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712" w:rsidRPr="000446A4" w:rsidRDefault="00956712" w:rsidP="00956712">
      <w:pPr>
        <w:jc w:val="center"/>
        <w:rPr>
          <w:rFonts w:ascii="標楷體" w:eastAsia="標楷體" w:hAnsi="標楷體"/>
          <w:b/>
          <w:color w:val="0D0D0D"/>
          <w:sz w:val="32"/>
          <w:szCs w:val="40"/>
        </w:rPr>
      </w:pPr>
      <w:bookmarkStart w:id="0" w:name="OLE_LINK224"/>
      <w:bookmarkStart w:id="1" w:name="OLE_LINK225"/>
      <w:bookmarkStart w:id="2" w:name="OLE_LINK226"/>
      <w:bookmarkStart w:id="3" w:name="_GoBack"/>
      <w:bookmarkEnd w:id="3"/>
      <w:r w:rsidRPr="000446A4">
        <w:rPr>
          <w:rFonts w:ascii="標楷體" w:eastAsia="標楷體" w:hAnsi="標楷體"/>
          <w:b/>
          <w:color w:val="0D0D0D"/>
          <w:sz w:val="32"/>
          <w:szCs w:val="40"/>
        </w:rPr>
        <w:t>臺北市立明倫高級中學1</w:t>
      </w:r>
      <w:r w:rsidR="00D2608C">
        <w:rPr>
          <w:rFonts w:ascii="標楷體" w:eastAsia="標楷體" w:hAnsi="標楷體" w:hint="eastAsia"/>
          <w:b/>
          <w:color w:val="0D0D0D"/>
          <w:sz w:val="32"/>
          <w:szCs w:val="40"/>
        </w:rPr>
        <w:t>1</w:t>
      </w:r>
      <w:r w:rsidR="000236A6">
        <w:rPr>
          <w:rFonts w:ascii="標楷體" w:eastAsia="標楷體" w:hAnsi="標楷體" w:hint="eastAsia"/>
          <w:b/>
          <w:color w:val="0D0D0D"/>
          <w:sz w:val="32"/>
          <w:szCs w:val="40"/>
        </w:rPr>
        <w:t>2</w:t>
      </w:r>
      <w:r w:rsidRPr="000446A4">
        <w:rPr>
          <w:rFonts w:ascii="標楷體" w:eastAsia="標楷體" w:hAnsi="標楷體"/>
          <w:b/>
          <w:color w:val="0D0D0D"/>
          <w:sz w:val="32"/>
          <w:szCs w:val="40"/>
        </w:rPr>
        <w:t>學年度</w:t>
      </w:r>
      <w:r w:rsidR="00C25EDC" w:rsidRPr="000446A4">
        <w:rPr>
          <w:rFonts w:ascii="標楷體" w:eastAsia="標楷體" w:hAnsi="標楷體" w:hint="eastAsia"/>
          <w:b/>
          <w:color w:val="000000"/>
          <w:sz w:val="32"/>
          <w:szCs w:val="40"/>
        </w:rPr>
        <w:t>第</w:t>
      </w:r>
      <w:r w:rsidR="00AF53B6">
        <w:rPr>
          <w:rFonts w:ascii="標楷體" w:eastAsia="標楷體" w:hAnsi="標楷體" w:hint="eastAsia"/>
          <w:b/>
          <w:color w:val="000000"/>
          <w:sz w:val="32"/>
          <w:szCs w:val="40"/>
        </w:rPr>
        <w:t>2</w:t>
      </w:r>
      <w:r w:rsidR="00C25EDC" w:rsidRPr="000446A4">
        <w:rPr>
          <w:rFonts w:ascii="標楷體" w:eastAsia="標楷體" w:hAnsi="標楷體" w:hint="eastAsia"/>
          <w:b/>
          <w:color w:val="000000"/>
          <w:sz w:val="32"/>
          <w:szCs w:val="40"/>
        </w:rPr>
        <w:t>學期</w:t>
      </w:r>
      <w:r w:rsidR="005E155D" w:rsidRPr="000446A4">
        <w:rPr>
          <w:rFonts w:ascii="標楷體" w:eastAsia="標楷體" w:hAnsi="標楷體"/>
          <w:b/>
          <w:color w:val="0D0D0D"/>
          <w:sz w:val="32"/>
          <w:szCs w:val="40"/>
        </w:rPr>
        <w:t>高一多元選修</w:t>
      </w:r>
      <w:r w:rsidRPr="000446A4">
        <w:rPr>
          <w:rFonts w:ascii="標楷體" w:eastAsia="標楷體" w:hAnsi="標楷體"/>
          <w:b/>
          <w:color w:val="0D0D0D"/>
          <w:sz w:val="32"/>
          <w:szCs w:val="40"/>
        </w:rPr>
        <w:t>課程實施計畫</w:t>
      </w:r>
    </w:p>
    <w:bookmarkEnd w:id="0"/>
    <w:bookmarkEnd w:id="1"/>
    <w:bookmarkEnd w:id="2"/>
    <w:p w:rsidR="00956712" w:rsidRPr="000446A4" w:rsidRDefault="00956712" w:rsidP="00956712">
      <w:pPr>
        <w:spacing w:line="360" w:lineRule="exact"/>
        <w:rPr>
          <w:rFonts w:ascii="標楷體" w:eastAsia="標楷體" w:hAnsi="標楷體"/>
          <w:color w:val="000000"/>
        </w:rPr>
      </w:pPr>
      <w:r w:rsidRPr="000446A4">
        <w:rPr>
          <w:rFonts w:ascii="標楷體" w:eastAsia="標楷體" w:hAnsi="標楷體"/>
          <w:color w:val="000000"/>
        </w:rPr>
        <w:t>壹、依據：</w:t>
      </w:r>
      <w:r w:rsidR="00F23F0D" w:rsidRPr="000446A4">
        <w:rPr>
          <w:rFonts w:ascii="標楷體" w:eastAsia="標楷體" w:hAnsi="標楷體" w:hint="eastAsia"/>
          <w:color w:val="000000"/>
        </w:rPr>
        <w:t>十二年國民基本教育課程綱要總綱</w:t>
      </w:r>
      <w:r w:rsidRPr="000446A4">
        <w:rPr>
          <w:rFonts w:ascii="標楷體" w:eastAsia="標楷體" w:hAnsi="標楷體"/>
          <w:color w:val="000000"/>
        </w:rPr>
        <w:t>暨本校課程發展委員會決議辦理。</w:t>
      </w:r>
    </w:p>
    <w:p w:rsidR="00956712" w:rsidRPr="000446A4" w:rsidRDefault="00956712" w:rsidP="00956712">
      <w:pPr>
        <w:spacing w:line="360" w:lineRule="exact"/>
        <w:rPr>
          <w:rFonts w:ascii="標楷體" w:eastAsia="標楷體" w:hAnsi="標楷體"/>
          <w:color w:val="000000"/>
        </w:rPr>
      </w:pPr>
      <w:r w:rsidRPr="000446A4">
        <w:rPr>
          <w:rFonts w:ascii="標楷體" w:eastAsia="標楷體" w:hAnsi="標楷體"/>
          <w:color w:val="000000"/>
        </w:rPr>
        <w:t>貳、目的：</w:t>
      </w:r>
    </w:p>
    <w:p w:rsidR="00956712" w:rsidRPr="000446A4" w:rsidRDefault="00956712" w:rsidP="00956712">
      <w:pPr>
        <w:spacing w:line="360" w:lineRule="exact"/>
        <w:ind w:firstLineChars="200" w:firstLine="480"/>
        <w:rPr>
          <w:rFonts w:ascii="標楷體" w:eastAsia="標楷體" w:hAnsi="標楷體"/>
          <w:color w:val="000000"/>
        </w:rPr>
      </w:pPr>
      <w:r w:rsidRPr="000446A4">
        <w:rPr>
          <w:rFonts w:ascii="標楷體" w:eastAsia="標楷體" w:hAnsi="標楷體"/>
          <w:color w:val="000000"/>
        </w:rPr>
        <w:t>一、擴大學生學習領域，提供學生適性學習機會，激發學生潛能，培養學生優勢能力。</w:t>
      </w:r>
    </w:p>
    <w:p w:rsidR="00956712" w:rsidRPr="000446A4" w:rsidRDefault="00956712" w:rsidP="00956712">
      <w:pPr>
        <w:spacing w:line="360" w:lineRule="exact"/>
        <w:ind w:firstLineChars="200" w:firstLine="480"/>
        <w:rPr>
          <w:rFonts w:ascii="標楷體" w:eastAsia="標楷體" w:hAnsi="標楷體"/>
          <w:color w:val="000000"/>
        </w:rPr>
      </w:pPr>
      <w:r w:rsidRPr="000446A4">
        <w:rPr>
          <w:rFonts w:ascii="標楷體" w:eastAsia="標楷體" w:hAnsi="標楷體"/>
          <w:color w:val="000000"/>
        </w:rPr>
        <w:t>二、拓展學生國際視野，培養學生具備多元學習能力。</w:t>
      </w:r>
    </w:p>
    <w:p w:rsidR="00956712" w:rsidRPr="000446A4" w:rsidRDefault="00956712" w:rsidP="00956712">
      <w:pPr>
        <w:spacing w:line="360" w:lineRule="exact"/>
        <w:rPr>
          <w:rFonts w:ascii="標楷體" w:eastAsia="標楷體" w:hAnsi="標楷體"/>
          <w:b/>
          <w:color w:val="000000"/>
        </w:rPr>
      </w:pPr>
      <w:r w:rsidRPr="000446A4">
        <w:rPr>
          <w:rFonts w:ascii="標楷體" w:eastAsia="標楷體" w:hAnsi="標楷體"/>
          <w:color w:val="000000"/>
        </w:rPr>
        <w:t>參、對象：</w:t>
      </w:r>
      <w:r w:rsidRPr="00B54795">
        <w:rPr>
          <w:rFonts w:ascii="標楷體" w:eastAsia="標楷體" w:hAnsi="標楷體"/>
        </w:rPr>
        <w:t>本校高一</w:t>
      </w:r>
      <w:r w:rsidR="00E36214" w:rsidRPr="00B54795">
        <w:rPr>
          <w:rFonts w:ascii="標楷體" w:eastAsia="標楷體" w:hAnsi="標楷體"/>
          <w:bCs/>
        </w:rPr>
        <w:t>10</w:t>
      </w:r>
      <w:r w:rsidR="00E36214" w:rsidRPr="00B54795">
        <w:rPr>
          <w:rFonts w:ascii="標楷體" w:eastAsia="標楷體" w:hAnsi="標楷體" w:hint="eastAsia"/>
          <w:bCs/>
        </w:rPr>
        <w:t>3</w:t>
      </w:r>
      <w:r w:rsidR="00B54795" w:rsidRPr="00B54795">
        <w:rPr>
          <w:rFonts w:ascii="標楷體" w:eastAsia="標楷體" w:hAnsi="標楷體"/>
          <w:bCs/>
        </w:rPr>
        <w:t>-11</w:t>
      </w:r>
      <w:r w:rsidR="00B54795" w:rsidRPr="00B54795">
        <w:rPr>
          <w:rFonts w:ascii="標楷體" w:eastAsia="標楷體" w:hAnsi="標楷體" w:hint="eastAsia"/>
          <w:bCs/>
        </w:rPr>
        <w:t>5</w:t>
      </w:r>
      <w:r w:rsidRPr="00B54795">
        <w:rPr>
          <w:rFonts w:ascii="標楷體" w:eastAsia="標楷體" w:hAnsi="標楷體"/>
          <w:bCs/>
        </w:rPr>
        <w:t>班</w:t>
      </w:r>
      <w:r w:rsidRPr="00B54795">
        <w:rPr>
          <w:rFonts w:ascii="標楷體" w:eastAsia="標楷體" w:hAnsi="標楷體"/>
        </w:rPr>
        <w:t>學生</w:t>
      </w:r>
      <w:r w:rsidR="00D9033E" w:rsidRPr="000446A4">
        <w:rPr>
          <w:rFonts w:ascii="標楷體" w:eastAsia="標楷體" w:hAnsi="標楷體"/>
          <w:b/>
          <w:color w:val="000000"/>
        </w:rPr>
        <w:t>(101</w:t>
      </w:r>
      <w:r w:rsidR="005D3202" w:rsidRPr="000446A4">
        <w:rPr>
          <w:rFonts w:ascii="標楷體" w:eastAsia="標楷體" w:hAnsi="標楷體"/>
          <w:b/>
          <w:color w:val="000000"/>
        </w:rPr>
        <w:t>及</w:t>
      </w:r>
      <w:r w:rsidR="00D9033E" w:rsidRPr="000446A4">
        <w:rPr>
          <w:rFonts w:ascii="標楷體" w:eastAsia="標楷體" w:hAnsi="標楷體"/>
          <w:b/>
          <w:color w:val="000000"/>
        </w:rPr>
        <w:t>102班同學不需參與線上選課)</w:t>
      </w:r>
    </w:p>
    <w:p w:rsidR="00956712" w:rsidRPr="000446A4" w:rsidRDefault="00956712" w:rsidP="00956712">
      <w:pPr>
        <w:spacing w:line="360" w:lineRule="exact"/>
        <w:rPr>
          <w:rFonts w:ascii="標楷體" w:eastAsia="標楷體" w:hAnsi="標楷體"/>
          <w:color w:val="000000"/>
        </w:rPr>
      </w:pPr>
      <w:r w:rsidRPr="000446A4">
        <w:rPr>
          <w:rFonts w:ascii="標楷體" w:eastAsia="標楷體" w:hAnsi="標楷體"/>
          <w:color w:val="000000"/>
        </w:rPr>
        <w:t>肆、實施方式：</w:t>
      </w:r>
    </w:p>
    <w:p w:rsidR="00956712" w:rsidRPr="000446A4" w:rsidRDefault="00956712" w:rsidP="003B78AE">
      <w:pPr>
        <w:spacing w:line="360" w:lineRule="exact"/>
        <w:ind w:leftChars="200" w:left="960" w:hangingChars="200" w:hanging="480"/>
        <w:rPr>
          <w:rFonts w:ascii="標楷體" w:eastAsia="標楷體" w:hAnsi="標楷體"/>
          <w:color w:val="000000"/>
        </w:rPr>
      </w:pPr>
      <w:r w:rsidRPr="000446A4">
        <w:rPr>
          <w:rFonts w:ascii="標楷體" w:eastAsia="標楷體" w:hAnsi="標楷體"/>
          <w:color w:val="000000"/>
        </w:rPr>
        <w:t>一、</w:t>
      </w:r>
      <w:r w:rsidRPr="00DC2A59">
        <w:rPr>
          <w:rFonts w:ascii="標楷體" w:eastAsia="標楷體" w:hAnsi="標楷體"/>
          <w:b/>
          <w:color w:val="000000"/>
        </w:rPr>
        <w:t>開設課程除</w:t>
      </w:r>
      <w:r w:rsidR="009674F7" w:rsidRPr="00DC2A59">
        <w:rPr>
          <w:rFonts w:ascii="標楷體" w:eastAsia="標楷體" w:hAnsi="標楷體"/>
          <w:b/>
          <w:color w:val="000000"/>
        </w:rPr>
        <w:t>第二外語</w:t>
      </w:r>
      <w:r w:rsidRPr="00DC2A59">
        <w:rPr>
          <w:rFonts w:ascii="標楷體" w:eastAsia="標楷體" w:hAnsi="標楷體"/>
          <w:b/>
          <w:color w:val="000000"/>
        </w:rPr>
        <w:t>為學年制，其餘均為學期制。</w:t>
      </w:r>
      <w:r w:rsidRPr="000446A4">
        <w:rPr>
          <w:rFonts w:ascii="標楷體" w:eastAsia="標楷體" w:hAnsi="標楷體"/>
          <w:color w:val="000000"/>
        </w:rPr>
        <w:t>課程每科目每學期2學分，學期成績及格者，授予2學分。</w:t>
      </w:r>
    </w:p>
    <w:p w:rsidR="00956712" w:rsidRPr="00B54795" w:rsidRDefault="00956712" w:rsidP="00956712">
      <w:pPr>
        <w:spacing w:line="360" w:lineRule="exact"/>
        <w:rPr>
          <w:rFonts w:ascii="標楷體" w:eastAsia="標楷體" w:hAnsi="標楷體"/>
        </w:rPr>
      </w:pPr>
      <w:r w:rsidRPr="000446A4">
        <w:rPr>
          <w:rFonts w:ascii="標楷體" w:eastAsia="標楷體" w:hAnsi="標楷體"/>
          <w:color w:val="000000"/>
        </w:rPr>
        <w:t xml:space="preserve">   </w:t>
      </w:r>
      <w:r w:rsidRPr="00B54795">
        <w:rPr>
          <w:rFonts w:ascii="標楷體" w:eastAsia="標楷體" w:hAnsi="標楷體"/>
        </w:rPr>
        <w:t xml:space="preserve"> 二、</w:t>
      </w:r>
      <w:r w:rsidR="009D002F" w:rsidRPr="009D002F">
        <w:rPr>
          <w:rFonts w:ascii="標楷體" w:eastAsia="標楷體" w:hAnsi="標楷體"/>
        </w:rPr>
        <w:t>每班開課人數至少1</w:t>
      </w:r>
      <w:r w:rsidR="009D002F" w:rsidRPr="009D002F">
        <w:rPr>
          <w:rFonts w:ascii="標楷體" w:eastAsia="標楷體" w:hAnsi="標楷體" w:hint="eastAsia"/>
        </w:rPr>
        <w:t>2</w:t>
      </w:r>
      <w:r w:rsidR="009D002F" w:rsidRPr="009D002F">
        <w:rPr>
          <w:rFonts w:ascii="標楷體" w:eastAsia="標楷體" w:hAnsi="標楷體"/>
        </w:rPr>
        <w:t>人，未達最低開課人數之科目則不開班。</w:t>
      </w:r>
    </w:p>
    <w:p w:rsidR="00A06633" w:rsidRPr="00B54795" w:rsidRDefault="00956712" w:rsidP="00956712">
      <w:pPr>
        <w:spacing w:line="360" w:lineRule="exact"/>
        <w:ind w:leftChars="200" w:left="960" w:hangingChars="200" w:hanging="480"/>
        <w:rPr>
          <w:rFonts w:ascii="標楷體" w:eastAsia="標楷體" w:hAnsi="標楷體"/>
        </w:rPr>
      </w:pPr>
      <w:r w:rsidRPr="00B54795">
        <w:rPr>
          <w:rFonts w:ascii="標楷體" w:eastAsia="標楷體" w:hAnsi="標楷體"/>
        </w:rPr>
        <w:t>三、</w:t>
      </w:r>
      <w:r w:rsidR="009D002F" w:rsidRPr="009D002F">
        <w:rPr>
          <w:rFonts w:ascii="標楷體" w:eastAsia="標楷體" w:hAnsi="標楷體" w:hint="eastAsia"/>
          <w:b/>
        </w:rPr>
        <w:t>課程名稱後標註(跨校)字者，代表為臺北市高中跨校選修課程，每門課程選修人數上限為3人，皆以線上上課進行。</w:t>
      </w:r>
    </w:p>
    <w:p w:rsidR="00956712" w:rsidRPr="00B54795" w:rsidRDefault="00A06633" w:rsidP="00956712">
      <w:pPr>
        <w:spacing w:line="360" w:lineRule="exact"/>
        <w:ind w:leftChars="200" w:left="960" w:hangingChars="200" w:hanging="480"/>
        <w:rPr>
          <w:rFonts w:ascii="標楷體" w:eastAsia="標楷體" w:hAnsi="標楷體"/>
        </w:rPr>
      </w:pPr>
      <w:r w:rsidRPr="000446A4">
        <w:rPr>
          <w:rFonts w:ascii="標楷體" w:eastAsia="標楷體" w:hAnsi="標楷體"/>
          <w:color w:val="000000"/>
        </w:rPr>
        <w:t>四、</w:t>
      </w:r>
      <w:r w:rsidR="00241E58" w:rsidRPr="00B54795">
        <w:rPr>
          <w:rFonts w:ascii="標楷體" w:eastAsia="標楷體" w:hAnsi="標楷體"/>
        </w:rPr>
        <w:t>開課日期：</w:t>
      </w:r>
      <w:r w:rsidR="00D2608C" w:rsidRPr="009037AB">
        <w:rPr>
          <w:rFonts w:ascii="標楷體" w:eastAsia="標楷體" w:hAnsi="標楷體"/>
          <w:color w:val="FF0000"/>
        </w:rPr>
        <w:t>1</w:t>
      </w:r>
      <w:r w:rsidR="00D2608C" w:rsidRPr="009037AB">
        <w:rPr>
          <w:rFonts w:ascii="標楷體" w:eastAsia="標楷體" w:hAnsi="標楷體" w:hint="eastAsia"/>
          <w:color w:val="FF0000"/>
        </w:rPr>
        <w:t>1</w:t>
      </w:r>
      <w:r w:rsidR="00ED59D7" w:rsidRPr="009037AB">
        <w:rPr>
          <w:rFonts w:ascii="標楷體" w:eastAsia="標楷體" w:hAnsi="標楷體" w:hint="eastAsia"/>
          <w:color w:val="FF0000"/>
        </w:rPr>
        <w:t>3</w:t>
      </w:r>
      <w:r w:rsidR="00241E58" w:rsidRPr="009037AB">
        <w:rPr>
          <w:rFonts w:ascii="標楷體" w:eastAsia="標楷體" w:hAnsi="標楷體"/>
          <w:color w:val="FF0000"/>
        </w:rPr>
        <w:t>年</w:t>
      </w:r>
      <w:r w:rsidR="00ED59D7" w:rsidRPr="009037AB">
        <w:rPr>
          <w:rFonts w:ascii="標楷體" w:eastAsia="標楷體" w:hAnsi="標楷體" w:hint="eastAsia"/>
          <w:color w:val="FF0000"/>
        </w:rPr>
        <w:t>1</w:t>
      </w:r>
      <w:r w:rsidR="00241E58" w:rsidRPr="009037AB">
        <w:rPr>
          <w:rFonts w:ascii="標楷體" w:eastAsia="標楷體" w:hAnsi="標楷體"/>
          <w:color w:val="FF0000"/>
        </w:rPr>
        <w:t>月</w:t>
      </w:r>
      <w:r w:rsidR="00ED59D7" w:rsidRPr="009037AB">
        <w:rPr>
          <w:rFonts w:ascii="標楷體" w:eastAsia="標楷體" w:hAnsi="標楷體" w:hint="eastAsia"/>
          <w:color w:val="FF0000"/>
        </w:rPr>
        <w:t>25</w:t>
      </w:r>
      <w:r w:rsidR="00241E58" w:rsidRPr="009037AB">
        <w:rPr>
          <w:rFonts w:ascii="標楷體" w:eastAsia="標楷體" w:hAnsi="標楷體"/>
          <w:color w:val="FF0000"/>
        </w:rPr>
        <w:t>日（星期</w:t>
      </w:r>
      <w:r w:rsidR="00241E58" w:rsidRPr="009037AB">
        <w:rPr>
          <w:rFonts w:ascii="標楷體" w:eastAsia="標楷體" w:hAnsi="標楷體" w:hint="eastAsia"/>
          <w:color w:val="FF0000"/>
        </w:rPr>
        <w:t>四</w:t>
      </w:r>
      <w:r w:rsidR="00241E58" w:rsidRPr="009037AB">
        <w:rPr>
          <w:rFonts w:ascii="標楷體" w:eastAsia="標楷體" w:hAnsi="標楷體"/>
          <w:color w:val="FF0000"/>
        </w:rPr>
        <w:t>）</w:t>
      </w:r>
      <w:r w:rsidR="00C40CE6" w:rsidRPr="009037AB">
        <w:rPr>
          <w:rFonts w:ascii="標楷體" w:eastAsia="標楷體" w:hAnsi="標楷體" w:hint="eastAsia"/>
          <w:color w:val="FF0000"/>
        </w:rPr>
        <w:t>3、4節</w:t>
      </w:r>
      <w:r w:rsidR="00241E58" w:rsidRPr="009037AB">
        <w:rPr>
          <w:rFonts w:ascii="標楷體" w:eastAsia="標楷體" w:hAnsi="標楷體"/>
          <w:color w:val="FF0000"/>
        </w:rPr>
        <w:t>起</w:t>
      </w:r>
      <w:r w:rsidR="00241E58" w:rsidRPr="00B54795">
        <w:rPr>
          <w:rFonts w:ascii="標楷體" w:eastAsia="標楷體" w:hAnsi="標楷體"/>
        </w:rPr>
        <w:t>，依各群組規劃時間每週上課。</w:t>
      </w:r>
    </w:p>
    <w:p w:rsidR="009674F7" w:rsidRPr="000446A4" w:rsidRDefault="00956712" w:rsidP="00241E58">
      <w:pPr>
        <w:spacing w:line="360" w:lineRule="exact"/>
        <w:rPr>
          <w:rFonts w:ascii="標楷體" w:eastAsia="標楷體" w:hAnsi="標楷體"/>
          <w:color w:val="0D0D0D"/>
        </w:rPr>
      </w:pPr>
      <w:r w:rsidRPr="000446A4">
        <w:rPr>
          <w:rFonts w:ascii="標楷體" w:eastAsia="標楷體" w:hAnsi="標楷體"/>
          <w:color w:val="0D0D0D"/>
        </w:rPr>
        <w:t>伍、預定開設科目如下：</w:t>
      </w:r>
      <w:r w:rsidR="003B78AE" w:rsidRPr="000446A4">
        <w:rPr>
          <w:rFonts w:ascii="標楷體" w:eastAsia="標楷體" w:hAnsi="標楷體"/>
          <w:color w:val="0D0D0D"/>
        </w:rPr>
        <w:t>【</w:t>
      </w:r>
      <w:r w:rsidR="003B78AE" w:rsidRPr="000446A4">
        <w:rPr>
          <w:rFonts w:ascii="標楷體" w:eastAsia="標楷體" w:hAnsi="標楷體"/>
          <w:b/>
          <w:color w:val="0D0D0D"/>
        </w:rPr>
        <w:t>請同學務必詳閱各科課程計畫</w:t>
      </w:r>
      <w:r w:rsidR="00EE7AB0" w:rsidRPr="000446A4">
        <w:rPr>
          <w:rFonts w:ascii="標楷體" w:eastAsia="標楷體" w:hAnsi="標楷體"/>
          <w:b/>
          <w:color w:val="0D0D0D"/>
        </w:rPr>
        <w:t>後</w:t>
      </w:r>
      <w:r w:rsidR="003B78AE" w:rsidRPr="000446A4">
        <w:rPr>
          <w:rFonts w:ascii="標楷體" w:eastAsia="標楷體" w:hAnsi="標楷體"/>
          <w:b/>
          <w:color w:val="0D0D0D"/>
        </w:rPr>
        <w:t>，再進行選課！</w:t>
      </w:r>
      <w:r w:rsidR="003B78AE" w:rsidRPr="000446A4">
        <w:rPr>
          <w:rFonts w:ascii="標楷體" w:eastAsia="標楷體" w:hAnsi="標楷體"/>
          <w:color w:val="0D0D0D"/>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35"/>
        <w:gridCol w:w="5245"/>
      </w:tblGrid>
      <w:tr w:rsidR="00956712" w:rsidRPr="000446A4" w:rsidTr="00D2608C">
        <w:trPr>
          <w:trHeight w:val="508"/>
        </w:trPr>
        <w:tc>
          <w:tcPr>
            <w:tcW w:w="1701" w:type="dxa"/>
            <w:tcBorders>
              <w:tl2br w:val="single" w:sz="4" w:space="0" w:color="auto"/>
            </w:tcBorders>
            <w:vAlign w:val="center"/>
          </w:tcPr>
          <w:p w:rsidR="00956712" w:rsidRPr="00BA596A" w:rsidRDefault="00956712" w:rsidP="00B77A2B">
            <w:pPr>
              <w:spacing w:line="360" w:lineRule="exact"/>
              <w:jc w:val="center"/>
              <w:rPr>
                <w:rFonts w:ascii="標楷體" w:eastAsia="標楷體" w:hAnsi="標楷體"/>
              </w:rPr>
            </w:pPr>
          </w:p>
        </w:tc>
        <w:tc>
          <w:tcPr>
            <w:tcW w:w="2835" w:type="dxa"/>
            <w:vAlign w:val="center"/>
          </w:tcPr>
          <w:p w:rsidR="00956712" w:rsidRPr="00BA596A" w:rsidRDefault="009D002F" w:rsidP="00B77A2B">
            <w:pPr>
              <w:spacing w:line="360" w:lineRule="exact"/>
              <w:jc w:val="center"/>
              <w:rPr>
                <w:rFonts w:ascii="標楷體" w:eastAsia="標楷體" w:hAnsi="標楷體"/>
              </w:rPr>
            </w:pPr>
            <w:r>
              <w:rPr>
                <w:rFonts w:ascii="標楷體" w:eastAsia="標楷體" w:hAnsi="標楷體" w:hint="eastAsia"/>
              </w:rPr>
              <w:t>課程名稱</w:t>
            </w:r>
          </w:p>
        </w:tc>
        <w:tc>
          <w:tcPr>
            <w:tcW w:w="5245" w:type="dxa"/>
            <w:vAlign w:val="center"/>
          </w:tcPr>
          <w:p w:rsidR="00956712" w:rsidRPr="00BA596A" w:rsidRDefault="00751AA4" w:rsidP="00B77A2B">
            <w:pPr>
              <w:spacing w:line="360" w:lineRule="exact"/>
              <w:jc w:val="center"/>
              <w:rPr>
                <w:rFonts w:ascii="標楷體" w:eastAsia="標楷體" w:hAnsi="標楷體"/>
              </w:rPr>
            </w:pPr>
            <w:r w:rsidRPr="00DC2A59">
              <w:rPr>
                <w:rFonts w:ascii="標楷體" w:eastAsia="標楷體" w:hAnsi="標楷體" w:hint="eastAsia"/>
              </w:rPr>
              <w:t>跨校</w:t>
            </w:r>
            <w:r w:rsidR="009D002F">
              <w:rPr>
                <w:rFonts w:ascii="標楷體" w:eastAsia="標楷體" w:hAnsi="標楷體" w:hint="eastAsia"/>
              </w:rPr>
              <w:t>課程名稱</w:t>
            </w:r>
            <w:r>
              <w:rPr>
                <w:rFonts w:ascii="標楷體" w:eastAsia="標楷體" w:hAnsi="標楷體" w:hint="eastAsia"/>
              </w:rPr>
              <w:t>(每班限3人)</w:t>
            </w:r>
          </w:p>
        </w:tc>
      </w:tr>
      <w:tr w:rsidR="00C201B6" w:rsidRPr="000446A4" w:rsidTr="00D2608C">
        <w:trPr>
          <w:trHeight w:val="508"/>
        </w:trPr>
        <w:tc>
          <w:tcPr>
            <w:tcW w:w="1701" w:type="dxa"/>
            <w:vAlign w:val="center"/>
          </w:tcPr>
          <w:p w:rsidR="00C201B6" w:rsidRPr="00BA596A" w:rsidRDefault="00ED59D7" w:rsidP="00C33997">
            <w:pPr>
              <w:spacing w:line="360" w:lineRule="exact"/>
              <w:jc w:val="center"/>
              <w:rPr>
                <w:rFonts w:ascii="標楷體" w:eastAsia="標楷體" w:hAnsi="標楷體"/>
              </w:rPr>
            </w:pPr>
            <w:r>
              <w:rPr>
                <w:rFonts w:ascii="標楷體" w:eastAsia="標楷體" w:hAnsi="標楷體" w:hint="eastAsia"/>
              </w:rPr>
              <w:t>語文</w:t>
            </w:r>
            <w:r w:rsidR="00C201B6" w:rsidRPr="00BA596A">
              <w:rPr>
                <w:rFonts w:ascii="標楷體" w:eastAsia="標楷體" w:hAnsi="標楷體"/>
              </w:rPr>
              <w:t>類</w:t>
            </w:r>
          </w:p>
        </w:tc>
        <w:tc>
          <w:tcPr>
            <w:tcW w:w="2835" w:type="dxa"/>
            <w:tcBorders>
              <w:bottom w:val="single" w:sz="4" w:space="0" w:color="auto"/>
            </w:tcBorders>
            <w:vAlign w:val="center"/>
          </w:tcPr>
          <w:p w:rsidR="00C201B6" w:rsidRPr="00DC2A59" w:rsidRDefault="00C201B6" w:rsidP="007E47A8">
            <w:pPr>
              <w:numPr>
                <w:ilvl w:val="0"/>
                <w:numId w:val="29"/>
              </w:numPr>
              <w:spacing w:line="360" w:lineRule="exact"/>
              <w:jc w:val="both"/>
              <w:rPr>
                <w:rFonts w:ascii="標楷體" w:eastAsia="標楷體" w:hAnsi="標楷體"/>
              </w:rPr>
            </w:pPr>
            <w:r w:rsidRPr="00DC2A59">
              <w:rPr>
                <w:rFonts w:ascii="標楷體" w:eastAsia="標楷體" w:hAnsi="標楷體"/>
              </w:rPr>
              <w:t>日語</w:t>
            </w:r>
          </w:p>
          <w:p w:rsidR="000459C6" w:rsidRPr="00DC2A59" w:rsidRDefault="00E36214" w:rsidP="000459C6">
            <w:pPr>
              <w:numPr>
                <w:ilvl w:val="0"/>
                <w:numId w:val="29"/>
              </w:numPr>
              <w:spacing w:line="360" w:lineRule="exact"/>
              <w:jc w:val="both"/>
              <w:rPr>
                <w:rFonts w:ascii="標楷體" w:eastAsia="標楷體" w:hAnsi="標楷體"/>
              </w:rPr>
            </w:pPr>
            <w:r w:rsidRPr="00DC2A59">
              <w:rPr>
                <w:rFonts w:ascii="標楷體" w:eastAsia="標楷體" w:hAnsi="標楷體"/>
              </w:rPr>
              <w:t>韓語</w:t>
            </w:r>
          </w:p>
          <w:p w:rsidR="00C201B6" w:rsidRPr="00DC2A59" w:rsidRDefault="00E36214" w:rsidP="000459C6">
            <w:pPr>
              <w:numPr>
                <w:ilvl w:val="0"/>
                <w:numId w:val="29"/>
              </w:numPr>
              <w:spacing w:line="360" w:lineRule="exact"/>
              <w:jc w:val="both"/>
              <w:rPr>
                <w:rFonts w:ascii="標楷體" w:eastAsia="標楷體" w:hAnsi="標楷體"/>
              </w:rPr>
            </w:pPr>
            <w:r w:rsidRPr="00DC2A59">
              <w:rPr>
                <w:rFonts w:ascii="標楷體" w:eastAsia="標楷體" w:hAnsi="標楷體"/>
              </w:rPr>
              <w:t>西班牙語</w:t>
            </w:r>
          </w:p>
        </w:tc>
        <w:tc>
          <w:tcPr>
            <w:tcW w:w="5245" w:type="dxa"/>
            <w:tcBorders>
              <w:bottom w:val="single" w:sz="4" w:space="0" w:color="auto"/>
            </w:tcBorders>
            <w:vAlign w:val="center"/>
          </w:tcPr>
          <w:p w:rsidR="00C201B6" w:rsidRPr="00DC2A59" w:rsidRDefault="00ED59D7" w:rsidP="00ED59D7">
            <w:pPr>
              <w:numPr>
                <w:ilvl w:val="0"/>
                <w:numId w:val="29"/>
              </w:numPr>
              <w:spacing w:line="360" w:lineRule="exact"/>
              <w:jc w:val="both"/>
              <w:rPr>
                <w:rFonts w:ascii="標楷體" w:eastAsia="標楷體" w:hAnsi="標楷體"/>
              </w:rPr>
            </w:pPr>
            <w:r>
              <w:rPr>
                <w:rFonts w:ascii="標楷體" w:eastAsia="標楷體" w:hAnsi="標楷體" w:hint="eastAsia"/>
              </w:rPr>
              <w:t>才女夜未眠</w:t>
            </w:r>
          </w:p>
        </w:tc>
      </w:tr>
      <w:tr w:rsidR="00C201B6" w:rsidRPr="000446A4" w:rsidTr="00D2608C">
        <w:trPr>
          <w:trHeight w:val="1664"/>
        </w:trPr>
        <w:tc>
          <w:tcPr>
            <w:tcW w:w="1701" w:type="dxa"/>
            <w:vAlign w:val="center"/>
          </w:tcPr>
          <w:p w:rsidR="00C201B6" w:rsidRPr="00BA596A" w:rsidRDefault="00C201B6" w:rsidP="00C33997">
            <w:pPr>
              <w:spacing w:line="360" w:lineRule="exact"/>
              <w:jc w:val="center"/>
              <w:rPr>
                <w:rFonts w:ascii="標楷體" w:eastAsia="標楷體" w:hAnsi="標楷體"/>
              </w:rPr>
            </w:pPr>
            <w:r w:rsidRPr="00BA596A">
              <w:rPr>
                <w:rFonts w:ascii="標楷體" w:eastAsia="標楷體" w:hAnsi="標楷體"/>
              </w:rPr>
              <w:t>人文社會類</w:t>
            </w:r>
          </w:p>
        </w:tc>
        <w:tc>
          <w:tcPr>
            <w:tcW w:w="2835" w:type="dxa"/>
            <w:tcBorders>
              <w:bottom w:val="single" w:sz="4" w:space="0" w:color="auto"/>
            </w:tcBorders>
            <w:vAlign w:val="center"/>
          </w:tcPr>
          <w:p w:rsidR="00E36214" w:rsidRPr="00DC2A59" w:rsidRDefault="003C16AF" w:rsidP="007E47A8">
            <w:pPr>
              <w:numPr>
                <w:ilvl w:val="0"/>
                <w:numId w:val="30"/>
              </w:numPr>
              <w:spacing w:line="276" w:lineRule="auto"/>
              <w:rPr>
                <w:rFonts w:ascii="標楷體" w:eastAsia="標楷體" w:hAnsi="標楷體"/>
              </w:rPr>
            </w:pPr>
            <w:r w:rsidRPr="00E30802">
              <w:rPr>
                <w:rFonts w:ascii="標楷體" w:eastAsia="標楷體" w:hAnsi="標楷體" w:hint="eastAsia"/>
              </w:rPr>
              <w:t>文字的聲音與台灣古典詩</w:t>
            </w:r>
            <w:r w:rsidR="00E36214" w:rsidRPr="00DC2A59">
              <w:rPr>
                <w:rFonts w:ascii="標楷體" w:eastAsia="標楷體" w:hAnsi="標楷體"/>
              </w:rPr>
              <w:t>-書寫在地歌謠</w:t>
            </w:r>
          </w:p>
          <w:p w:rsidR="00B55475" w:rsidRPr="00DC2A59" w:rsidRDefault="00B55475" w:rsidP="00B55475">
            <w:pPr>
              <w:numPr>
                <w:ilvl w:val="0"/>
                <w:numId w:val="30"/>
              </w:numPr>
              <w:spacing w:line="276" w:lineRule="auto"/>
              <w:rPr>
                <w:rFonts w:ascii="標楷體" w:eastAsia="標楷體" w:hAnsi="標楷體"/>
              </w:rPr>
            </w:pPr>
            <w:r w:rsidRPr="00DC2A59">
              <w:rPr>
                <w:rFonts w:ascii="標楷體" w:eastAsia="標楷體" w:hAnsi="標楷體"/>
              </w:rPr>
              <w:t>臺灣妖怪學</w:t>
            </w:r>
          </w:p>
          <w:p w:rsidR="00E36214" w:rsidRDefault="005B335C" w:rsidP="00B55475">
            <w:pPr>
              <w:numPr>
                <w:ilvl w:val="0"/>
                <w:numId w:val="30"/>
              </w:numPr>
              <w:spacing w:line="276" w:lineRule="auto"/>
              <w:rPr>
                <w:rFonts w:ascii="標楷體" w:eastAsia="標楷體" w:hAnsi="標楷體"/>
              </w:rPr>
            </w:pPr>
            <w:r w:rsidRPr="00DC2A59">
              <w:rPr>
                <w:rFonts w:ascii="標楷體" w:eastAsia="標楷體" w:hAnsi="標楷體"/>
              </w:rPr>
              <w:t>歷史電影院</w:t>
            </w:r>
          </w:p>
          <w:p w:rsidR="009D002F" w:rsidRDefault="009D002F" w:rsidP="009D002F">
            <w:pPr>
              <w:numPr>
                <w:ilvl w:val="0"/>
                <w:numId w:val="30"/>
              </w:numPr>
              <w:spacing w:line="276" w:lineRule="auto"/>
              <w:rPr>
                <w:rFonts w:ascii="標楷體" w:eastAsia="標楷體" w:hAnsi="標楷體"/>
              </w:rPr>
            </w:pPr>
            <w:r w:rsidRPr="009D002F">
              <w:rPr>
                <w:rFonts w:ascii="標楷體" w:eastAsia="標楷體" w:hAnsi="標楷體"/>
              </w:rPr>
              <w:t>學校後面有大河-基隆河的水文特色與地形模型</w:t>
            </w:r>
          </w:p>
          <w:p w:rsidR="00751AA4" w:rsidRPr="009D002F" w:rsidRDefault="00751AA4" w:rsidP="009D002F">
            <w:pPr>
              <w:numPr>
                <w:ilvl w:val="0"/>
                <w:numId w:val="30"/>
              </w:numPr>
              <w:spacing w:line="276" w:lineRule="auto"/>
              <w:rPr>
                <w:rFonts w:ascii="標楷體" w:eastAsia="標楷體" w:hAnsi="標楷體"/>
              </w:rPr>
            </w:pPr>
            <w:r w:rsidRPr="00C66E01">
              <w:rPr>
                <w:rFonts w:ascii="標楷體" w:eastAsia="標楷體" w:hAnsi="標楷體" w:hint="eastAsia"/>
                <w:spacing w:val="-6"/>
              </w:rPr>
              <w:t>德國哲學概論</w:t>
            </w:r>
          </w:p>
        </w:tc>
        <w:tc>
          <w:tcPr>
            <w:tcW w:w="5245" w:type="dxa"/>
            <w:tcBorders>
              <w:bottom w:val="single" w:sz="4" w:space="0" w:color="auto"/>
            </w:tcBorders>
            <w:vAlign w:val="center"/>
          </w:tcPr>
          <w:p w:rsidR="00D2608C" w:rsidRPr="00DC2A59" w:rsidRDefault="00D2608C" w:rsidP="00FE5912">
            <w:pPr>
              <w:numPr>
                <w:ilvl w:val="0"/>
                <w:numId w:val="30"/>
              </w:numPr>
              <w:spacing w:line="276" w:lineRule="auto"/>
              <w:rPr>
                <w:rFonts w:ascii="標楷體" w:eastAsia="標楷體" w:hAnsi="標楷體"/>
                <w:spacing w:val="-6"/>
              </w:rPr>
            </w:pPr>
            <w:r w:rsidRPr="00DC2A59">
              <w:rPr>
                <w:rFonts w:ascii="標楷體" w:eastAsia="標楷體" w:hAnsi="標楷體" w:hint="eastAsia"/>
              </w:rPr>
              <w:t>社會議題探討與分析方法應用(跨校)</w:t>
            </w:r>
          </w:p>
          <w:p w:rsidR="00D2608C" w:rsidRPr="00DC2A59" w:rsidRDefault="00D2608C" w:rsidP="00FE5912">
            <w:pPr>
              <w:numPr>
                <w:ilvl w:val="0"/>
                <w:numId w:val="30"/>
              </w:numPr>
              <w:spacing w:line="276" w:lineRule="auto"/>
              <w:rPr>
                <w:rFonts w:ascii="標楷體" w:eastAsia="標楷體" w:hAnsi="標楷體"/>
                <w:spacing w:val="-6"/>
              </w:rPr>
            </w:pPr>
            <w:r w:rsidRPr="00DC2A59">
              <w:rPr>
                <w:rFonts w:ascii="標楷體" w:eastAsia="標楷體" w:hAnsi="標楷體" w:hint="eastAsia"/>
              </w:rPr>
              <w:t>專利與生活(跨校)</w:t>
            </w:r>
          </w:p>
          <w:p w:rsidR="00762D1F" w:rsidRPr="00762D1F" w:rsidRDefault="00762D1F" w:rsidP="00762D1F">
            <w:pPr>
              <w:numPr>
                <w:ilvl w:val="0"/>
                <w:numId w:val="30"/>
              </w:numPr>
              <w:spacing w:line="276" w:lineRule="auto"/>
              <w:rPr>
                <w:rFonts w:ascii="標楷體" w:eastAsia="標楷體" w:hAnsi="標楷體"/>
                <w:spacing w:val="-6"/>
              </w:rPr>
            </w:pPr>
            <w:r w:rsidRPr="00762D1F">
              <w:rPr>
                <w:rFonts w:ascii="標楷體" w:eastAsia="標楷體" w:hAnsi="標楷體" w:hint="eastAsia"/>
                <w:spacing w:val="-6"/>
              </w:rPr>
              <w:t>科技倫理</w:t>
            </w:r>
            <w:r w:rsidRPr="00DC2A59">
              <w:rPr>
                <w:rFonts w:ascii="標楷體" w:eastAsia="標楷體" w:hAnsi="標楷體" w:hint="eastAsia"/>
              </w:rPr>
              <w:t>(跨校)</w:t>
            </w:r>
          </w:p>
          <w:p w:rsidR="00C66E01" w:rsidRPr="00DC2A59" w:rsidRDefault="00C66E01" w:rsidP="00751AA4">
            <w:pPr>
              <w:spacing w:line="276" w:lineRule="auto"/>
              <w:ind w:left="480"/>
              <w:rPr>
                <w:rFonts w:ascii="標楷體" w:eastAsia="標楷體" w:hAnsi="標楷體"/>
                <w:spacing w:val="-6"/>
              </w:rPr>
            </w:pPr>
          </w:p>
        </w:tc>
      </w:tr>
      <w:tr w:rsidR="003A7B50" w:rsidRPr="000446A4" w:rsidTr="003C16AF">
        <w:trPr>
          <w:trHeight w:val="434"/>
        </w:trPr>
        <w:tc>
          <w:tcPr>
            <w:tcW w:w="1701" w:type="dxa"/>
            <w:vAlign w:val="center"/>
          </w:tcPr>
          <w:p w:rsidR="003A7B50" w:rsidRPr="00BA596A" w:rsidRDefault="002A449C" w:rsidP="00C33997">
            <w:pPr>
              <w:spacing w:line="360" w:lineRule="exact"/>
              <w:jc w:val="center"/>
              <w:rPr>
                <w:rFonts w:ascii="標楷體" w:eastAsia="標楷體" w:hAnsi="標楷體"/>
              </w:rPr>
            </w:pPr>
            <w:r w:rsidRPr="002A449C">
              <w:rPr>
                <w:rFonts w:ascii="標楷體" w:eastAsia="標楷體" w:hAnsi="標楷體" w:hint="eastAsia"/>
              </w:rPr>
              <w:t>醫藥</w:t>
            </w:r>
            <w:r w:rsidR="00462EBD">
              <w:rPr>
                <w:rFonts w:ascii="標楷體" w:eastAsia="標楷體" w:hAnsi="標楷體" w:hint="eastAsia"/>
              </w:rPr>
              <w:t>衛</w:t>
            </w:r>
            <w:r w:rsidRPr="002A449C">
              <w:rPr>
                <w:rFonts w:ascii="標楷體" w:eastAsia="標楷體" w:hAnsi="標楷體" w:hint="eastAsia"/>
              </w:rPr>
              <w:t>生類</w:t>
            </w:r>
          </w:p>
        </w:tc>
        <w:tc>
          <w:tcPr>
            <w:tcW w:w="2835" w:type="dxa"/>
            <w:tcBorders>
              <w:top w:val="single" w:sz="4" w:space="0" w:color="auto"/>
            </w:tcBorders>
            <w:vAlign w:val="center"/>
          </w:tcPr>
          <w:p w:rsidR="00E36214" w:rsidRPr="00DC2A59" w:rsidRDefault="00E36214" w:rsidP="007E47A8">
            <w:pPr>
              <w:numPr>
                <w:ilvl w:val="0"/>
                <w:numId w:val="31"/>
              </w:numPr>
              <w:spacing w:line="276" w:lineRule="auto"/>
              <w:rPr>
                <w:rFonts w:ascii="標楷體" w:eastAsia="標楷體" w:hAnsi="標楷體"/>
              </w:rPr>
            </w:pPr>
            <w:r w:rsidRPr="00DC2A59">
              <w:rPr>
                <w:rFonts w:ascii="標楷體" w:eastAsia="標楷體" w:hAnsi="標楷體"/>
              </w:rPr>
              <w:t>醫療文化與健康</w:t>
            </w:r>
          </w:p>
        </w:tc>
        <w:tc>
          <w:tcPr>
            <w:tcW w:w="5245" w:type="dxa"/>
            <w:tcBorders>
              <w:top w:val="single" w:sz="4" w:space="0" w:color="auto"/>
            </w:tcBorders>
            <w:vAlign w:val="center"/>
          </w:tcPr>
          <w:p w:rsidR="0089665B" w:rsidRPr="00DC2A59" w:rsidRDefault="003C16AF" w:rsidP="003C16AF">
            <w:pPr>
              <w:numPr>
                <w:ilvl w:val="0"/>
                <w:numId w:val="31"/>
              </w:numPr>
              <w:spacing w:line="276" w:lineRule="auto"/>
              <w:rPr>
                <w:rFonts w:ascii="標楷體" w:eastAsia="標楷體" w:hAnsi="標楷體"/>
              </w:rPr>
            </w:pPr>
            <w:r w:rsidRPr="00E30802">
              <w:rPr>
                <w:rFonts w:ascii="標楷體" w:eastAsia="標楷體" w:hAnsi="標楷體" w:hint="eastAsia"/>
              </w:rPr>
              <w:t>流行病學</w:t>
            </w:r>
            <w:r w:rsidRPr="00DC2A59">
              <w:rPr>
                <w:rFonts w:ascii="標楷體" w:eastAsia="標楷體" w:hAnsi="標楷體" w:hint="eastAsia"/>
              </w:rPr>
              <w:t>(跨校)</w:t>
            </w:r>
          </w:p>
        </w:tc>
      </w:tr>
      <w:tr w:rsidR="003A7B50" w:rsidRPr="000446A4" w:rsidTr="00D2608C">
        <w:trPr>
          <w:trHeight w:val="1153"/>
        </w:trPr>
        <w:tc>
          <w:tcPr>
            <w:tcW w:w="1701" w:type="dxa"/>
            <w:vAlign w:val="center"/>
          </w:tcPr>
          <w:p w:rsidR="003A7B50" w:rsidRPr="00BA596A" w:rsidRDefault="003A7B50" w:rsidP="00C33997">
            <w:pPr>
              <w:spacing w:line="360" w:lineRule="exact"/>
              <w:jc w:val="center"/>
              <w:rPr>
                <w:rFonts w:ascii="標楷體" w:eastAsia="標楷體" w:hAnsi="標楷體"/>
              </w:rPr>
            </w:pPr>
            <w:r w:rsidRPr="00BA596A">
              <w:rPr>
                <w:rFonts w:ascii="標楷體" w:eastAsia="標楷體" w:hAnsi="標楷體"/>
              </w:rPr>
              <w:t>科技自然類</w:t>
            </w:r>
          </w:p>
        </w:tc>
        <w:tc>
          <w:tcPr>
            <w:tcW w:w="2835" w:type="dxa"/>
            <w:vAlign w:val="center"/>
          </w:tcPr>
          <w:p w:rsidR="0007693B" w:rsidRDefault="00E36214" w:rsidP="009D002F">
            <w:pPr>
              <w:numPr>
                <w:ilvl w:val="0"/>
                <w:numId w:val="31"/>
              </w:numPr>
              <w:spacing w:line="276" w:lineRule="auto"/>
              <w:rPr>
                <w:rFonts w:ascii="標楷體" w:eastAsia="標楷體" w:hAnsi="標楷體"/>
              </w:rPr>
            </w:pPr>
            <w:r w:rsidRPr="00DC2A59">
              <w:rPr>
                <w:rFonts w:ascii="標楷體" w:eastAsia="標楷體" w:hAnsi="標楷體"/>
              </w:rPr>
              <w:t>C</w:t>
            </w:r>
            <w:r w:rsidR="00D2608C" w:rsidRPr="00DC2A59">
              <w:rPr>
                <w:rFonts w:ascii="標楷體" w:eastAsia="標楷體" w:hAnsi="標楷體" w:hint="eastAsia"/>
              </w:rPr>
              <w:t>/C++</w:t>
            </w:r>
            <w:r w:rsidRPr="00DC2A59">
              <w:rPr>
                <w:rFonts w:ascii="標楷體" w:eastAsia="標楷體" w:hAnsi="標楷體"/>
              </w:rPr>
              <w:t>語言程式設計</w:t>
            </w:r>
          </w:p>
          <w:p w:rsidR="009D002F" w:rsidRPr="00DC2A59" w:rsidRDefault="009D002F" w:rsidP="009D002F">
            <w:pPr>
              <w:numPr>
                <w:ilvl w:val="0"/>
                <w:numId w:val="31"/>
              </w:numPr>
              <w:rPr>
                <w:rFonts w:ascii="標楷體" w:eastAsia="標楷體" w:hAnsi="標楷體"/>
              </w:rPr>
            </w:pPr>
            <w:r w:rsidRPr="00DC2A59">
              <w:rPr>
                <w:rFonts w:ascii="標楷體" w:eastAsia="標楷體" w:hAnsi="標楷體"/>
              </w:rPr>
              <w:t>創意機器人</w:t>
            </w:r>
            <w:r w:rsidRPr="00DC2A59">
              <w:rPr>
                <w:rFonts w:ascii="標楷體" w:eastAsia="標楷體" w:hAnsi="標楷體" w:hint="eastAsia"/>
              </w:rPr>
              <w:t>(含AI微課程)</w:t>
            </w:r>
          </w:p>
          <w:p w:rsidR="003C16AF" w:rsidRDefault="003C16AF" w:rsidP="003C16AF">
            <w:pPr>
              <w:numPr>
                <w:ilvl w:val="0"/>
                <w:numId w:val="31"/>
              </w:numPr>
              <w:spacing w:line="276" w:lineRule="auto"/>
              <w:rPr>
                <w:rFonts w:ascii="標楷體" w:eastAsia="標楷體" w:hAnsi="標楷體"/>
              </w:rPr>
            </w:pPr>
            <w:r w:rsidRPr="00DC7798">
              <w:rPr>
                <w:rFonts w:ascii="標楷體" w:eastAsia="標楷體" w:hAnsi="標楷體" w:hint="eastAsia"/>
              </w:rPr>
              <w:t>我們的海洋-9個你不可不知的海洋議題</w:t>
            </w:r>
          </w:p>
          <w:p w:rsidR="00C66E01" w:rsidRDefault="00C66E01" w:rsidP="00C66E01">
            <w:pPr>
              <w:numPr>
                <w:ilvl w:val="0"/>
                <w:numId w:val="31"/>
              </w:numPr>
              <w:spacing w:line="276" w:lineRule="auto"/>
              <w:rPr>
                <w:rFonts w:ascii="標楷體" w:eastAsia="標楷體" w:hAnsi="標楷體"/>
              </w:rPr>
            </w:pPr>
            <w:r w:rsidRPr="00C66E01">
              <w:rPr>
                <w:rFonts w:ascii="標楷體" w:eastAsia="標楷體" w:hAnsi="標楷體" w:hint="eastAsia"/>
              </w:rPr>
              <w:t>看影片學物理</w:t>
            </w:r>
          </w:p>
          <w:p w:rsidR="00751AA4" w:rsidRDefault="00751AA4" w:rsidP="00751AA4">
            <w:pPr>
              <w:numPr>
                <w:ilvl w:val="0"/>
                <w:numId w:val="31"/>
              </w:numPr>
              <w:rPr>
                <w:rFonts w:ascii="標楷體" w:eastAsia="標楷體" w:hAnsi="標楷體"/>
              </w:rPr>
            </w:pPr>
            <w:r w:rsidRPr="00DC2A59">
              <w:rPr>
                <w:rFonts w:ascii="標楷體" w:eastAsia="標楷體" w:hAnsi="標楷體" w:hint="eastAsia"/>
              </w:rPr>
              <w:t>光電科技應用與實作(大同大學電機系師資群)</w:t>
            </w:r>
          </w:p>
          <w:p w:rsidR="00462EBD" w:rsidRPr="00DC2A59" w:rsidRDefault="00462EBD" w:rsidP="00751AA4">
            <w:pPr>
              <w:numPr>
                <w:ilvl w:val="0"/>
                <w:numId w:val="31"/>
              </w:numPr>
              <w:rPr>
                <w:rFonts w:ascii="標楷體" w:eastAsia="標楷體" w:hAnsi="標楷體"/>
              </w:rPr>
            </w:pPr>
            <w:r>
              <w:rPr>
                <w:rFonts w:ascii="標楷體" w:eastAsia="標楷體" w:hAnsi="標楷體" w:hint="eastAsia"/>
              </w:rPr>
              <w:t>一起搖擺吧-耐重、</w:t>
            </w:r>
            <w:r>
              <w:rPr>
                <w:rFonts w:ascii="標楷體" w:eastAsia="標楷體" w:hAnsi="標楷體" w:hint="eastAsia"/>
              </w:rPr>
              <w:lastRenderedPageBreak/>
              <w:t>抗震建築製作</w:t>
            </w:r>
          </w:p>
          <w:p w:rsidR="00751AA4" w:rsidRPr="00DC2A59" w:rsidRDefault="00462EBD" w:rsidP="0028524B">
            <w:pPr>
              <w:numPr>
                <w:ilvl w:val="0"/>
                <w:numId w:val="31"/>
              </w:numPr>
              <w:spacing w:line="276" w:lineRule="auto"/>
              <w:rPr>
                <w:rFonts w:ascii="標楷體" w:eastAsia="標楷體" w:hAnsi="標楷體"/>
              </w:rPr>
            </w:pPr>
            <w:r>
              <w:rPr>
                <w:rFonts w:ascii="標楷體" w:eastAsia="標楷體" w:hAnsi="標楷體" w:hint="eastAsia"/>
                <w:color w:val="FF0000"/>
              </w:rPr>
              <w:t>弦外之音-物理與音樂的共鳴</w:t>
            </w:r>
            <w:r w:rsidR="00751AA4" w:rsidRPr="00462EBD">
              <w:rPr>
                <w:rFonts w:ascii="標楷體" w:eastAsia="標楷體" w:hAnsi="標楷體" w:hint="eastAsia"/>
                <w:color w:val="FF0000"/>
              </w:rPr>
              <w:t>(修課同學需前往科教館上課)</w:t>
            </w:r>
            <w:r w:rsidR="0028524B" w:rsidRPr="00462EBD">
              <w:rPr>
                <w:rFonts w:ascii="標楷體" w:eastAsia="標楷體" w:hAnsi="標楷體" w:hint="eastAsia"/>
                <w:color w:val="FF0000"/>
              </w:rPr>
              <w:t xml:space="preserve"> (限4人)</w:t>
            </w:r>
          </w:p>
        </w:tc>
        <w:tc>
          <w:tcPr>
            <w:tcW w:w="5245" w:type="dxa"/>
            <w:vAlign w:val="center"/>
          </w:tcPr>
          <w:p w:rsidR="002D2203" w:rsidRPr="00DC2A59" w:rsidRDefault="00ED59D7" w:rsidP="00ED59D7">
            <w:pPr>
              <w:numPr>
                <w:ilvl w:val="0"/>
                <w:numId w:val="31"/>
              </w:numPr>
              <w:rPr>
                <w:rFonts w:ascii="標楷體" w:eastAsia="標楷體" w:hAnsi="標楷體"/>
              </w:rPr>
            </w:pPr>
            <w:r>
              <w:rPr>
                <w:rFonts w:ascii="標楷體" w:eastAsia="標楷體" w:hAnsi="標楷體" w:hint="eastAsia"/>
              </w:rPr>
              <w:lastRenderedPageBreak/>
              <w:t>P</w:t>
            </w:r>
            <w:r>
              <w:rPr>
                <w:rFonts w:ascii="標楷體" w:eastAsia="標楷體" w:hAnsi="標楷體"/>
              </w:rPr>
              <w:t>ython</w:t>
            </w:r>
            <w:r>
              <w:rPr>
                <w:rFonts w:ascii="標楷體" w:eastAsia="標楷體" w:hAnsi="標楷體" w:hint="eastAsia"/>
              </w:rPr>
              <w:t>程式設計</w:t>
            </w:r>
          </w:p>
        </w:tc>
      </w:tr>
      <w:tr w:rsidR="00C201B6" w:rsidRPr="000446A4" w:rsidTr="00D2608C">
        <w:trPr>
          <w:trHeight w:val="508"/>
        </w:trPr>
        <w:tc>
          <w:tcPr>
            <w:tcW w:w="1701" w:type="dxa"/>
            <w:vAlign w:val="center"/>
          </w:tcPr>
          <w:p w:rsidR="00C201B6" w:rsidRPr="00BA596A" w:rsidRDefault="0007693B" w:rsidP="00C33997">
            <w:pPr>
              <w:spacing w:line="360" w:lineRule="exact"/>
              <w:jc w:val="center"/>
              <w:rPr>
                <w:rFonts w:ascii="標楷體" w:eastAsia="標楷體" w:hAnsi="標楷體"/>
              </w:rPr>
            </w:pPr>
            <w:r w:rsidRPr="00BA596A">
              <w:rPr>
                <w:rFonts w:ascii="標楷體" w:eastAsia="標楷體" w:hAnsi="標楷體"/>
              </w:rPr>
              <w:t>藝術</w:t>
            </w:r>
            <w:r w:rsidR="00C201B6" w:rsidRPr="00BA596A">
              <w:rPr>
                <w:rFonts w:ascii="標楷體" w:eastAsia="標楷體" w:hAnsi="標楷體"/>
              </w:rPr>
              <w:t>設計類</w:t>
            </w:r>
          </w:p>
        </w:tc>
        <w:tc>
          <w:tcPr>
            <w:tcW w:w="2835" w:type="dxa"/>
            <w:vAlign w:val="center"/>
          </w:tcPr>
          <w:p w:rsidR="0007693B" w:rsidRDefault="00E36214" w:rsidP="007E47A8">
            <w:pPr>
              <w:numPr>
                <w:ilvl w:val="0"/>
                <w:numId w:val="32"/>
              </w:numPr>
              <w:spacing w:line="276" w:lineRule="auto"/>
              <w:rPr>
                <w:rFonts w:ascii="標楷體" w:eastAsia="標楷體" w:hAnsi="標楷體"/>
              </w:rPr>
            </w:pPr>
            <w:r w:rsidRPr="00DC2A59">
              <w:rPr>
                <w:rFonts w:ascii="標楷體" w:eastAsia="標楷體" w:hAnsi="標楷體"/>
              </w:rPr>
              <w:t>文創商品設計-經典與時尚</w:t>
            </w:r>
          </w:p>
          <w:p w:rsidR="003C16AF" w:rsidRPr="00751AA4" w:rsidRDefault="003C16AF" w:rsidP="00751AA4">
            <w:pPr>
              <w:numPr>
                <w:ilvl w:val="0"/>
                <w:numId w:val="32"/>
              </w:numPr>
              <w:rPr>
                <w:rFonts w:ascii="標楷體" w:eastAsia="標楷體" w:hAnsi="標楷體"/>
              </w:rPr>
            </w:pPr>
            <w:r w:rsidRPr="00D20986">
              <w:rPr>
                <w:rFonts w:ascii="標楷體" w:eastAsia="標楷體" w:hAnsi="標楷體" w:hint="eastAsia"/>
              </w:rPr>
              <w:t>創意設計與製作</w:t>
            </w:r>
          </w:p>
        </w:tc>
        <w:tc>
          <w:tcPr>
            <w:tcW w:w="5245" w:type="dxa"/>
            <w:vAlign w:val="center"/>
          </w:tcPr>
          <w:p w:rsidR="00E36214" w:rsidRPr="00DC2A59" w:rsidRDefault="00E36214" w:rsidP="00462EBD">
            <w:pPr>
              <w:ind w:left="480"/>
              <w:rPr>
                <w:rFonts w:ascii="標楷體" w:eastAsia="標楷體" w:hAnsi="標楷體"/>
              </w:rPr>
            </w:pPr>
          </w:p>
        </w:tc>
      </w:tr>
      <w:tr w:rsidR="003C16AF" w:rsidRPr="000446A4" w:rsidTr="00D2608C">
        <w:trPr>
          <w:trHeight w:val="281"/>
        </w:trPr>
        <w:tc>
          <w:tcPr>
            <w:tcW w:w="1701" w:type="dxa"/>
            <w:vAlign w:val="center"/>
          </w:tcPr>
          <w:p w:rsidR="003C16AF" w:rsidRPr="00BA596A" w:rsidRDefault="003C16AF" w:rsidP="003C16AF">
            <w:pPr>
              <w:spacing w:line="360" w:lineRule="exact"/>
              <w:jc w:val="center"/>
              <w:rPr>
                <w:rFonts w:ascii="標楷體" w:eastAsia="標楷體" w:hAnsi="標楷體"/>
              </w:rPr>
            </w:pPr>
            <w:r>
              <w:rPr>
                <w:rFonts w:ascii="標楷體" w:eastAsia="標楷體" w:hAnsi="標楷體" w:hint="eastAsia"/>
              </w:rPr>
              <w:t>數</w:t>
            </w:r>
            <w:r w:rsidRPr="00BA596A">
              <w:rPr>
                <w:rFonts w:ascii="標楷體" w:eastAsia="標楷體" w:hAnsi="標楷體" w:hint="eastAsia"/>
              </w:rPr>
              <w:t>理</w:t>
            </w:r>
            <w:r>
              <w:rPr>
                <w:rFonts w:ascii="標楷體" w:eastAsia="標楷體" w:hAnsi="標楷體" w:hint="eastAsia"/>
              </w:rPr>
              <w:t>統計</w:t>
            </w:r>
            <w:r w:rsidRPr="00BA596A">
              <w:rPr>
                <w:rFonts w:ascii="標楷體" w:eastAsia="標楷體" w:hAnsi="標楷體" w:hint="eastAsia"/>
              </w:rPr>
              <w:t>類</w:t>
            </w:r>
          </w:p>
        </w:tc>
        <w:tc>
          <w:tcPr>
            <w:tcW w:w="2835" w:type="dxa"/>
            <w:vAlign w:val="center"/>
          </w:tcPr>
          <w:p w:rsidR="003C16AF" w:rsidRPr="00D20986" w:rsidRDefault="003C16AF" w:rsidP="003C16AF">
            <w:pPr>
              <w:numPr>
                <w:ilvl w:val="0"/>
                <w:numId w:val="32"/>
              </w:numPr>
              <w:spacing w:line="276" w:lineRule="auto"/>
              <w:rPr>
                <w:rFonts w:ascii="標楷體" w:eastAsia="標楷體" w:hAnsi="標楷體"/>
              </w:rPr>
            </w:pPr>
            <w:r w:rsidRPr="00D20986">
              <w:rPr>
                <w:rFonts w:ascii="標楷體" w:eastAsia="標楷體" w:hAnsi="標楷體" w:hint="eastAsia"/>
              </w:rPr>
              <w:t>橋牌與數學</w:t>
            </w:r>
          </w:p>
        </w:tc>
        <w:tc>
          <w:tcPr>
            <w:tcW w:w="5245" w:type="dxa"/>
            <w:vAlign w:val="center"/>
          </w:tcPr>
          <w:p w:rsidR="003C16AF" w:rsidRPr="00D00F9E" w:rsidRDefault="003C16AF" w:rsidP="003C16AF">
            <w:pPr>
              <w:numPr>
                <w:ilvl w:val="0"/>
                <w:numId w:val="32"/>
              </w:numPr>
              <w:spacing w:line="276" w:lineRule="auto"/>
              <w:rPr>
                <w:rFonts w:ascii="標楷體" w:eastAsia="標楷體" w:hAnsi="標楷體"/>
              </w:rPr>
            </w:pPr>
            <w:r w:rsidRPr="00762D1F">
              <w:rPr>
                <w:rFonts w:ascii="標楷體" w:eastAsia="標楷體" w:hAnsi="標楷體" w:hint="eastAsia"/>
              </w:rPr>
              <w:t>系統思考與動態模擬</w:t>
            </w:r>
            <w:r w:rsidRPr="00DC2A59">
              <w:rPr>
                <w:rFonts w:ascii="標楷體" w:eastAsia="標楷體" w:hAnsi="標楷體" w:hint="eastAsia"/>
              </w:rPr>
              <w:t>(跨校)</w:t>
            </w:r>
          </w:p>
        </w:tc>
      </w:tr>
      <w:tr w:rsidR="003C16AF" w:rsidRPr="000446A4" w:rsidTr="00D2608C">
        <w:trPr>
          <w:trHeight w:val="281"/>
        </w:trPr>
        <w:tc>
          <w:tcPr>
            <w:tcW w:w="1701" w:type="dxa"/>
            <w:vAlign w:val="center"/>
          </w:tcPr>
          <w:p w:rsidR="003C16AF" w:rsidRPr="00BA596A" w:rsidRDefault="003C16AF" w:rsidP="003C16AF">
            <w:pPr>
              <w:spacing w:line="360" w:lineRule="exact"/>
              <w:jc w:val="center"/>
              <w:rPr>
                <w:rFonts w:ascii="標楷體" w:eastAsia="標楷體" w:hAnsi="標楷體"/>
              </w:rPr>
            </w:pPr>
            <w:r w:rsidRPr="00BA596A">
              <w:rPr>
                <w:rFonts w:ascii="標楷體" w:eastAsia="標楷體" w:hAnsi="標楷體" w:hint="eastAsia"/>
              </w:rPr>
              <w:t>財經管理類</w:t>
            </w:r>
          </w:p>
        </w:tc>
        <w:tc>
          <w:tcPr>
            <w:tcW w:w="2835" w:type="dxa"/>
            <w:vAlign w:val="center"/>
          </w:tcPr>
          <w:p w:rsidR="003C16AF" w:rsidRPr="00DC2A59" w:rsidRDefault="003C16AF" w:rsidP="00462EBD">
            <w:pPr>
              <w:spacing w:line="276" w:lineRule="auto"/>
              <w:ind w:left="480"/>
              <w:rPr>
                <w:rFonts w:ascii="標楷體" w:eastAsia="標楷體" w:hAnsi="標楷體"/>
              </w:rPr>
            </w:pPr>
          </w:p>
        </w:tc>
        <w:tc>
          <w:tcPr>
            <w:tcW w:w="5245" w:type="dxa"/>
            <w:vAlign w:val="center"/>
          </w:tcPr>
          <w:p w:rsidR="003C16AF" w:rsidRPr="00DC2A59" w:rsidRDefault="003C16AF" w:rsidP="003C16AF">
            <w:pPr>
              <w:numPr>
                <w:ilvl w:val="0"/>
                <w:numId w:val="32"/>
              </w:numPr>
              <w:spacing w:line="276" w:lineRule="auto"/>
              <w:rPr>
                <w:rFonts w:ascii="標楷體" w:eastAsia="標楷體" w:hAnsi="標楷體"/>
              </w:rPr>
            </w:pPr>
            <w:r w:rsidRPr="00E30802">
              <w:rPr>
                <w:rFonts w:ascii="標楷體" w:eastAsia="標楷體" w:hAnsi="標楷體" w:hint="eastAsia"/>
              </w:rPr>
              <w:t>金融科技初探</w:t>
            </w:r>
            <w:r w:rsidRPr="00DC2A59">
              <w:rPr>
                <w:rFonts w:ascii="標楷體" w:eastAsia="標楷體" w:hAnsi="標楷體" w:hint="eastAsia"/>
              </w:rPr>
              <w:t>(跨校)</w:t>
            </w:r>
          </w:p>
        </w:tc>
      </w:tr>
    </w:tbl>
    <w:p w:rsidR="00DC2A59" w:rsidRDefault="00DC2A59" w:rsidP="00956712">
      <w:pPr>
        <w:spacing w:line="360" w:lineRule="exact"/>
        <w:rPr>
          <w:rFonts w:ascii="標楷體" w:eastAsia="標楷體" w:hAnsi="標楷體"/>
          <w:color w:val="0D0D0D"/>
        </w:rPr>
      </w:pPr>
    </w:p>
    <w:p w:rsidR="00956712" w:rsidRPr="000446A4" w:rsidRDefault="00956712" w:rsidP="00956712">
      <w:pPr>
        <w:spacing w:line="360" w:lineRule="exact"/>
        <w:rPr>
          <w:rFonts w:ascii="標楷體" w:eastAsia="標楷體" w:hAnsi="標楷體"/>
          <w:color w:val="0D0D0D"/>
        </w:rPr>
      </w:pPr>
      <w:r w:rsidRPr="000446A4">
        <w:rPr>
          <w:rFonts w:ascii="標楷體" w:eastAsia="標楷體" w:hAnsi="標楷體"/>
          <w:color w:val="0D0D0D"/>
        </w:rPr>
        <w:t>陸、選課方式、流程及結果公告</w:t>
      </w:r>
    </w:p>
    <w:p w:rsidR="00D63B99" w:rsidRPr="000446A4" w:rsidRDefault="00D63B99" w:rsidP="00C3789B">
      <w:pPr>
        <w:spacing w:line="360" w:lineRule="exact"/>
        <w:ind w:leftChars="200" w:left="960" w:hangingChars="200" w:hanging="480"/>
        <w:rPr>
          <w:rFonts w:ascii="標楷體" w:eastAsia="標楷體" w:hAnsi="標楷體"/>
          <w:b/>
          <w:color w:val="000000"/>
          <w:u w:val="single"/>
        </w:rPr>
      </w:pPr>
      <w:r w:rsidRPr="000446A4">
        <w:rPr>
          <w:rFonts w:ascii="標楷體" w:eastAsia="標楷體" w:hAnsi="標楷體"/>
          <w:color w:val="000000"/>
        </w:rPr>
        <w:t>一、選課時間：</w:t>
      </w:r>
      <w:r w:rsidR="00F31152">
        <w:rPr>
          <w:rFonts w:ascii="新細明體" w:hAnsi="新細明體" w:hint="eastAsia"/>
        </w:rPr>
        <w:t>【</w:t>
      </w:r>
      <w:r w:rsidR="00F31152" w:rsidRPr="003E7322">
        <w:rPr>
          <w:rFonts w:ascii="標楷體" w:eastAsia="標楷體" w:hAnsi="標楷體"/>
          <w:b/>
          <w:u w:val="single"/>
        </w:rPr>
        <w:t>1</w:t>
      </w:r>
      <w:r w:rsidR="00F31152" w:rsidRPr="003E7322">
        <w:rPr>
          <w:rFonts w:ascii="標楷體" w:eastAsia="標楷體" w:hAnsi="標楷體" w:hint="eastAsia"/>
          <w:b/>
          <w:u w:val="single"/>
        </w:rPr>
        <w:t>1</w:t>
      </w:r>
      <w:r w:rsidR="00B62667">
        <w:rPr>
          <w:rFonts w:ascii="標楷體" w:eastAsia="標楷體" w:hAnsi="標楷體" w:hint="eastAsia"/>
          <w:b/>
          <w:u w:val="single"/>
        </w:rPr>
        <w:t>3</w:t>
      </w:r>
      <w:r w:rsidR="00F31152" w:rsidRPr="003E7322">
        <w:rPr>
          <w:rFonts w:ascii="標楷體" w:eastAsia="標楷體" w:hAnsi="標楷體"/>
          <w:b/>
          <w:u w:val="single"/>
        </w:rPr>
        <w:t>年</w:t>
      </w:r>
      <w:r w:rsidR="00B62667">
        <w:rPr>
          <w:rFonts w:ascii="標楷體" w:eastAsia="標楷體" w:hAnsi="標楷體" w:hint="eastAsia"/>
          <w:b/>
          <w:u w:val="single"/>
        </w:rPr>
        <w:t>1</w:t>
      </w:r>
      <w:r w:rsidR="00F31152" w:rsidRPr="003E7322">
        <w:rPr>
          <w:rFonts w:ascii="標楷體" w:eastAsia="標楷體" w:hAnsi="標楷體"/>
          <w:b/>
          <w:u w:val="single"/>
        </w:rPr>
        <w:t>月</w:t>
      </w:r>
      <w:r w:rsidR="00B62667">
        <w:rPr>
          <w:rFonts w:ascii="標楷體" w:eastAsia="標楷體" w:hAnsi="標楷體" w:hint="eastAsia"/>
          <w:b/>
          <w:u w:val="single"/>
        </w:rPr>
        <w:t>3</w:t>
      </w:r>
      <w:r w:rsidR="00F31152" w:rsidRPr="003E7322">
        <w:rPr>
          <w:rFonts w:ascii="標楷體" w:eastAsia="標楷體" w:hAnsi="標楷體"/>
          <w:b/>
          <w:u w:val="single"/>
        </w:rPr>
        <w:t>日（星期</w:t>
      </w:r>
      <w:r w:rsidR="00676606">
        <w:rPr>
          <w:rFonts w:ascii="標楷體" w:eastAsia="標楷體" w:hAnsi="標楷體" w:hint="eastAsia"/>
          <w:b/>
          <w:u w:val="single"/>
        </w:rPr>
        <w:t>三</w:t>
      </w:r>
      <w:r w:rsidR="00F31152" w:rsidRPr="003E7322">
        <w:rPr>
          <w:rFonts w:ascii="標楷體" w:eastAsia="標楷體" w:hAnsi="標楷體"/>
          <w:b/>
          <w:u w:val="single"/>
        </w:rPr>
        <w:t>）</w:t>
      </w:r>
      <w:r w:rsidR="00304EB1">
        <w:rPr>
          <w:rFonts w:ascii="標楷體" w:eastAsia="標楷體" w:hAnsi="標楷體" w:hint="eastAsia"/>
          <w:b/>
          <w:u w:val="single"/>
        </w:rPr>
        <w:t>16</w:t>
      </w:r>
      <w:r w:rsidR="00F31152" w:rsidRPr="003E7322">
        <w:rPr>
          <w:rFonts w:ascii="標楷體" w:eastAsia="標楷體" w:hAnsi="標楷體"/>
          <w:b/>
          <w:u w:val="single"/>
        </w:rPr>
        <w:t>：00起，至1</w:t>
      </w:r>
      <w:r w:rsidR="00F31152" w:rsidRPr="003E7322">
        <w:rPr>
          <w:rFonts w:ascii="標楷體" w:eastAsia="標楷體" w:hAnsi="標楷體" w:hint="eastAsia"/>
          <w:b/>
          <w:u w:val="single"/>
        </w:rPr>
        <w:t>1</w:t>
      </w:r>
      <w:r w:rsidR="00B62667">
        <w:rPr>
          <w:rFonts w:ascii="標楷體" w:eastAsia="標楷體" w:hAnsi="標楷體" w:hint="eastAsia"/>
          <w:b/>
          <w:u w:val="single"/>
        </w:rPr>
        <w:t>3</w:t>
      </w:r>
      <w:r w:rsidR="00F31152" w:rsidRPr="003E7322">
        <w:rPr>
          <w:rFonts w:ascii="標楷體" w:eastAsia="標楷體" w:hAnsi="標楷體"/>
          <w:b/>
          <w:u w:val="single"/>
        </w:rPr>
        <w:t>年</w:t>
      </w:r>
      <w:r w:rsidR="00B62667">
        <w:rPr>
          <w:rFonts w:ascii="標楷體" w:eastAsia="標楷體" w:hAnsi="標楷體" w:hint="eastAsia"/>
          <w:b/>
          <w:u w:val="single"/>
        </w:rPr>
        <w:t>1</w:t>
      </w:r>
      <w:r w:rsidR="00F31152" w:rsidRPr="003E7322">
        <w:rPr>
          <w:rFonts w:ascii="標楷體" w:eastAsia="標楷體" w:hAnsi="標楷體"/>
          <w:b/>
          <w:u w:val="single"/>
        </w:rPr>
        <w:t>月</w:t>
      </w:r>
      <w:r w:rsidR="00F31152">
        <w:rPr>
          <w:rFonts w:ascii="標楷體" w:eastAsia="標楷體" w:hAnsi="標楷體" w:hint="eastAsia"/>
          <w:b/>
          <w:u w:val="single"/>
        </w:rPr>
        <w:t>1</w:t>
      </w:r>
      <w:r w:rsidR="00B62667">
        <w:rPr>
          <w:rFonts w:ascii="標楷體" w:eastAsia="標楷體" w:hAnsi="標楷體" w:hint="eastAsia"/>
          <w:b/>
          <w:u w:val="single"/>
        </w:rPr>
        <w:t>0</w:t>
      </w:r>
      <w:r w:rsidR="00F31152" w:rsidRPr="003E7322">
        <w:rPr>
          <w:rFonts w:ascii="標楷體" w:eastAsia="標楷體" w:hAnsi="標楷體"/>
          <w:b/>
          <w:u w:val="single"/>
        </w:rPr>
        <w:t>日（星期</w:t>
      </w:r>
      <w:r w:rsidR="00B62667">
        <w:rPr>
          <w:rFonts w:ascii="標楷體" w:eastAsia="標楷體" w:hAnsi="標楷體" w:hint="eastAsia"/>
          <w:b/>
          <w:u w:val="single"/>
        </w:rPr>
        <w:t>三</w:t>
      </w:r>
      <w:r w:rsidR="00F31152" w:rsidRPr="003E7322">
        <w:rPr>
          <w:rFonts w:ascii="標楷體" w:eastAsia="標楷體" w:hAnsi="標楷體"/>
          <w:b/>
          <w:u w:val="single"/>
        </w:rPr>
        <w:t>）</w:t>
      </w:r>
      <w:r w:rsidR="00F31152">
        <w:rPr>
          <w:rFonts w:ascii="標楷體" w:eastAsia="標楷體" w:hAnsi="標楷體"/>
          <w:b/>
          <w:u w:val="single"/>
        </w:rPr>
        <w:t>2</w:t>
      </w:r>
      <w:r w:rsidR="007E77FE">
        <w:rPr>
          <w:rFonts w:ascii="標楷體" w:eastAsia="標楷體" w:hAnsi="標楷體" w:hint="eastAsia"/>
          <w:b/>
          <w:u w:val="single"/>
        </w:rPr>
        <w:t>3</w:t>
      </w:r>
      <w:r w:rsidR="00F31152" w:rsidRPr="003E7322">
        <w:rPr>
          <w:rFonts w:ascii="標楷體" w:eastAsia="標楷體" w:hAnsi="標楷體"/>
          <w:b/>
          <w:u w:val="single"/>
        </w:rPr>
        <w:t>：</w:t>
      </w:r>
      <w:r w:rsidR="007E77FE">
        <w:rPr>
          <w:rFonts w:ascii="標楷體" w:eastAsia="標楷體" w:hAnsi="標楷體" w:hint="eastAsia"/>
          <w:b/>
          <w:u w:val="single"/>
        </w:rPr>
        <w:t>59</w:t>
      </w:r>
      <w:r w:rsidR="00F31152" w:rsidRPr="003E7322">
        <w:rPr>
          <w:rFonts w:ascii="標楷體" w:eastAsia="標楷體" w:hAnsi="標楷體"/>
          <w:b/>
          <w:u w:val="single"/>
        </w:rPr>
        <w:t>止</w:t>
      </w:r>
      <w:r w:rsidR="00F31152" w:rsidRPr="003E7322">
        <w:rPr>
          <w:rFonts w:ascii="標楷體" w:eastAsia="標楷體" w:hAnsi="標楷體"/>
        </w:rPr>
        <w:t>。</w:t>
      </w:r>
      <w:r w:rsidR="00F31152" w:rsidRPr="0057423A">
        <w:rPr>
          <w:rFonts w:ascii="標楷體" w:eastAsia="標楷體" w:hAnsi="標楷體"/>
          <w:color w:val="000000"/>
        </w:rPr>
        <w:t>開課結果和上課地點於</w:t>
      </w:r>
      <w:r w:rsidR="00F31152" w:rsidRPr="0057423A">
        <w:rPr>
          <w:rFonts w:ascii="標楷體" w:eastAsia="標楷體" w:hAnsi="標楷體"/>
          <w:b/>
          <w:color w:val="000000"/>
          <w:u w:val="single"/>
        </w:rPr>
        <w:t>1</w:t>
      </w:r>
      <w:r w:rsidR="00F31152" w:rsidRPr="0057423A">
        <w:rPr>
          <w:rFonts w:ascii="標楷體" w:eastAsia="標楷體" w:hAnsi="標楷體" w:hint="eastAsia"/>
          <w:b/>
          <w:color w:val="000000"/>
          <w:u w:val="single"/>
        </w:rPr>
        <w:t>1</w:t>
      </w:r>
      <w:r w:rsidR="00B62667">
        <w:rPr>
          <w:rFonts w:ascii="標楷體" w:eastAsia="標楷體" w:hAnsi="標楷體" w:hint="eastAsia"/>
          <w:b/>
          <w:color w:val="000000"/>
          <w:u w:val="single"/>
        </w:rPr>
        <w:t>3</w:t>
      </w:r>
      <w:r w:rsidR="00F31152" w:rsidRPr="0057423A">
        <w:rPr>
          <w:rFonts w:ascii="標楷體" w:eastAsia="標楷體" w:hAnsi="標楷體"/>
          <w:b/>
          <w:color w:val="000000"/>
          <w:u w:val="single"/>
        </w:rPr>
        <w:t>年</w:t>
      </w:r>
      <w:r w:rsidR="00B62667">
        <w:rPr>
          <w:rFonts w:ascii="標楷體" w:eastAsia="標楷體" w:hAnsi="標楷體" w:hint="eastAsia"/>
          <w:b/>
          <w:color w:val="000000"/>
          <w:u w:val="single"/>
        </w:rPr>
        <w:t>1</w:t>
      </w:r>
      <w:r w:rsidR="00F31152" w:rsidRPr="0057423A">
        <w:rPr>
          <w:rFonts w:ascii="標楷體" w:eastAsia="標楷體" w:hAnsi="標楷體"/>
          <w:b/>
          <w:color w:val="000000"/>
          <w:u w:val="single"/>
        </w:rPr>
        <w:t>月</w:t>
      </w:r>
      <w:r w:rsidR="00B62667">
        <w:rPr>
          <w:rFonts w:ascii="標楷體" w:eastAsia="標楷體" w:hAnsi="標楷體" w:hint="eastAsia"/>
          <w:b/>
          <w:color w:val="000000"/>
          <w:u w:val="single"/>
        </w:rPr>
        <w:t>17</w:t>
      </w:r>
      <w:r w:rsidR="00F31152" w:rsidRPr="0057423A">
        <w:rPr>
          <w:rFonts w:ascii="標楷體" w:eastAsia="標楷體" w:hAnsi="標楷體"/>
          <w:b/>
          <w:color w:val="000000"/>
          <w:u w:val="single"/>
        </w:rPr>
        <w:t>日（星期</w:t>
      </w:r>
      <w:r w:rsidR="00B62667">
        <w:rPr>
          <w:rFonts w:ascii="標楷體" w:eastAsia="標楷體" w:hAnsi="標楷體" w:hint="eastAsia"/>
          <w:b/>
          <w:color w:val="000000"/>
          <w:u w:val="single"/>
        </w:rPr>
        <w:t>三</w:t>
      </w:r>
      <w:r w:rsidR="00F31152" w:rsidRPr="0057423A">
        <w:rPr>
          <w:rFonts w:ascii="標楷體" w:eastAsia="標楷體" w:hAnsi="標楷體"/>
          <w:b/>
          <w:color w:val="000000"/>
          <w:u w:val="single"/>
        </w:rPr>
        <w:t>）下午17:00</w:t>
      </w:r>
      <w:r w:rsidR="00F31152" w:rsidRPr="0057423A">
        <w:rPr>
          <w:rFonts w:ascii="標楷體" w:eastAsia="標楷體" w:hAnsi="標楷體" w:hint="eastAsia"/>
          <w:b/>
          <w:color w:val="000000"/>
          <w:u w:val="single"/>
        </w:rPr>
        <w:t>前</w:t>
      </w:r>
      <w:r w:rsidR="00F31152">
        <w:rPr>
          <w:rFonts w:ascii="新細明體" w:hAnsi="新細明體" w:hint="eastAsia"/>
          <w:b/>
          <w:color w:val="000000"/>
          <w:u w:val="single"/>
        </w:rPr>
        <w:t>】</w:t>
      </w:r>
      <w:r w:rsidR="00F31152" w:rsidRPr="000446A4">
        <w:rPr>
          <w:rFonts w:ascii="標楷體" w:eastAsia="標楷體" w:hAnsi="標楷體"/>
          <w:color w:val="000000"/>
        </w:rPr>
        <w:t>公佈在</w:t>
      </w:r>
      <w:r w:rsidR="00F31152" w:rsidRPr="000446A4">
        <w:rPr>
          <w:rFonts w:ascii="標楷體" w:eastAsia="標楷體" w:hAnsi="標楷體"/>
          <w:b/>
          <w:bCs/>
          <w:color w:val="000000"/>
        </w:rPr>
        <w:t>學校網站</w:t>
      </w:r>
      <w:r w:rsidR="00F31152" w:rsidRPr="000446A4">
        <w:rPr>
          <w:rFonts w:ascii="標楷體" w:eastAsia="標楷體" w:hAnsi="標楷體"/>
          <w:color w:val="000000"/>
        </w:rPr>
        <w:t>(</w:t>
      </w:r>
      <w:hyperlink r:id="rId8" w:history="1">
        <w:r w:rsidR="00685BFA" w:rsidRPr="00EB780E">
          <w:rPr>
            <w:rStyle w:val="af"/>
            <w:rFonts w:ascii="標楷體" w:eastAsia="標楷體" w:hAnsi="標楷體"/>
          </w:rPr>
          <w:t>http</w:t>
        </w:r>
        <w:r w:rsidR="00685BFA" w:rsidRPr="00EB780E">
          <w:rPr>
            <w:rStyle w:val="af"/>
            <w:rFonts w:ascii="標楷體" w:eastAsia="標楷體" w:hAnsi="標楷體" w:hint="eastAsia"/>
          </w:rPr>
          <w:t>s</w:t>
        </w:r>
        <w:r w:rsidR="00685BFA" w:rsidRPr="00EB780E">
          <w:rPr>
            <w:rStyle w:val="af"/>
            <w:rFonts w:ascii="標楷體" w:eastAsia="標楷體" w:hAnsi="標楷體"/>
          </w:rPr>
          <w:t>:</w:t>
        </w:r>
        <w:r w:rsidR="00685BFA" w:rsidRPr="00EB780E">
          <w:rPr>
            <w:rStyle w:val="af"/>
            <w:rFonts w:ascii="標楷體" w:eastAsia="標楷體" w:hAnsi="標楷體" w:hint="eastAsia"/>
          </w:rPr>
          <w:t>//</w:t>
        </w:r>
        <w:r w:rsidR="00685BFA" w:rsidRPr="00EB780E">
          <w:rPr>
            <w:rStyle w:val="af"/>
            <w:rFonts w:ascii="標楷體" w:eastAsia="標楷體" w:hAnsi="標楷體"/>
          </w:rPr>
          <w:t>www.mlsh.tp.edu.tw</w:t>
        </w:r>
      </w:hyperlink>
      <w:r w:rsidR="00F31152" w:rsidRPr="000446A4">
        <w:rPr>
          <w:rFonts w:ascii="標楷體" w:eastAsia="標楷體" w:hAnsi="標楷體"/>
        </w:rPr>
        <w:t>)，請選課學生自行查看。</w:t>
      </w:r>
      <w:r w:rsidRPr="000446A4">
        <w:rPr>
          <w:rFonts w:ascii="標楷體" w:eastAsia="標楷體" w:hAnsi="標楷體" w:cs="新細明體" w:hint="eastAsia"/>
          <w:b/>
          <w:color w:val="000000"/>
        </w:rPr>
        <w:t>※</w:t>
      </w:r>
      <w:r w:rsidRPr="000446A4">
        <w:rPr>
          <w:rFonts w:ascii="標楷體" w:eastAsia="標楷體" w:hAnsi="標楷體"/>
          <w:b/>
          <w:color w:val="000000"/>
        </w:rPr>
        <w:t>若未能於選課時間完成選課者，將由教務處逕行安排選課科目，不得異議。</w:t>
      </w:r>
    </w:p>
    <w:p w:rsidR="009D2EF3" w:rsidRDefault="009D2EF3" w:rsidP="009D2EF3">
      <w:pPr>
        <w:pStyle w:val="Default"/>
      </w:pPr>
    </w:p>
    <w:p w:rsidR="009D2EF3" w:rsidRDefault="009D2EF3" w:rsidP="009D2EF3">
      <w:pPr>
        <w:spacing w:line="360" w:lineRule="exact"/>
        <w:ind w:leftChars="200" w:left="960" w:hangingChars="200" w:hanging="480"/>
        <w:rPr>
          <w:rFonts w:ascii="標楷體" w:eastAsia="標楷體" w:hAnsi="標楷體"/>
          <w:color w:val="000000"/>
        </w:rPr>
      </w:pPr>
      <w:r w:rsidRPr="009D2EF3">
        <w:rPr>
          <w:rFonts w:ascii="標楷體" w:eastAsia="標楷體" w:hAnsi="標楷體"/>
          <w:color w:val="000000"/>
        </w:rPr>
        <w:t xml:space="preserve"> </w:t>
      </w:r>
      <w:r w:rsidRPr="009D2EF3">
        <w:rPr>
          <w:rFonts w:ascii="標楷體" w:eastAsia="標楷體" w:hAnsi="標楷體" w:hint="eastAsia"/>
          <w:color w:val="000000"/>
        </w:rPr>
        <w:t>二、選課步驟：</w:t>
      </w:r>
      <w:r w:rsidRPr="009D2EF3">
        <w:rPr>
          <w:rFonts w:ascii="標楷體" w:eastAsia="標楷體" w:hAnsi="標楷體"/>
          <w:color w:val="000000"/>
        </w:rPr>
        <w:t xml:space="preserve"> </w:t>
      </w:r>
    </w:p>
    <w:p w:rsidR="009D2EF3" w:rsidRPr="009D2EF3" w:rsidRDefault="009D2EF3" w:rsidP="009D2EF3">
      <w:pPr>
        <w:spacing w:line="360" w:lineRule="exact"/>
        <w:ind w:leftChars="200" w:left="960" w:hangingChars="200" w:hanging="480"/>
        <w:rPr>
          <w:rFonts w:ascii="標楷體" w:eastAsia="標楷體" w:hAnsi="標楷體"/>
          <w:color w:val="000000"/>
        </w:rPr>
      </w:pPr>
    </w:p>
    <w:p w:rsidR="009D2EF3" w:rsidRDefault="009D2EF3" w:rsidP="009D2EF3">
      <w:pPr>
        <w:pStyle w:val="Default"/>
        <w:ind w:leftChars="400" w:left="960"/>
        <w:rPr>
          <w:sz w:val="23"/>
          <w:szCs w:val="23"/>
        </w:rPr>
      </w:pPr>
      <w:r>
        <w:rPr>
          <w:sz w:val="23"/>
          <w:szCs w:val="23"/>
        </w:rPr>
        <w:t>1.</w:t>
      </w:r>
      <w:r>
        <w:rPr>
          <w:rFonts w:hint="eastAsia"/>
          <w:sz w:val="23"/>
          <w:szCs w:val="23"/>
        </w:rPr>
        <w:t>至本校網站</w:t>
      </w:r>
      <w:r>
        <w:rPr>
          <w:sz w:val="23"/>
          <w:szCs w:val="23"/>
        </w:rPr>
        <w:t>(https://www.mlsh.tp.edu.tw/nss/p/index)</w:t>
      </w:r>
      <w:r>
        <w:rPr>
          <w:rFonts w:hint="eastAsia"/>
          <w:sz w:val="23"/>
          <w:szCs w:val="23"/>
        </w:rPr>
        <w:t>→上方欄位「</w:t>
      </w:r>
      <w:r>
        <w:rPr>
          <w:sz w:val="23"/>
          <w:szCs w:val="23"/>
        </w:rPr>
        <w:t>e</w:t>
      </w:r>
      <w:r>
        <w:rPr>
          <w:rFonts w:hint="eastAsia"/>
          <w:sz w:val="23"/>
          <w:szCs w:val="23"/>
        </w:rPr>
        <w:t>化服務」→</w:t>
      </w:r>
      <w:r>
        <w:rPr>
          <w:sz w:val="23"/>
          <w:szCs w:val="23"/>
        </w:rPr>
        <w:t xml:space="preserve"> </w:t>
      </w:r>
    </w:p>
    <w:p w:rsidR="009D2EF3" w:rsidRDefault="009D2EF3" w:rsidP="009D2EF3">
      <w:pPr>
        <w:pStyle w:val="Default"/>
        <w:ind w:leftChars="400" w:left="960"/>
        <w:rPr>
          <w:sz w:val="23"/>
          <w:szCs w:val="23"/>
        </w:rPr>
      </w:pPr>
      <w:r>
        <w:rPr>
          <w:rFonts w:hint="eastAsia"/>
          <w:sz w:val="23"/>
          <w:szCs w:val="23"/>
        </w:rPr>
        <w:t>「校務行政系統」登入選課。</w:t>
      </w:r>
      <w:r>
        <w:rPr>
          <w:sz w:val="23"/>
          <w:szCs w:val="23"/>
        </w:rPr>
        <w:t xml:space="preserve"> </w:t>
      </w:r>
    </w:p>
    <w:p w:rsidR="008C58CE" w:rsidRDefault="00784503" w:rsidP="009D2EF3">
      <w:pPr>
        <w:spacing w:line="360" w:lineRule="exact"/>
        <w:ind w:leftChars="400" w:left="960"/>
        <w:rPr>
          <w:sz w:val="23"/>
          <w:szCs w:val="23"/>
        </w:rPr>
      </w:pPr>
      <w:r>
        <w:rPr>
          <w:noProof/>
        </w:rPr>
        <w:drawing>
          <wp:anchor distT="0" distB="0" distL="114300" distR="114300" simplePos="0" relativeHeight="251679232" behindDoc="0" locked="0" layoutInCell="1" allowOverlap="1" wp14:anchorId="614EEAC5" wp14:editId="2B917D21">
            <wp:simplePos x="0" y="0"/>
            <wp:positionH relativeFrom="column">
              <wp:posOffset>665480</wp:posOffset>
            </wp:positionH>
            <wp:positionV relativeFrom="paragraph">
              <wp:posOffset>319405</wp:posOffset>
            </wp:positionV>
            <wp:extent cx="5002530" cy="2600325"/>
            <wp:effectExtent l="0" t="0" r="7620" b="9525"/>
            <wp:wrapTopAndBottom/>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2530" cy="2600325"/>
                    </a:xfrm>
                    <a:prstGeom prst="rect">
                      <a:avLst/>
                    </a:prstGeom>
                    <a:noFill/>
                    <a:ln>
                      <a:noFill/>
                    </a:ln>
                  </pic:spPr>
                </pic:pic>
              </a:graphicData>
            </a:graphic>
            <wp14:sizeRelH relativeFrom="page">
              <wp14:pctWidth>0</wp14:pctWidth>
            </wp14:sizeRelH>
            <wp14:sizeRelV relativeFrom="page">
              <wp14:pctHeight>0</wp14:pctHeight>
            </wp14:sizeRelV>
          </wp:anchor>
        </w:drawing>
      </w:r>
      <w:r w:rsidR="009D2EF3">
        <w:rPr>
          <w:rFonts w:hint="eastAsia"/>
          <w:sz w:val="23"/>
          <w:szCs w:val="23"/>
        </w:rPr>
        <w:t>※校務行政系統網址：</w:t>
      </w:r>
      <w:hyperlink r:id="rId10" w:history="1">
        <w:r w:rsidR="009D2EF3" w:rsidRPr="006820D9">
          <w:rPr>
            <w:rStyle w:val="af"/>
            <w:sz w:val="23"/>
            <w:szCs w:val="23"/>
          </w:rPr>
          <w:t>https://sschool.tp.edu.tw/Login.action?schNo=363301</w:t>
        </w:r>
      </w:hyperlink>
    </w:p>
    <w:p w:rsidR="008C58CE" w:rsidRDefault="008C58CE" w:rsidP="009D2EF3">
      <w:pPr>
        <w:spacing w:line="360" w:lineRule="exact"/>
        <w:ind w:leftChars="400" w:left="960"/>
        <w:rPr>
          <w:rFonts w:ascii="標楷體" w:eastAsia="標楷體" w:hAnsi="標楷體"/>
        </w:rPr>
      </w:pPr>
    </w:p>
    <w:p w:rsidR="009D2EF3" w:rsidRDefault="009D2EF3" w:rsidP="009D2EF3">
      <w:pPr>
        <w:pStyle w:val="Default"/>
        <w:ind w:leftChars="400" w:left="960"/>
        <w:rPr>
          <w:sz w:val="23"/>
          <w:szCs w:val="23"/>
        </w:rPr>
      </w:pPr>
      <w:r>
        <w:rPr>
          <w:sz w:val="23"/>
          <w:szCs w:val="23"/>
        </w:rPr>
        <w:t>2.</w:t>
      </w:r>
      <w:r>
        <w:rPr>
          <w:rFonts w:hint="eastAsia"/>
          <w:sz w:val="23"/>
          <w:szCs w:val="23"/>
        </w:rPr>
        <w:t>點選「臺北市單一身分驗證」登入。（首次登入帳號為</w:t>
      </w:r>
      <w:r>
        <w:rPr>
          <w:sz w:val="23"/>
          <w:szCs w:val="23"/>
        </w:rPr>
        <w:t>mlsh+</w:t>
      </w:r>
      <w:r>
        <w:rPr>
          <w:rFonts w:hint="eastAsia"/>
          <w:sz w:val="23"/>
          <w:szCs w:val="23"/>
        </w:rPr>
        <w:t>學號，預設密碼為各位同學的身分證字號後</w:t>
      </w:r>
      <w:r>
        <w:rPr>
          <w:sz w:val="23"/>
          <w:szCs w:val="23"/>
        </w:rPr>
        <w:t>6</w:t>
      </w:r>
      <w:r>
        <w:rPr>
          <w:rFonts w:hint="eastAsia"/>
          <w:sz w:val="23"/>
          <w:szCs w:val="23"/>
        </w:rPr>
        <w:t>碼）</w:t>
      </w:r>
      <w:r>
        <w:rPr>
          <w:sz w:val="23"/>
          <w:szCs w:val="23"/>
        </w:rPr>
        <w:t xml:space="preserve"> </w:t>
      </w:r>
    </w:p>
    <w:p w:rsidR="009D2EF3" w:rsidRDefault="009D2EF3" w:rsidP="009D2EF3">
      <w:pPr>
        <w:pStyle w:val="Default"/>
        <w:ind w:leftChars="400" w:left="960"/>
        <w:rPr>
          <w:sz w:val="23"/>
          <w:szCs w:val="23"/>
        </w:rPr>
      </w:pPr>
      <w:r>
        <w:rPr>
          <w:sz w:val="23"/>
          <w:szCs w:val="23"/>
        </w:rPr>
        <w:t>3.</w:t>
      </w:r>
      <w:r>
        <w:rPr>
          <w:rFonts w:hint="eastAsia"/>
          <w:sz w:val="23"/>
          <w:szCs w:val="23"/>
        </w:rPr>
        <w:t>登入校務行政系統後，點選左邊功能清單裡的</w:t>
      </w:r>
      <w:r>
        <w:rPr>
          <w:sz w:val="23"/>
          <w:szCs w:val="23"/>
        </w:rPr>
        <w:t>[</w:t>
      </w:r>
      <w:r>
        <w:rPr>
          <w:rFonts w:hint="eastAsia"/>
          <w:sz w:val="23"/>
          <w:szCs w:val="23"/>
        </w:rPr>
        <w:t>新選課作業</w:t>
      </w:r>
      <w:r>
        <w:rPr>
          <w:sz w:val="23"/>
          <w:szCs w:val="23"/>
        </w:rPr>
        <w:t>-108</w:t>
      </w:r>
      <w:r>
        <w:rPr>
          <w:rFonts w:hint="eastAsia"/>
          <w:sz w:val="23"/>
          <w:szCs w:val="23"/>
        </w:rPr>
        <w:t>課綱</w:t>
      </w:r>
      <w:r>
        <w:rPr>
          <w:sz w:val="23"/>
          <w:szCs w:val="23"/>
        </w:rPr>
        <w:t xml:space="preserve">] </w:t>
      </w:r>
    </w:p>
    <w:p w:rsidR="008C58CE" w:rsidRDefault="009D2EF3" w:rsidP="00784503">
      <w:pPr>
        <w:spacing w:line="360" w:lineRule="exact"/>
        <w:ind w:leftChars="400" w:left="1190" w:hangingChars="100" w:hanging="230"/>
        <w:rPr>
          <w:rFonts w:ascii="標楷體" w:eastAsia="標楷體" w:hAnsi="標楷體"/>
        </w:rPr>
      </w:pPr>
      <w:r>
        <w:rPr>
          <w:rFonts w:hint="eastAsia"/>
          <w:sz w:val="23"/>
          <w:szCs w:val="23"/>
        </w:rPr>
        <w:t>→點選</w:t>
      </w:r>
      <w:r>
        <w:rPr>
          <w:sz w:val="23"/>
          <w:szCs w:val="23"/>
        </w:rPr>
        <w:t>[</w:t>
      </w:r>
      <w:r>
        <w:rPr>
          <w:rFonts w:hint="eastAsia"/>
          <w:sz w:val="23"/>
          <w:szCs w:val="23"/>
        </w:rPr>
        <w:t>多元選修線上初選</w:t>
      </w:r>
      <w:r>
        <w:rPr>
          <w:sz w:val="23"/>
          <w:szCs w:val="23"/>
        </w:rPr>
        <w:t>]</w:t>
      </w:r>
      <w:r>
        <w:rPr>
          <w:rFonts w:hint="eastAsia"/>
          <w:sz w:val="23"/>
          <w:szCs w:val="23"/>
        </w:rPr>
        <w:t>→點選</w:t>
      </w:r>
      <w:r>
        <w:rPr>
          <w:sz w:val="23"/>
          <w:szCs w:val="23"/>
        </w:rPr>
        <w:t>[</w:t>
      </w:r>
      <w:r>
        <w:rPr>
          <w:rFonts w:hint="eastAsia"/>
          <w:sz w:val="23"/>
          <w:szCs w:val="23"/>
        </w:rPr>
        <w:t>志願群組</w:t>
      </w:r>
      <w:r>
        <w:rPr>
          <w:sz w:val="23"/>
          <w:szCs w:val="23"/>
        </w:rPr>
        <w:t>]</w:t>
      </w:r>
      <w:r>
        <w:rPr>
          <w:rFonts w:hint="eastAsia"/>
          <w:sz w:val="23"/>
          <w:szCs w:val="23"/>
        </w:rPr>
        <w:t>。範例如下：</w:t>
      </w:r>
    </w:p>
    <w:p w:rsidR="008C58CE" w:rsidRDefault="008C58CE" w:rsidP="00365B70">
      <w:pPr>
        <w:spacing w:line="360" w:lineRule="exact"/>
        <w:ind w:leftChars="400" w:left="1200" w:hangingChars="100" w:hanging="240"/>
        <w:rPr>
          <w:rFonts w:ascii="標楷體" w:eastAsia="標楷體" w:hAnsi="標楷體"/>
        </w:rPr>
      </w:pPr>
    </w:p>
    <w:p w:rsidR="008C58CE" w:rsidRDefault="00784503" w:rsidP="00365B70">
      <w:pPr>
        <w:spacing w:line="360" w:lineRule="exact"/>
        <w:ind w:leftChars="400" w:left="1200" w:hangingChars="100" w:hanging="240"/>
        <w:rPr>
          <w:rFonts w:ascii="標楷體" w:eastAsia="標楷體" w:hAnsi="標楷體"/>
        </w:rPr>
      </w:pPr>
      <w:r w:rsidRPr="00784503">
        <w:rPr>
          <w:rFonts w:ascii="標楷體" w:eastAsia="標楷體" w:hAnsi="標楷體"/>
          <w:noProof/>
        </w:rPr>
        <w:lastRenderedPageBreak/>
        <w:drawing>
          <wp:anchor distT="0" distB="0" distL="114300" distR="114300" simplePos="0" relativeHeight="251680256" behindDoc="0" locked="0" layoutInCell="1" allowOverlap="1" wp14:anchorId="1433C515" wp14:editId="211C73EC">
            <wp:simplePos x="0" y="0"/>
            <wp:positionH relativeFrom="column">
              <wp:posOffset>569595</wp:posOffset>
            </wp:positionH>
            <wp:positionV relativeFrom="paragraph">
              <wp:posOffset>96520</wp:posOffset>
            </wp:positionV>
            <wp:extent cx="5486400" cy="2766060"/>
            <wp:effectExtent l="0" t="0" r="0" b="0"/>
            <wp:wrapTopAndBottom/>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486400" cy="2766060"/>
                    </a:xfrm>
                    <a:prstGeom prst="rect">
                      <a:avLst/>
                    </a:prstGeom>
                  </pic:spPr>
                </pic:pic>
              </a:graphicData>
            </a:graphic>
            <wp14:sizeRelH relativeFrom="page">
              <wp14:pctWidth>0</wp14:pctWidth>
            </wp14:sizeRelH>
            <wp14:sizeRelV relativeFrom="page">
              <wp14:pctHeight>0</wp14:pctHeight>
            </wp14:sizeRelV>
          </wp:anchor>
        </w:drawing>
      </w:r>
    </w:p>
    <w:p w:rsidR="00F73838" w:rsidRDefault="00365B70" w:rsidP="00F73838">
      <w:pPr>
        <w:spacing w:line="360" w:lineRule="exact"/>
        <w:ind w:leftChars="400" w:left="960"/>
        <w:rPr>
          <w:rFonts w:ascii="標楷體" w:eastAsia="標楷體" w:hAnsi="標楷體"/>
        </w:rPr>
      </w:pPr>
      <w:r w:rsidRPr="00967002">
        <w:rPr>
          <w:rFonts w:ascii="標楷體" w:eastAsia="標楷體" w:hAnsi="標楷體"/>
        </w:rPr>
        <w:t>4.請</w:t>
      </w:r>
      <w:r w:rsidRPr="00967002">
        <w:rPr>
          <w:rFonts w:ascii="標楷體" w:eastAsia="標楷體" w:hAnsi="標楷體" w:hint="eastAsia"/>
        </w:rPr>
        <w:t>於右</w:t>
      </w:r>
      <w:r w:rsidRPr="00967002">
        <w:rPr>
          <w:rFonts w:ascii="標楷體" w:eastAsia="標楷體" w:hAnsi="標楷體"/>
        </w:rPr>
        <w:t>邊【</w:t>
      </w:r>
      <w:r w:rsidR="00967002" w:rsidRPr="00967002">
        <w:rPr>
          <w:rFonts w:ascii="標楷體" w:eastAsia="標楷體" w:hAnsi="標楷體" w:hint="eastAsia"/>
        </w:rPr>
        <w:t>志願</w:t>
      </w:r>
      <w:r w:rsidRPr="00967002">
        <w:rPr>
          <w:rFonts w:ascii="標楷體" w:eastAsia="標楷體" w:hAnsi="標楷體"/>
        </w:rPr>
        <w:t>】欄位</w:t>
      </w:r>
      <w:r w:rsidR="00967002" w:rsidRPr="00967002">
        <w:rPr>
          <w:rFonts w:ascii="標楷體" w:eastAsia="標楷體" w:hAnsi="標楷體" w:hint="eastAsia"/>
        </w:rPr>
        <w:t>更改志願序數字</w:t>
      </w:r>
      <w:r w:rsidRPr="00967002">
        <w:rPr>
          <w:rFonts w:ascii="標楷體" w:eastAsia="標楷體" w:hAnsi="標楷體"/>
        </w:rPr>
        <w:t>。</w:t>
      </w:r>
      <w:r w:rsidR="00F73838" w:rsidRPr="00E568CA">
        <w:rPr>
          <w:rFonts w:ascii="標楷體" w:eastAsia="標楷體" w:hAnsi="標楷體" w:hint="eastAsia"/>
        </w:rPr>
        <w:t>請每位學生</w:t>
      </w:r>
      <w:r w:rsidR="00F73838">
        <w:rPr>
          <w:rFonts w:ascii="標楷體" w:eastAsia="標楷體" w:hAnsi="標楷體" w:hint="eastAsia"/>
        </w:rPr>
        <w:t>若沒選第二外語，至少</w:t>
      </w:r>
      <w:r w:rsidR="00F73838" w:rsidRPr="00E568CA">
        <w:rPr>
          <w:rFonts w:ascii="標楷體" w:eastAsia="標楷體" w:hAnsi="標楷體" w:hint="eastAsia"/>
        </w:rPr>
        <w:t>必須填滿</w:t>
      </w:r>
      <w:r w:rsidR="00F73838">
        <w:rPr>
          <w:rFonts w:ascii="標楷體" w:eastAsia="標楷體" w:hAnsi="標楷體" w:hint="eastAsia"/>
        </w:rPr>
        <w:t>2</w:t>
      </w:r>
      <w:r w:rsidR="0005596B">
        <w:rPr>
          <w:rFonts w:ascii="標楷體" w:eastAsia="標楷體" w:hAnsi="標楷體" w:hint="eastAsia"/>
        </w:rPr>
        <w:t>3</w:t>
      </w:r>
      <w:r w:rsidR="00F73838" w:rsidRPr="00E568CA">
        <w:rPr>
          <w:rFonts w:ascii="標楷體" w:eastAsia="標楷體" w:hAnsi="標楷體" w:hint="eastAsia"/>
        </w:rPr>
        <w:t>個志願</w:t>
      </w:r>
      <w:r w:rsidR="00F73838">
        <w:rPr>
          <w:rFonts w:ascii="標楷體" w:eastAsia="標楷體" w:hAnsi="標楷體" w:hint="eastAsia"/>
        </w:rPr>
        <w:t>(扣除上學期你所選的非第二外語類課程</w:t>
      </w:r>
      <w:r w:rsidR="00483A1C">
        <w:rPr>
          <w:rFonts w:ascii="標楷體" w:eastAsia="標楷體" w:hAnsi="標楷體" w:hint="eastAsia"/>
        </w:rPr>
        <w:t>及3門第二外語</w:t>
      </w:r>
      <w:r w:rsidR="00F73838">
        <w:rPr>
          <w:rFonts w:ascii="標楷體" w:eastAsia="標楷體" w:hAnsi="標楷體" w:hint="eastAsia"/>
        </w:rPr>
        <w:t>)</w:t>
      </w:r>
      <w:r w:rsidR="00F73838" w:rsidRPr="00E568CA">
        <w:rPr>
          <w:rFonts w:ascii="標楷體" w:eastAsia="標楷體" w:hAnsi="標楷體" w:hint="eastAsia"/>
        </w:rPr>
        <w:t>、且每個志願內容不得重複。未依規定填寫志願者，將由教務處逕行安排選課科目，不得異議。</w:t>
      </w:r>
      <w:r w:rsidR="00F73838">
        <w:rPr>
          <w:rFonts w:ascii="標楷體" w:eastAsia="標楷體" w:hAnsi="標楷體" w:hint="eastAsia"/>
        </w:rPr>
        <w:t>上學期已選</w:t>
      </w:r>
      <w:r w:rsidR="00F73838" w:rsidRPr="00F829B4">
        <w:rPr>
          <w:rFonts w:ascii="標楷體" w:eastAsia="標楷體" w:hAnsi="標楷體" w:hint="eastAsia"/>
          <w:color w:val="FF0000"/>
        </w:rPr>
        <w:t>第二外語的學生不得選課。</w:t>
      </w:r>
    </w:p>
    <w:p w:rsidR="00365B70" w:rsidRPr="000446A4" w:rsidRDefault="00365B70" w:rsidP="00365B70">
      <w:pPr>
        <w:spacing w:line="360" w:lineRule="exact"/>
        <w:ind w:leftChars="400" w:left="1200" w:hangingChars="100" w:hanging="240"/>
        <w:rPr>
          <w:rFonts w:ascii="標楷體" w:eastAsia="標楷體" w:hAnsi="標楷體"/>
          <w:color w:val="0D0D0D"/>
        </w:rPr>
      </w:pPr>
      <w:r w:rsidRPr="000446A4">
        <w:rPr>
          <w:rFonts w:ascii="標楷體" w:eastAsia="標楷體" w:hAnsi="標楷體"/>
          <w:color w:val="0D0D0D"/>
        </w:rPr>
        <w:t>5.</w:t>
      </w:r>
      <w:r w:rsidRPr="000446A4">
        <w:rPr>
          <w:rFonts w:ascii="標楷體" w:eastAsia="標楷體" w:hAnsi="標楷體" w:hint="eastAsia"/>
          <w:color w:val="0D0D0D"/>
        </w:rPr>
        <w:t>志願調整完後</w:t>
      </w:r>
      <w:r w:rsidRPr="000446A4">
        <w:rPr>
          <w:rFonts w:ascii="標楷體" w:eastAsia="標楷體" w:hAnsi="標楷體"/>
          <w:color w:val="0D0D0D"/>
        </w:rPr>
        <w:t>，</w:t>
      </w:r>
      <w:r w:rsidRPr="000446A4">
        <w:rPr>
          <w:rFonts w:ascii="標楷體" w:eastAsia="標楷體" w:hAnsi="標楷體" w:hint="eastAsia"/>
          <w:color w:val="0D0D0D"/>
        </w:rPr>
        <w:t>可按</w:t>
      </w:r>
      <w:r w:rsidR="00967002" w:rsidRPr="000446A4">
        <w:rPr>
          <w:rFonts w:ascii="標楷體" w:eastAsia="標楷體" w:hAnsi="標楷體"/>
          <w:color w:val="0D0D0D"/>
        </w:rPr>
        <w:t xml:space="preserve"> </w:t>
      </w:r>
      <w:r w:rsidRPr="000446A4">
        <w:rPr>
          <w:rFonts w:ascii="標楷體" w:eastAsia="標楷體" w:hAnsi="標楷體"/>
          <w:color w:val="0D0D0D"/>
        </w:rPr>
        <w:t>[</w:t>
      </w:r>
      <w:r w:rsidR="00967002">
        <w:rPr>
          <w:rFonts w:ascii="標楷體" w:eastAsia="標楷體" w:hAnsi="標楷體" w:hint="eastAsia"/>
          <w:color w:val="0D0D0D"/>
        </w:rPr>
        <w:t>儲存</w:t>
      </w:r>
      <w:r w:rsidRPr="000446A4">
        <w:rPr>
          <w:rFonts w:ascii="標楷體" w:eastAsia="標楷體" w:hAnsi="標楷體"/>
          <w:color w:val="0D0D0D"/>
        </w:rPr>
        <w:t>]</w:t>
      </w:r>
      <w:r w:rsidRPr="000446A4">
        <w:rPr>
          <w:rFonts w:ascii="標楷體" w:eastAsia="標楷體" w:hAnsi="標楷體" w:hint="eastAsia"/>
          <w:color w:val="0D0D0D"/>
        </w:rPr>
        <w:t>鈕儲存即可</w:t>
      </w:r>
      <w:r w:rsidRPr="000446A4">
        <w:rPr>
          <w:rFonts w:ascii="標楷體" w:eastAsia="標楷體" w:hAnsi="標楷體"/>
          <w:color w:val="0D0D0D"/>
        </w:rPr>
        <w:t>。</w:t>
      </w:r>
      <w:r w:rsidRPr="000446A4">
        <w:rPr>
          <w:rFonts w:ascii="標楷體" w:eastAsia="標楷體" w:hAnsi="標楷體" w:hint="eastAsia"/>
          <w:color w:val="0D0D0D"/>
        </w:rPr>
        <w:t>如欲</w:t>
      </w:r>
      <w:r w:rsidRPr="000446A4">
        <w:rPr>
          <w:rFonts w:ascii="標楷體" w:eastAsia="標楷體" w:hAnsi="標楷體"/>
          <w:color w:val="0D0D0D"/>
        </w:rPr>
        <w:t>變更</w:t>
      </w:r>
      <w:r w:rsidRPr="000446A4">
        <w:rPr>
          <w:rFonts w:ascii="標楷體" w:eastAsia="標楷體" w:hAnsi="標楷體" w:hint="eastAsia"/>
          <w:color w:val="0D0D0D"/>
        </w:rPr>
        <w:t>志願序</w:t>
      </w:r>
      <w:r w:rsidRPr="000446A4">
        <w:rPr>
          <w:rFonts w:ascii="標楷體" w:eastAsia="標楷體" w:hAnsi="標楷體"/>
          <w:color w:val="0D0D0D"/>
        </w:rPr>
        <w:t>，</w:t>
      </w:r>
      <w:r w:rsidRPr="000446A4">
        <w:rPr>
          <w:rFonts w:ascii="標楷體" w:eastAsia="標楷體" w:hAnsi="標楷體" w:hint="eastAsia"/>
          <w:color w:val="0D0D0D"/>
        </w:rPr>
        <w:t>請在結束選課時間前進入選課系統內調整志願序後</w:t>
      </w:r>
      <w:r w:rsidRPr="000446A4">
        <w:rPr>
          <w:rFonts w:ascii="標楷體" w:eastAsia="標楷體" w:hAnsi="標楷體"/>
          <w:color w:val="0D0D0D"/>
        </w:rPr>
        <w:t>，</w:t>
      </w:r>
      <w:r w:rsidR="00967002">
        <w:rPr>
          <w:rFonts w:ascii="標楷體" w:eastAsia="標楷體" w:hAnsi="標楷體" w:hint="eastAsia"/>
          <w:color w:val="0D0D0D"/>
        </w:rPr>
        <w:t>再按下</w:t>
      </w:r>
      <w:r w:rsidRPr="000446A4">
        <w:rPr>
          <w:rFonts w:ascii="標楷體" w:eastAsia="標楷體" w:hAnsi="標楷體"/>
          <w:color w:val="0D0D0D"/>
        </w:rPr>
        <w:t>[</w:t>
      </w:r>
      <w:r w:rsidR="00967002">
        <w:rPr>
          <w:rFonts w:ascii="標楷體" w:eastAsia="標楷體" w:hAnsi="標楷體" w:hint="eastAsia"/>
          <w:color w:val="0D0D0D"/>
        </w:rPr>
        <w:t>儲存</w:t>
      </w:r>
      <w:r w:rsidRPr="000446A4">
        <w:rPr>
          <w:rFonts w:ascii="標楷體" w:eastAsia="標楷體" w:hAnsi="標楷體"/>
          <w:color w:val="0D0D0D"/>
        </w:rPr>
        <w:t>]</w:t>
      </w:r>
      <w:r w:rsidRPr="000446A4">
        <w:rPr>
          <w:rFonts w:ascii="標楷體" w:eastAsia="標楷體" w:hAnsi="標楷體" w:hint="eastAsia"/>
          <w:color w:val="0D0D0D"/>
        </w:rPr>
        <w:t>按鈕儲存即可</w:t>
      </w:r>
      <w:r w:rsidRPr="000446A4">
        <w:rPr>
          <w:rFonts w:ascii="標楷體" w:eastAsia="標楷體" w:hAnsi="標楷體"/>
          <w:color w:val="0D0D0D"/>
        </w:rPr>
        <w:t>。</w:t>
      </w:r>
    </w:p>
    <w:p w:rsidR="00365B70" w:rsidRPr="000446A4" w:rsidRDefault="00365B70" w:rsidP="00365B70">
      <w:pPr>
        <w:spacing w:line="360" w:lineRule="exact"/>
        <w:ind w:leftChars="400" w:left="1200" w:hangingChars="100" w:hanging="240"/>
        <w:rPr>
          <w:rFonts w:ascii="標楷體" w:eastAsia="標楷體" w:hAnsi="標楷體"/>
          <w:color w:val="0D0D0D"/>
        </w:rPr>
      </w:pPr>
      <w:r w:rsidRPr="000446A4">
        <w:rPr>
          <w:rFonts w:ascii="標楷體" w:eastAsia="標楷體" w:hAnsi="標楷體"/>
          <w:color w:val="0D0D0D"/>
        </w:rPr>
        <w:t>6.操作有疑義請撥學校電話號碼(02)2596-1567設備組分機131、301。</w:t>
      </w:r>
    </w:p>
    <w:p w:rsidR="00365B70" w:rsidRDefault="00365B70" w:rsidP="00365B70">
      <w:pPr>
        <w:spacing w:line="360" w:lineRule="exact"/>
        <w:ind w:leftChars="400" w:left="1200" w:hangingChars="100" w:hanging="240"/>
        <w:rPr>
          <w:rFonts w:ascii="標楷體" w:eastAsia="標楷體" w:hAnsi="標楷體"/>
          <w:color w:val="000000"/>
        </w:rPr>
      </w:pPr>
      <w:r w:rsidRPr="000446A4">
        <w:rPr>
          <w:rFonts w:ascii="標楷體" w:eastAsia="標楷體" w:hAnsi="標楷體"/>
          <w:color w:val="0D0D0D"/>
        </w:rPr>
        <w:t xml:space="preserve">  (請同學儘早完成選課，</w:t>
      </w:r>
      <w:r w:rsidRPr="000446A4">
        <w:rPr>
          <w:rFonts w:ascii="標楷體" w:eastAsia="標楷體" w:hAnsi="標楷體"/>
          <w:color w:val="000000"/>
        </w:rPr>
        <w:t>如有操作問題請於上班時間來電)</w:t>
      </w:r>
    </w:p>
    <w:p w:rsidR="001F0DDF" w:rsidRDefault="001F0DDF" w:rsidP="00190C28">
      <w:pPr>
        <w:spacing w:line="360" w:lineRule="exact"/>
        <w:rPr>
          <w:rFonts w:ascii="標楷體" w:eastAsia="標楷體" w:hAnsi="標楷體"/>
          <w:color w:val="0D0D0D"/>
        </w:rPr>
      </w:pPr>
    </w:p>
    <w:p w:rsidR="00EE7AB0" w:rsidRPr="000446A4" w:rsidRDefault="00EC3D7E" w:rsidP="00190C28">
      <w:pPr>
        <w:spacing w:line="360" w:lineRule="exact"/>
        <w:rPr>
          <w:rFonts w:ascii="標楷體" w:eastAsia="標楷體" w:hAnsi="標楷體"/>
          <w:color w:val="0D0D0D"/>
        </w:rPr>
      </w:pPr>
      <w:r w:rsidRPr="000446A4">
        <w:rPr>
          <w:rFonts w:ascii="標楷體" w:eastAsia="標楷體" w:hAnsi="標楷體"/>
          <w:color w:val="0D0D0D"/>
        </w:rPr>
        <w:t>柒、其他注意事項：</w:t>
      </w:r>
    </w:p>
    <w:p w:rsidR="00D63B99" w:rsidRPr="000446A4" w:rsidRDefault="00D63B99" w:rsidP="00D63B99">
      <w:pPr>
        <w:spacing w:line="360" w:lineRule="exact"/>
        <w:ind w:leftChars="200" w:left="960" w:hangingChars="200" w:hanging="480"/>
        <w:rPr>
          <w:rFonts w:ascii="標楷體" w:eastAsia="標楷體" w:hAnsi="標楷體"/>
          <w:color w:val="0D0D0D"/>
        </w:rPr>
      </w:pPr>
      <w:r w:rsidRPr="000446A4">
        <w:rPr>
          <w:rFonts w:ascii="標楷體" w:eastAsia="標楷體" w:hAnsi="標楷體"/>
          <w:color w:val="0D0D0D"/>
        </w:rPr>
        <w:t>一、依課程需要，由學生自費購買教材與材料。</w:t>
      </w:r>
    </w:p>
    <w:p w:rsidR="00D63B99" w:rsidRDefault="00D63B99" w:rsidP="005F0F96">
      <w:pPr>
        <w:spacing w:line="360" w:lineRule="exact"/>
        <w:ind w:leftChars="200" w:left="960" w:hangingChars="200" w:hanging="480"/>
        <w:rPr>
          <w:rFonts w:ascii="標楷體" w:eastAsia="標楷體" w:hAnsi="標楷體"/>
          <w:color w:val="0D0D0D"/>
        </w:rPr>
      </w:pPr>
      <w:r w:rsidRPr="005F0F96">
        <w:rPr>
          <w:rFonts w:ascii="標楷體" w:eastAsia="標楷體" w:hAnsi="標楷體"/>
        </w:rPr>
        <w:t>二、正式</w:t>
      </w:r>
      <w:r w:rsidRPr="000446A4">
        <w:rPr>
          <w:rFonts w:ascii="標楷體" w:eastAsia="標楷體" w:hAnsi="標楷體"/>
          <w:color w:val="0D0D0D"/>
        </w:rPr>
        <w:t>上課後，不得再以任何理由要求改選。</w:t>
      </w:r>
    </w:p>
    <w:p w:rsidR="00891913" w:rsidRDefault="00891913" w:rsidP="005F0F96">
      <w:pPr>
        <w:spacing w:line="360" w:lineRule="exact"/>
        <w:ind w:leftChars="200" w:left="960" w:hangingChars="200" w:hanging="480"/>
        <w:rPr>
          <w:rFonts w:ascii="標楷體" w:eastAsia="標楷體" w:hAnsi="標楷體"/>
          <w:color w:val="0D0D0D"/>
        </w:rPr>
      </w:pPr>
      <w:r>
        <w:rPr>
          <w:rFonts w:ascii="標楷體" w:eastAsia="標楷體" w:hAnsi="標楷體" w:hint="eastAsia"/>
          <w:color w:val="0D0D0D"/>
        </w:rPr>
        <w:t>三、</w:t>
      </w:r>
      <w:r w:rsidRPr="000446A4">
        <w:rPr>
          <w:rFonts w:ascii="標楷體" w:eastAsia="標楷體" w:hAnsi="標楷體"/>
          <w:color w:val="0D0D0D"/>
        </w:rPr>
        <w:t>本計畫陳　校長核准後實施，修正時亦同。</w:t>
      </w:r>
    </w:p>
    <w:p w:rsidR="00BD5C97" w:rsidRDefault="00BD5C97" w:rsidP="00BD5C97">
      <w:pPr>
        <w:spacing w:line="440" w:lineRule="exact"/>
        <w:rPr>
          <w:rFonts w:ascii="標楷體" w:eastAsia="標楷體"/>
          <w:sz w:val="28"/>
        </w:rPr>
      </w:pPr>
      <w:r w:rsidRPr="00395CB7">
        <w:rPr>
          <w:rFonts w:ascii="標楷體" w:eastAsia="標楷體" w:hint="eastAsia"/>
          <w:sz w:val="28"/>
        </w:rPr>
        <w:t>捌、課程計畫</w:t>
      </w:r>
      <w:r>
        <w:rPr>
          <w:rFonts w:ascii="標楷體" w:eastAsia="標楷體" w:hint="eastAsia"/>
          <w:sz w:val="28"/>
        </w:rPr>
        <w:t>:</w:t>
      </w:r>
    </w:p>
    <w:p w:rsidR="00DB2A62" w:rsidRPr="00DB2A62" w:rsidRDefault="00DB2A62" w:rsidP="00DB2A62">
      <w:pPr>
        <w:spacing w:line="360" w:lineRule="exact"/>
        <w:rPr>
          <w:rFonts w:ascii="標楷體" w:eastAsia="標楷體" w:hAnsi="標楷體"/>
          <w:color w:val="0D0D0D"/>
        </w:rPr>
      </w:pPr>
      <w:r w:rsidRPr="00DB2A62">
        <w:rPr>
          <w:rFonts w:ascii="標楷體" w:eastAsia="標楷體" w:hAnsi="標楷體" w:hint="eastAsia"/>
          <w:color w:val="0D0D0D"/>
        </w:rPr>
        <w:t>科教館新增課程</w:t>
      </w:r>
    </w:p>
    <w:p w:rsidR="00BD5C97" w:rsidRDefault="00DB2A62" w:rsidP="00DB2A62">
      <w:pPr>
        <w:spacing w:line="360" w:lineRule="exact"/>
        <w:rPr>
          <w:rFonts w:ascii="標楷體" w:eastAsia="標楷體" w:hAnsi="標楷體"/>
          <w:color w:val="0D0D0D"/>
        </w:rPr>
      </w:pPr>
      <w:r w:rsidRPr="00DB2A62">
        <w:rPr>
          <w:rFonts w:ascii="標楷體" w:eastAsia="標楷體" w:hAnsi="標楷體" w:hint="eastAsia"/>
          <w:color w:val="0D0D0D"/>
        </w:rPr>
        <w:t>112-2 開【弦外之音-物理與音樂的共鳴】、週四第3-4堂上課</w:t>
      </w:r>
      <w:r>
        <w:rPr>
          <w:rFonts w:ascii="標楷體" w:eastAsia="標楷體" w:hAnsi="標楷體" w:hint="eastAsia"/>
          <w:color w:val="0D0D0D"/>
        </w:rPr>
        <w:t>，上課概況影片</w:t>
      </w:r>
    </w:p>
    <w:p w:rsidR="00DB2A62" w:rsidRDefault="00F322E7" w:rsidP="00DB2A62">
      <w:pPr>
        <w:spacing w:line="360" w:lineRule="exact"/>
        <w:rPr>
          <w:rFonts w:ascii="標楷體" w:eastAsia="標楷體" w:hAnsi="標楷體"/>
          <w:color w:val="0D0D0D"/>
        </w:rPr>
      </w:pPr>
      <w:hyperlink r:id="rId12" w:history="1">
        <w:r w:rsidR="00DB2A62" w:rsidRPr="00186E7C">
          <w:rPr>
            <w:rStyle w:val="af"/>
            <w:rFonts w:ascii="標楷體" w:eastAsia="標楷體" w:hAnsi="標楷體"/>
          </w:rPr>
          <w:t>https://youtu.be/dpi_ZzP8zic?si=T_2VRes0JfvKVtSw</w:t>
        </w:r>
      </w:hyperlink>
    </w:p>
    <w:p w:rsidR="00030EC8" w:rsidRDefault="00030EC8" w:rsidP="00030EC8">
      <w:pPr>
        <w:widowControl/>
        <w:tabs>
          <w:tab w:val="left" w:leader="hyphen" w:pos="8160"/>
        </w:tabs>
        <w:snapToGrid w:val="0"/>
        <w:spacing w:afterLines="50" w:after="180"/>
        <w:rPr>
          <w:rFonts w:ascii="標楷體" w:eastAsia="標楷體" w:hAnsi="標楷體"/>
          <w:b/>
          <w:color w:val="0D0D0D"/>
          <w:sz w:val="28"/>
          <w:szCs w:val="28"/>
        </w:rPr>
      </w:pPr>
      <w:r w:rsidRPr="00454FB6">
        <w:rPr>
          <w:rFonts w:ascii="標楷體" w:eastAsia="標楷體" w:hAnsi="標楷體" w:hint="eastAsia"/>
          <w:b/>
          <w:color w:val="0D0D0D"/>
          <w:sz w:val="28"/>
          <w:szCs w:val="28"/>
        </w:rPr>
        <w:t>弦外之音---物理與音樂的共鳴(112</w:t>
      </w:r>
      <w:r>
        <w:rPr>
          <w:rFonts w:ascii="標楷體" w:eastAsia="標楷體" w:hAnsi="標楷體" w:hint="eastAsia"/>
          <w:b/>
          <w:color w:val="0D0D0D"/>
          <w:sz w:val="28"/>
          <w:szCs w:val="28"/>
        </w:rPr>
        <w:t>下</w:t>
      </w:r>
      <w:r w:rsidRPr="00454FB6">
        <w:rPr>
          <w:rFonts w:ascii="標楷體" w:eastAsia="標楷體" w:hAnsi="標楷體" w:hint="eastAsia"/>
          <w:b/>
          <w:color w:val="0D0D0D"/>
          <w:sz w:val="28"/>
          <w:szCs w:val="28"/>
        </w:rPr>
        <w:t>學期課程)</w:t>
      </w:r>
    </w:p>
    <w:tbl>
      <w:tblPr>
        <w:tblW w:w="9929" w:type="dxa"/>
        <w:jc w:val="center"/>
        <w:tblLayout w:type="fixed"/>
        <w:tblCellMar>
          <w:left w:w="10" w:type="dxa"/>
          <w:right w:w="10" w:type="dxa"/>
        </w:tblCellMar>
        <w:tblLook w:val="04A0" w:firstRow="1" w:lastRow="0" w:firstColumn="1" w:lastColumn="0" w:noHBand="0" w:noVBand="1"/>
      </w:tblPr>
      <w:tblGrid>
        <w:gridCol w:w="1118"/>
        <w:gridCol w:w="1235"/>
        <w:gridCol w:w="288"/>
        <w:gridCol w:w="421"/>
        <w:gridCol w:w="1133"/>
        <w:gridCol w:w="2408"/>
        <w:gridCol w:w="1310"/>
        <w:gridCol w:w="2016"/>
      </w:tblGrid>
      <w:tr w:rsidR="00030EC8" w:rsidRPr="00454FB6" w:rsidTr="000B2A9C">
        <w:trPr>
          <w:trHeight w:val="113"/>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pPr>
            <w:r w:rsidRPr="00454FB6">
              <w:rPr>
                <w:rFonts w:ascii="標楷體" w:eastAsia="標楷體" w:hAnsi="標楷體" w:cs="標楷體"/>
              </w:rPr>
              <w:t>課程名稱</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jc w:val="both"/>
            </w:pPr>
            <w:r w:rsidRPr="00454FB6">
              <w:rPr>
                <w:rFonts w:ascii="新細明體" w:hAnsi="新細明體"/>
              </w:rPr>
              <w:t>中文名稱</w:t>
            </w:r>
          </w:p>
        </w:tc>
        <w:tc>
          <w:tcPr>
            <w:tcW w:w="68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jc w:val="both"/>
            </w:pPr>
            <w:r w:rsidRPr="00454FB6">
              <w:rPr>
                <w:rFonts w:hint="eastAsia"/>
                <w:noProof/>
              </w:rPr>
              <w:t>弦外之音</w:t>
            </w:r>
            <w:r w:rsidRPr="00454FB6">
              <w:rPr>
                <w:rFonts w:hint="eastAsia"/>
                <w:noProof/>
              </w:rPr>
              <w:t>---</w:t>
            </w:r>
            <w:r w:rsidRPr="00454FB6">
              <w:rPr>
                <w:rFonts w:hint="eastAsia"/>
                <w:noProof/>
              </w:rPr>
              <w:t>物理與音樂的共鳴</w:t>
            </w:r>
          </w:p>
        </w:tc>
      </w:tr>
      <w:tr w:rsidR="00030EC8" w:rsidRPr="00454FB6" w:rsidTr="000B2A9C">
        <w:trPr>
          <w:trHeight w:val="113"/>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cs="標楷體"/>
              </w:rPr>
            </w:pP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jc w:val="both"/>
              <w:rPr>
                <w:rFonts w:ascii="新細明體" w:hAnsi="新細明體"/>
              </w:rPr>
            </w:pPr>
            <w:r w:rsidRPr="00454FB6">
              <w:rPr>
                <w:rFonts w:ascii="新細明體" w:hAnsi="新細明體"/>
              </w:rPr>
              <w:t>英文名稱</w:t>
            </w:r>
          </w:p>
        </w:tc>
        <w:tc>
          <w:tcPr>
            <w:tcW w:w="68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jc w:val="both"/>
              <w:rPr>
                <w:rFonts w:ascii="新細明體" w:hAnsi="新細明體"/>
              </w:rPr>
            </w:pPr>
            <w:r w:rsidRPr="00454FB6">
              <w:rPr>
                <w:rFonts w:ascii="新細明體" w:hAnsi="新細明體"/>
                <w:noProof/>
              </w:rPr>
              <w:t>between the lines----The resonance of physics and music</w:t>
            </w:r>
          </w:p>
        </w:tc>
      </w:tr>
      <w:tr w:rsidR="00030EC8" w:rsidRPr="00454FB6" w:rsidTr="000B2A9C">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cs="標楷體"/>
              </w:rPr>
            </w:pPr>
            <w:r w:rsidRPr="00454FB6">
              <w:rPr>
                <w:rFonts w:ascii="標楷體" w:eastAsia="標楷體" w:hAnsi="標楷體" w:cs="標楷體"/>
              </w:rPr>
              <w:t>授課年段</w:t>
            </w:r>
          </w:p>
        </w:tc>
        <w:tc>
          <w:tcPr>
            <w:tcW w:w="54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F86723" w:rsidP="000B2A9C">
            <w:pPr>
              <w:snapToGrid w:val="0"/>
              <w:jc w:val="both"/>
              <w:rPr>
                <w:rFonts w:ascii="新細明體" w:hAnsi="新細明體"/>
              </w:rPr>
            </w:pPr>
            <w:r>
              <w:rPr>
                <w:rFonts w:ascii="新細明體" w:hAnsi="新細明體" w:hint="eastAsia"/>
              </w:rPr>
              <w:t>高一</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jc w:val="both"/>
              <w:rPr>
                <w:rFonts w:ascii="標楷體" w:eastAsia="標楷體" w:hAnsi="標楷體" w:cs="標楷體"/>
              </w:rPr>
            </w:pPr>
            <w:r w:rsidRPr="00454FB6">
              <w:rPr>
                <w:rFonts w:ascii="標楷體" w:eastAsia="標楷體" w:hAnsi="標楷體" w:cs="標楷體"/>
              </w:rPr>
              <w:t>學分數</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jc w:val="both"/>
            </w:pPr>
            <w:r w:rsidRPr="00454FB6">
              <w:rPr>
                <w:rFonts w:ascii="新細明體" w:hAnsi="新細明體"/>
                <w:noProof/>
              </w:rPr>
              <w:t>2</w:t>
            </w:r>
          </w:p>
        </w:tc>
      </w:tr>
      <w:tr w:rsidR="00030EC8" w:rsidRPr="00454FB6" w:rsidTr="000B2A9C">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cs="標楷體"/>
              </w:rPr>
            </w:pPr>
            <w:r w:rsidRPr="00454FB6">
              <w:rPr>
                <w:rFonts w:ascii="標楷體" w:eastAsia="標楷體" w:hAnsi="標楷體" w:cs="標楷體"/>
              </w:rPr>
              <w:t>課程屬性</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jc w:val="both"/>
            </w:pPr>
          </w:p>
        </w:tc>
      </w:tr>
      <w:tr w:rsidR="00030EC8" w:rsidRPr="00454FB6" w:rsidTr="000B2A9C">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cs="標楷體"/>
              </w:rPr>
            </w:pPr>
            <w:r w:rsidRPr="00454FB6">
              <w:rPr>
                <w:rFonts w:ascii="標楷體" w:eastAsia="標楷體" w:hAnsi="標楷體" w:cs="標楷體" w:hint="eastAsia"/>
              </w:rPr>
              <w:t>議題融入</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jc w:val="both"/>
              <w:rPr>
                <w:rFonts w:ascii="標楷體" w:eastAsia="標楷體" w:hAnsi="標楷體" w:cs="Wingdings"/>
              </w:rPr>
            </w:pPr>
            <w:r w:rsidRPr="00454FB6">
              <w:rPr>
                <w:rFonts w:ascii="標楷體" w:eastAsia="標楷體" w:hAnsi="標楷體" w:cs="Wingdings" w:hint="eastAsia"/>
                <w:noProof/>
              </w:rPr>
              <w:t>資訊, 多元文化, 閱讀素養, 國際教育</w:t>
            </w:r>
          </w:p>
        </w:tc>
      </w:tr>
      <w:tr w:rsidR="00030EC8" w:rsidRPr="00454FB6" w:rsidTr="000B2A9C">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cs="標楷體"/>
              </w:rPr>
            </w:pPr>
            <w:r w:rsidRPr="00454FB6">
              <w:rPr>
                <w:rFonts w:ascii="標楷體" w:eastAsia="標楷體" w:hAnsi="標楷體" w:cs="標楷體"/>
              </w:rPr>
              <w:t>師資來源</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jc w:val="both"/>
            </w:pPr>
            <w:r w:rsidRPr="00454FB6">
              <w:rPr>
                <w:rFonts w:hint="eastAsia"/>
                <w:noProof/>
              </w:rPr>
              <w:t>跨校協同</w:t>
            </w:r>
          </w:p>
        </w:tc>
      </w:tr>
      <w:tr w:rsidR="00030EC8" w:rsidRPr="00454FB6" w:rsidTr="000B2A9C">
        <w:trPr>
          <w:trHeight w:val="108"/>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cs="標楷體"/>
              </w:rPr>
            </w:pPr>
            <w:r w:rsidRPr="00454FB6">
              <w:rPr>
                <w:rFonts w:ascii="標楷體" w:eastAsia="標楷體" w:hAnsi="標楷體" w:cs="標楷體"/>
              </w:rPr>
              <w:t>課綱</w:t>
            </w:r>
          </w:p>
          <w:p w:rsidR="00030EC8" w:rsidRPr="00454FB6" w:rsidRDefault="00030EC8" w:rsidP="000B2A9C">
            <w:pPr>
              <w:snapToGrid w:val="0"/>
              <w:jc w:val="center"/>
              <w:rPr>
                <w:rFonts w:ascii="標楷體" w:eastAsia="標楷體" w:hAnsi="標楷體" w:cs="標楷體"/>
              </w:rPr>
            </w:pPr>
            <w:r w:rsidRPr="00454FB6">
              <w:rPr>
                <w:rFonts w:ascii="標楷體" w:eastAsia="標楷體" w:hAnsi="標楷體" w:cs="標楷體"/>
              </w:rPr>
              <w:t>核心素養</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030EC8" w:rsidRPr="00454FB6" w:rsidRDefault="00030EC8" w:rsidP="000B2A9C">
            <w:pPr>
              <w:snapToGrid w:val="0"/>
              <w:ind w:left="-19"/>
              <w:jc w:val="both"/>
              <w:rPr>
                <w:rFonts w:ascii="標楷體" w:eastAsia="標楷體" w:hAnsi="標楷體"/>
                <w:sz w:val="20"/>
                <w:szCs w:val="20"/>
              </w:rPr>
            </w:pPr>
            <w:r w:rsidRPr="00454FB6">
              <w:rPr>
                <w:rFonts w:ascii="標楷體" w:eastAsia="標楷體" w:hAnsi="標楷體"/>
                <w:sz w:val="20"/>
                <w:szCs w:val="20"/>
              </w:rPr>
              <w:t>A自主行動</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r w:rsidRPr="00454FB6">
              <w:rPr>
                <w:rFonts w:hint="eastAsia"/>
                <w:noProof/>
              </w:rPr>
              <w:t>A1.</w:t>
            </w:r>
            <w:r w:rsidRPr="00454FB6">
              <w:rPr>
                <w:rFonts w:hint="eastAsia"/>
                <w:noProof/>
              </w:rPr>
              <w:t>身心素質與自我精進</w:t>
            </w:r>
          </w:p>
        </w:tc>
      </w:tr>
      <w:tr w:rsidR="00030EC8" w:rsidRPr="00454FB6" w:rsidTr="000B2A9C">
        <w:trPr>
          <w:trHeight w:val="107"/>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cs="標楷體"/>
              </w:rPr>
            </w:pP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030EC8" w:rsidRPr="00454FB6" w:rsidRDefault="00030EC8" w:rsidP="000B2A9C">
            <w:pPr>
              <w:snapToGrid w:val="0"/>
              <w:jc w:val="both"/>
              <w:rPr>
                <w:rFonts w:ascii="標楷體" w:eastAsia="標楷體" w:hAnsi="標楷體"/>
                <w:sz w:val="20"/>
                <w:szCs w:val="20"/>
              </w:rPr>
            </w:pPr>
            <w:r w:rsidRPr="00454FB6">
              <w:rPr>
                <w:rFonts w:ascii="標楷體" w:eastAsia="標楷體" w:hAnsi="標楷體"/>
                <w:sz w:val="20"/>
                <w:szCs w:val="20"/>
              </w:rPr>
              <w:t>B溝通互動</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r w:rsidRPr="00454FB6">
              <w:rPr>
                <w:rFonts w:hint="eastAsia"/>
                <w:noProof/>
              </w:rPr>
              <w:t>B2.</w:t>
            </w:r>
            <w:r w:rsidRPr="00454FB6">
              <w:rPr>
                <w:rFonts w:hint="eastAsia"/>
                <w:noProof/>
              </w:rPr>
              <w:t>科技資訊與媒體素養</w:t>
            </w:r>
            <w:r w:rsidRPr="00454FB6">
              <w:rPr>
                <w:rFonts w:hint="eastAsia"/>
                <w:noProof/>
              </w:rPr>
              <w:t>, B3.</w:t>
            </w:r>
            <w:r w:rsidRPr="00454FB6">
              <w:rPr>
                <w:rFonts w:hint="eastAsia"/>
                <w:noProof/>
              </w:rPr>
              <w:t>藝術涵養與美感素養</w:t>
            </w:r>
          </w:p>
        </w:tc>
      </w:tr>
      <w:tr w:rsidR="00030EC8" w:rsidRPr="00454FB6" w:rsidTr="000B2A9C">
        <w:trPr>
          <w:trHeight w:val="107"/>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cs="標楷體"/>
              </w:rPr>
            </w:pP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030EC8" w:rsidRPr="00454FB6" w:rsidRDefault="00030EC8" w:rsidP="000B2A9C">
            <w:pPr>
              <w:snapToGrid w:val="0"/>
              <w:jc w:val="both"/>
              <w:rPr>
                <w:rFonts w:ascii="標楷體" w:eastAsia="標楷體" w:hAnsi="標楷體"/>
                <w:sz w:val="20"/>
                <w:szCs w:val="20"/>
              </w:rPr>
            </w:pPr>
            <w:r w:rsidRPr="00454FB6">
              <w:rPr>
                <w:rFonts w:ascii="標楷體" w:eastAsia="標楷體" w:hAnsi="標楷體"/>
                <w:sz w:val="20"/>
                <w:szCs w:val="20"/>
              </w:rPr>
              <w:t>C社會參與</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r w:rsidRPr="00454FB6">
              <w:rPr>
                <w:rFonts w:hint="eastAsia"/>
                <w:noProof/>
              </w:rPr>
              <w:t>C3.</w:t>
            </w:r>
            <w:r w:rsidRPr="00454FB6">
              <w:rPr>
                <w:rFonts w:hint="eastAsia"/>
                <w:noProof/>
              </w:rPr>
              <w:t>多元文化與國際理解</w:t>
            </w:r>
          </w:p>
        </w:tc>
      </w:tr>
      <w:tr w:rsidR="00030EC8" w:rsidRPr="00454FB6" w:rsidTr="000B2A9C">
        <w:trPr>
          <w:trHeight w:val="2293"/>
          <w:jc w:val="center"/>
        </w:trPr>
        <w:tc>
          <w:tcPr>
            <w:tcW w:w="111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cs="標楷體"/>
              </w:rPr>
            </w:pPr>
            <w:r w:rsidRPr="00454FB6">
              <w:rPr>
                <w:rFonts w:ascii="標楷體" w:eastAsia="標楷體" w:hAnsi="標楷體" w:cs="標楷體"/>
              </w:rPr>
              <w:t>學生圖像</w:t>
            </w:r>
          </w:p>
          <w:p w:rsidR="00030EC8" w:rsidRPr="00454FB6" w:rsidRDefault="00030EC8" w:rsidP="000B2A9C">
            <w:pPr>
              <w:snapToGrid w:val="0"/>
              <w:jc w:val="center"/>
              <w:rPr>
                <w:rFonts w:ascii="標楷體" w:eastAsia="標楷體" w:hAnsi="標楷體" w:cs="標楷體"/>
                <w:sz w:val="20"/>
                <w:szCs w:val="20"/>
              </w:rPr>
            </w:pPr>
            <w:r w:rsidRPr="00454FB6">
              <w:rPr>
                <w:rFonts w:ascii="標楷體" w:eastAsia="標楷體" w:hAnsi="標楷體" w:cs="標楷體"/>
                <w:sz w:val="20"/>
                <w:szCs w:val="20"/>
              </w:rPr>
              <w:t>(依校選填)</w:t>
            </w:r>
          </w:p>
        </w:tc>
        <w:tc>
          <w:tcPr>
            <w:tcW w:w="8811" w:type="dxa"/>
            <w:gridSpan w:val="7"/>
            <w:tcBorders>
              <w:top w:val="single" w:sz="4" w:space="0" w:color="000000"/>
              <w:left w:val="single" w:sz="4" w:space="0" w:color="000000"/>
              <w:right w:val="single" w:sz="4" w:space="0" w:color="000000"/>
            </w:tcBorders>
            <w:shd w:val="clear" w:color="auto" w:fill="auto"/>
            <w:tcMar>
              <w:top w:w="0" w:type="dxa"/>
              <w:left w:w="57" w:type="dxa"/>
              <w:bottom w:w="0" w:type="dxa"/>
              <w:right w:w="0" w:type="dxa"/>
            </w:tcMar>
            <w:vAlign w:val="center"/>
          </w:tcPr>
          <w:p w:rsidR="00030EC8" w:rsidRPr="00454FB6" w:rsidRDefault="00030EC8" w:rsidP="000B2A9C">
            <w:pPr>
              <w:jc w:val="center"/>
              <w:rPr>
                <w:rFonts w:ascii="標楷體" w:eastAsia="標楷體" w:hAnsi="標楷體"/>
              </w:rPr>
            </w:pPr>
            <w:r w:rsidRPr="00454FB6">
              <w:rPr>
                <w:rFonts w:ascii="標楷體" w:eastAsia="標楷體" w:hAnsi="標楷體" w:hint="eastAsia"/>
                <w:noProof/>
              </w:rPr>
              <w:t>Ⅰ-1熱情探索, Ⅰ-2主動學習, Ⅱ-1閱讀習慣, Ⅱ-2解讀資訊, Ⅲ-1開放思維, Ⅳ-1提出問題, Ⅳ-2獨立思考, Ⅴ-1書寫流暢, Ⅵ-1悅納小我</w:t>
            </w:r>
          </w:p>
        </w:tc>
      </w:tr>
      <w:tr w:rsidR="00030EC8" w:rsidRPr="00454FB6" w:rsidTr="000B2A9C">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pPr>
            <w:r w:rsidRPr="00454FB6">
              <w:rPr>
                <w:rFonts w:ascii="標楷體" w:eastAsia="標楷體" w:hAnsi="標楷體" w:cs="標楷體"/>
              </w:rPr>
              <w:t>學習目標</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提高高中生對自然科學的興趣與喜好</w:t>
            </w:r>
          </w:p>
        </w:tc>
      </w:tr>
      <w:tr w:rsidR="00030EC8" w:rsidRPr="00454FB6" w:rsidTr="000B2A9C">
        <w:trPr>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pPr>
            <w:r w:rsidRPr="00454FB6">
              <w:rPr>
                <w:rFonts w:ascii="標楷體" w:eastAsia="標楷體" w:hAnsi="標楷體"/>
              </w:rPr>
              <w:t>教學大綱</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rPr>
              <w:t>週次/序</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rPr>
              <w:t>單元/主題</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rPr>
              <w:t>內容綱要</w:t>
            </w:r>
          </w:p>
        </w:tc>
      </w:tr>
      <w:tr w:rsidR="00030EC8" w:rsidRPr="00454FB6" w:rsidTr="000B2A9C">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rPr>
              <w:t>1</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聲音、音樂 - 只是單純耳朵的感官刺激? 了解聲音跟音樂背後的科學 如何產生音樂的美感?</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․課程概要</w:t>
            </w:r>
          </w:p>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․讓學員了解學會物理對樂器學習上會有何幫助</w:t>
            </w:r>
            <w:r w:rsidRPr="00454FB6">
              <w:rPr>
                <w:rFonts w:ascii="標楷體" w:eastAsia="標楷體" w:hAnsi="標楷體" w:cs="新細明體"/>
                <w:noProof/>
              </w:rPr>
              <w:t>?</w:t>
            </w:r>
          </w:p>
        </w:tc>
      </w:tr>
      <w:tr w:rsidR="00030EC8" w:rsidRPr="00454FB6" w:rsidTr="000B2A9C">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rPr>
              <w:t>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牛頓運動定律、週期性運動 了解簡諧運動、阻尼振盪、強制振盪、共振現象、耦合振盪到彈性波</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․牛頓最在意的物理實驗：聲速的測量實驗</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․單擺實驗</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․諧振運動實驗</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․耦合擺實驗</w:t>
            </w:r>
          </w:p>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․節拍器實驗、相互影響的節拍器</w:t>
            </w:r>
          </w:p>
        </w:tc>
      </w:tr>
      <w:tr w:rsidR="00030EC8" w:rsidRPr="00454FB6" w:rsidTr="000B2A9C">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rPr>
              <w:t>3</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牛頓運動定律、週期性運動 了解簡諧運動、阻尼振盪、強制振盪、共振現象、耦合振盪到彈性波</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․牛頓最在意的物理實驗：聲速的測量實驗</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․單擺實驗</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․諧振運動實驗</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․耦合擺實驗</w:t>
            </w:r>
          </w:p>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․節拍器實驗、相互影響的節拍器</w:t>
            </w:r>
          </w:p>
        </w:tc>
      </w:tr>
      <w:tr w:rsidR="00030EC8" w:rsidRPr="00454FB6" w:rsidTr="000B2A9C">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rPr>
              <w:t>4</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波的現象</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․水波槽實驗</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․繩波實驗</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․駐波</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․彈簧波實驗</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․弦線上的橫波</w:t>
            </w:r>
          </w:p>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․二維駐波</w:t>
            </w:r>
          </w:p>
        </w:tc>
      </w:tr>
      <w:tr w:rsidR="00030EC8" w:rsidRPr="00454FB6" w:rsidTr="000B2A9C">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rPr>
              <w:t>5</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波的現象</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․水波槽實驗</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․繩波實驗</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․駐波</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․彈簧波實驗</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․弦線上的橫波</w:t>
            </w:r>
          </w:p>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․二維駐波</w:t>
            </w:r>
          </w:p>
        </w:tc>
      </w:tr>
      <w:tr w:rsidR="00030EC8" w:rsidRPr="00454FB6" w:rsidTr="000B2A9C">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rPr>
              <w:t>6</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聲波</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․聽診器與傳聲筒</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․電腦化氣柱共鳴管測量聲速</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․二維駐波</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․聲波聽力測驗</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․聲波的強度</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․聲波的干涉現象</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․拍音</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․音叉與共鳴</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․聲波擊碎酒杯實驗</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․基頻與泛音</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․聲波與頻譜</w:t>
            </w:r>
          </w:p>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․都普勒效應</w:t>
            </w:r>
          </w:p>
        </w:tc>
      </w:tr>
      <w:tr w:rsidR="00030EC8" w:rsidRPr="00454FB6" w:rsidTr="000B2A9C">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rPr>
              <w:t>7</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聲波</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․聽診器與傳聲筒</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․電腦化氣柱共鳴管測量聲速</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․二維駐波</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․聲波聽力測驗</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․聲波的強度</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․聲波的干涉現象</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․拍音</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․音叉與共鳴</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․聲波擊碎酒杯實驗</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․基頻與泛音</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․聲波與頻譜</w:t>
            </w:r>
          </w:p>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․都普勒效應</w:t>
            </w:r>
          </w:p>
        </w:tc>
      </w:tr>
      <w:tr w:rsidR="00030EC8" w:rsidRPr="00454FB6" w:rsidTr="000B2A9C">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rPr>
              <w:t>8</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聲波</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․聽診器與傳聲筒</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․電腦化氣柱共鳴管測量聲速</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․二維駐波</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․聲波聽力測驗</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․聲波的強度</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․聲波的干涉現象</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․拍音</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․音叉與共鳴</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․聲波擊碎酒杯實驗</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․基頻與泛音</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․聲波與頻譜</w:t>
            </w:r>
          </w:p>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․都普勒效應</w:t>
            </w:r>
          </w:p>
        </w:tc>
      </w:tr>
      <w:tr w:rsidR="00030EC8" w:rsidRPr="00454FB6" w:rsidTr="000B2A9C">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rPr>
              <w:t>9</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｢我為琴狂｣影片欣賞</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․鋼琴調音師與鋼琴家音</w:t>
            </w:r>
          </w:p>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․鋼琴調音</w:t>
            </w:r>
          </w:p>
        </w:tc>
      </w:tr>
      <w:tr w:rsidR="00030EC8" w:rsidRPr="00454FB6" w:rsidTr="000B2A9C">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rPr>
              <w:t>10</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樂器發聲的物理 (弦樂器)</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․純音與噪音</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․弦樂器的發聲</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․樂器的頻譜</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․解剖樂器瞭解其構造</w:t>
            </w:r>
          </w:p>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․弦樂器的演奏演示</w:t>
            </w:r>
          </w:p>
        </w:tc>
      </w:tr>
      <w:tr w:rsidR="00030EC8" w:rsidRPr="00454FB6" w:rsidTr="000B2A9C">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rPr>
              <w:t>11</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樂器發聲的物理(管樂器)</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․管樂器的發聲</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․樂器的頻譜</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․解剖樂器瞭解其構造</w:t>
            </w:r>
          </w:p>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․管樂器的演奏演示</w:t>
            </w:r>
          </w:p>
        </w:tc>
      </w:tr>
      <w:tr w:rsidR="00030EC8" w:rsidRPr="00454FB6" w:rsidTr="000B2A9C">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rPr>
              <w:t>12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自製簡單樂器</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․簡單樂器製作及分享</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․運用分析軟體為自製的樂器調音</w:t>
            </w:r>
          </w:p>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․分組成果發表</w:t>
            </w:r>
          </w:p>
        </w:tc>
      </w:tr>
      <w:tr w:rsidR="00030EC8" w:rsidRPr="00454FB6" w:rsidTr="000B2A9C">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rPr>
              <w:t>13</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參觀音樂體驗館</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․參觀東和音樂體驗館</w:t>
            </w:r>
          </w:p>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․了解音樂相關行業的經營管理及蛻變轉型。</w:t>
            </w:r>
          </w:p>
        </w:tc>
      </w:tr>
      <w:tr w:rsidR="00030EC8" w:rsidRPr="00454FB6" w:rsidTr="000B2A9C">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rPr>
              <w:t>14</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樂律 和諧音程、不和諧音程 音樂的調性</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․純律及平均律</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․克卜勒行星定律及和諧論</w:t>
            </w:r>
          </w:p>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․天體運行的樂音</w:t>
            </w:r>
          </w:p>
        </w:tc>
      </w:tr>
      <w:tr w:rsidR="00030EC8" w:rsidRPr="00454FB6" w:rsidTr="000B2A9C">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rPr>
              <w:t>15</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聲音的保存科技</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․自製愛迪生的留聲機</w:t>
            </w:r>
          </w:p>
        </w:tc>
      </w:tr>
      <w:tr w:rsidR="00030EC8" w:rsidRPr="00454FB6" w:rsidTr="000B2A9C">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rPr>
              <w:t>16</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手機可以玩的音樂應用程式</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․合成音樂</w:t>
            </w:r>
          </w:p>
          <w:p w:rsidR="00030EC8" w:rsidRPr="00454FB6" w:rsidRDefault="00030EC8" w:rsidP="000B2A9C">
            <w:pPr>
              <w:snapToGrid w:val="0"/>
              <w:rPr>
                <w:rFonts w:ascii="標楷體" w:eastAsia="標楷體" w:hAnsi="標楷體" w:cs="新細明體"/>
                <w:noProof/>
              </w:rPr>
            </w:pPr>
            <w:r w:rsidRPr="00454FB6">
              <w:rPr>
                <w:rFonts w:ascii="標楷體" w:eastAsia="標楷體" w:hAnsi="標楷體" w:cs="新細明體" w:hint="eastAsia"/>
                <w:noProof/>
              </w:rPr>
              <w:t>․</w:t>
            </w:r>
            <w:r w:rsidRPr="00454FB6">
              <w:rPr>
                <w:rFonts w:ascii="標楷體" w:eastAsia="標楷體" w:hAnsi="標楷體" w:cs="新細明體"/>
                <w:noProof/>
              </w:rPr>
              <w:t>AI</w:t>
            </w:r>
            <w:r w:rsidRPr="00454FB6">
              <w:rPr>
                <w:rFonts w:ascii="標楷體" w:eastAsia="標楷體" w:hAnsi="標楷體" w:cs="新細明體" w:hint="eastAsia"/>
                <w:noProof/>
              </w:rPr>
              <w:t>作曲</w:t>
            </w:r>
          </w:p>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․語音與樂音識別</w:t>
            </w:r>
          </w:p>
        </w:tc>
      </w:tr>
      <w:tr w:rsidR="00030EC8" w:rsidRPr="00454FB6" w:rsidTr="000B2A9C">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rPr>
              <w:t>17</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航海家1, 2攜帶的黃金唱片</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․用音樂與外太空智慧生命交流</w:t>
            </w:r>
          </w:p>
        </w:tc>
      </w:tr>
      <w:tr w:rsidR="00030EC8" w:rsidRPr="00454FB6" w:rsidTr="000B2A9C">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rPr>
              <w:t>18</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課程回顧與展望</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․心得分享</w:t>
            </w:r>
          </w:p>
        </w:tc>
      </w:tr>
      <w:tr w:rsidR="00030EC8" w:rsidRPr="00454FB6" w:rsidTr="000B2A9C">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rPr>
              <w:t>19</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p>
        </w:tc>
      </w:tr>
      <w:tr w:rsidR="00030EC8" w:rsidRPr="00454FB6" w:rsidTr="000B2A9C">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rPr>
              <w:t>20</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p>
        </w:tc>
      </w:tr>
      <w:tr w:rsidR="00030EC8" w:rsidRPr="00454FB6" w:rsidTr="000B2A9C">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rPr>
              <w:t>21</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p>
        </w:tc>
      </w:tr>
      <w:tr w:rsidR="00030EC8" w:rsidRPr="00454FB6" w:rsidTr="000B2A9C">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rPr>
              <w:t>22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p>
        </w:tc>
      </w:tr>
      <w:tr w:rsidR="00030EC8" w:rsidRPr="00454FB6" w:rsidTr="000B2A9C">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rPr>
                <w:rFonts w:ascii="標楷體" w:eastAsia="標楷體" w:hAnsi="標楷體" w:cs="標楷體"/>
              </w:rPr>
            </w:pPr>
            <w:r w:rsidRPr="00454FB6">
              <w:rPr>
                <w:rFonts w:ascii="標楷體" w:eastAsia="標楷體" w:hAnsi="標楷體" w:cs="標楷體"/>
              </w:rPr>
              <w:t>學習評量</w:t>
            </w:r>
          </w:p>
          <w:p w:rsidR="00030EC8" w:rsidRPr="00454FB6" w:rsidRDefault="00030EC8" w:rsidP="000B2A9C">
            <w:pPr>
              <w:snapToGrid w:val="0"/>
              <w:jc w:val="center"/>
            </w:pPr>
            <w:r w:rsidRPr="00454FB6">
              <w:rPr>
                <w:rFonts w:ascii="標楷體" w:eastAsia="標楷體" w:hAnsi="標楷體" w:cs="標楷體" w:hint="eastAsia"/>
              </w:rPr>
              <w:t>(包含百分比例)</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EC8" w:rsidRPr="00454FB6" w:rsidRDefault="00030EC8" w:rsidP="000B2A9C">
            <w:pPr>
              <w:snapToGrid w:val="0"/>
              <w:rPr>
                <w:rFonts w:ascii="標楷體" w:eastAsia="標楷體" w:hAnsi="標楷體" w:cs="新細明體"/>
              </w:rPr>
            </w:pPr>
            <w:r w:rsidRPr="00454FB6">
              <w:rPr>
                <w:rFonts w:ascii="標楷體" w:eastAsia="標楷體" w:hAnsi="標楷體" w:cs="新細明體" w:hint="eastAsia"/>
                <w:noProof/>
              </w:rPr>
              <w:t>採多元評量方式進行，包含：作業25%、資料蒐集整理25%、實作25%、表演25%等。</w:t>
            </w:r>
          </w:p>
        </w:tc>
      </w:tr>
      <w:tr w:rsidR="00030EC8" w:rsidRPr="00454FB6" w:rsidTr="000B2A9C">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Pr="00454FB6" w:rsidRDefault="00030EC8" w:rsidP="000B2A9C">
            <w:pPr>
              <w:snapToGrid w:val="0"/>
              <w:jc w:val="center"/>
            </w:pPr>
            <w:r w:rsidRPr="00454FB6">
              <w:rPr>
                <w:rFonts w:ascii="標楷體" w:eastAsia="標楷體" w:hAnsi="標楷體" w:cs="標楷體"/>
              </w:rPr>
              <w:t>備註</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0EC8" w:rsidRPr="00454FB6" w:rsidRDefault="00030EC8" w:rsidP="000B2A9C">
            <w:pPr>
              <w:snapToGrid w:val="0"/>
              <w:rPr>
                <w:rFonts w:ascii="標楷體" w:eastAsia="標楷體" w:hAnsi="標楷體"/>
              </w:rPr>
            </w:pPr>
            <w:r w:rsidRPr="00454FB6">
              <w:rPr>
                <w:rFonts w:ascii="標楷體" w:eastAsia="標楷體" w:hAnsi="標楷體" w:hint="eastAsia"/>
                <w:noProof/>
              </w:rPr>
              <w:t>跨班選修、上課地點在國立臺灣科學教育館(台北市士林區士商路189號)</w:t>
            </w:r>
          </w:p>
        </w:tc>
      </w:tr>
    </w:tbl>
    <w:p w:rsidR="00DB2A62" w:rsidRPr="00030EC8" w:rsidRDefault="00DB2A62" w:rsidP="00DB2A62">
      <w:pPr>
        <w:spacing w:line="360" w:lineRule="exact"/>
        <w:rPr>
          <w:rFonts w:ascii="標楷體" w:eastAsia="標楷體" w:hAnsi="標楷體"/>
          <w:color w:val="0D0D0D"/>
        </w:rPr>
      </w:pPr>
    </w:p>
    <w:p w:rsidR="00241E58" w:rsidRPr="008900D7" w:rsidRDefault="00241E58" w:rsidP="003055CA">
      <w:pPr>
        <w:spacing w:line="0" w:lineRule="atLeast"/>
        <w:jc w:val="center"/>
        <w:rPr>
          <w:rFonts w:ascii="標楷體" w:eastAsia="標楷體" w:hAnsi="標楷體"/>
          <w:b/>
          <w:color w:val="0D0D0D"/>
          <w:sz w:val="40"/>
          <w:szCs w:val="40"/>
        </w:rPr>
        <w:sectPr w:rsidR="00241E58" w:rsidRPr="008900D7" w:rsidSect="00BA596A">
          <w:footerReference w:type="even" r:id="rId13"/>
          <w:pgSz w:w="11906" w:h="16838" w:code="9"/>
          <w:pgMar w:top="680" w:right="720" w:bottom="680" w:left="1134" w:header="851" w:footer="567" w:gutter="0"/>
          <w:cols w:space="425"/>
          <w:docGrid w:type="lines" w:linePitch="360"/>
        </w:sectPr>
      </w:pPr>
    </w:p>
    <w:p w:rsidR="00F377E6" w:rsidRPr="008900D7" w:rsidRDefault="00F377E6" w:rsidP="00392EDC">
      <w:pPr>
        <w:widowControl/>
        <w:tabs>
          <w:tab w:val="left" w:leader="hyphen" w:pos="8160"/>
        </w:tabs>
        <w:snapToGrid w:val="0"/>
        <w:spacing w:afterLines="50" w:after="180"/>
        <w:rPr>
          <w:rFonts w:ascii="標楷體" w:eastAsia="標楷體" w:hAnsi="標楷體"/>
          <w:b/>
          <w:color w:val="0D0D0D"/>
        </w:rPr>
      </w:pPr>
    </w:p>
    <w:p w:rsidR="00F377E6" w:rsidRPr="000446A4" w:rsidRDefault="00F377E6" w:rsidP="00F377E6">
      <w:pPr>
        <w:spacing w:line="0" w:lineRule="atLeast"/>
        <w:jc w:val="center"/>
        <w:rPr>
          <w:rFonts w:ascii="標楷體" w:eastAsia="標楷體" w:hAnsi="標楷體"/>
          <w:b/>
          <w:color w:val="0D0D0D"/>
          <w:sz w:val="40"/>
          <w:szCs w:val="40"/>
        </w:rPr>
      </w:pPr>
      <w:r w:rsidRPr="000446A4">
        <w:rPr>
          <w:rFonts w:ascii="標楷體" w:eastAsia="標楷體" w:hAnsi="標楷體"/>
          <w:b/>
          <w:color w:val="0D0D0D"/>
          <w:sz w:val="40"/>
          <w:szCs w:val="40"/>
        </w:rPr>
        <w:t>臺北市立明倫高級中學</w:t>
      </w:r>
      <w:r>
        <w:rPr>
          <w:rFonts w:ascii="標楷體" w:eastAsia="標楷體" w:hAnsi="標楷體"/>
          <w:b/>
          <w:color w:val="0D0D0D"/>
          <w:sz w:val="40"/>
          <w:szCs w:val="40"/>
        </w:rPr>
        <w:t>1</w:t>
      </w:r>
      <w:r>
        <w:rPr>
          <w:rFonts w:ascii="標楷體" w:eastAsia="標楷體" w:hAnsi="標楷體" w:hint="eastAsia"/>
          <w:b/>
          <w:color w:val="0D0D0D"/>
          <w:sz w:val="40"/>
          <w:szCs w:val="40"/>
        </w:rPr>
        <w:t>1</w:t>
      </w:r>
      <w:r w:rsidR="00304EB1">
        <w:rPr>
          <w:rFonts w:ascii="標楷體" w:eastAsia="標楷體" w:hAnsi="標楷體" w:hint="eastAsia"/>
          <w:b/>
          <w:color w:val="0D0D0D"/>
          <w:sz w:val="40"/>
          <w:szCs w:val="40"/>
        </w:rPr>
        <w:t>2</w:t>
      </w:r>
      <w:r w:rsidRPr="000446A4">
        <w:rPr>
          <w:rFonts w:ascii="標楷體" w:eastAsia="標楷體" w:hAnsi="標楷體"/>
          <w:b/>
          <w:color w:val="0D0D0D"/>
          <w:sz w:val="40"/>
          <w:szCs w:val="40"/>
        </w:rPr>
        <w:t>學年度</w:t>
      </w:r>
      <w:r w:rsidRPr="000446A4">
        <w:rPr>
          <w:rFonts w:ascii="標楷體" w:eastAsia="標楷體" w:hAnsi="標楷體" w:hint="eastAsia"/>
          <w:b/>
          <w:color w:val="0D0D0D"/>
          <w:sz w:val="40"/>
          <w:szCs w:val="40"/>
        </w:rPr>
        <w:t>第</w:t>
      </w:r>
      <w:r w:rsidR="00E16D35">
        <w:rPr>
          <w:rFonts w:ascii="標楷體" w:eastAsia="標楷體" w:hAnsi="標楷體" w:hint="eastAsia"/>
          <w:b/>
          <w:color w:val="0D0D0D"/>
          <w:sz w:val="40"/>
          <w:szCs w:val="40"/>
        </w:rPr>
        <w:t>2</w:t>
      </w:r>
      <w:r w:rsidRPr="000446A4">
        <w:rPr>
          <w:rFonts w:ascii="標楷體" w:eastAsia="標楷體" w:hAnsi="標楷體" w:hint="eastAsia"/>
          <w:b/>
          <w:color w:val="0D0D0D"/>
          <w:sz w:val="40"/>
          <w:szCs w:val="40"/>
        </w:rPr>
        <w:t>學期</w:t>
      </w:r>
    </w:p>
    <w:p w:rsidR="00F377E6" w:rsidRDefault="00F377E6" w:rsidP="00F377E6">
      <w:pPr>
        <w:spacing w:line="0" w:lineRule="atLeast"/>
        <w:jc w:val="center"/>
        <w:rPr>
          <w:rFonts w:ascii="標楷體" w:eastAsia="標楷體" w:hAnsi="標楷體"/>
          <w:b/>
          <w:bCs/>
          <w:color w:val="0D0D0D"/>
          <w:sz w:val="40"/>
          <w:szCs w:val="40"/>
        </w:rPr>
      </w:pPr>
      <w:r w:rsidRPr="000446A4">
        <w:rPr>
          <w:rFonts w:ascii="標楷體" w:eastAsia="標楷體" w:hAnsi="標楷體"/>
          <w:b/>
          <w:color w:val="0D0D0D"/>
          <w:sz w:val="40"/>
          <w:szCs w:val="40"/>
        </w:rPr>
        <w:t>高一多元選修課程</w:t>
      </w:r>
      <w:r w:rsidRPr="000446A4">
        <w:rPr>
          <w:rFonts w:ascii="標楷體" w:eastAsia="標楷體" w:hAnsi="標楷體"/>
          <w:b/>
          <w:bCs/>
          <w:color w:val="0D0D0D"/>
          <w:sz w:val="40"/>
          <w:szCs w:val="40"/>
        </w:rPr>
        <w:t>課程計畫目錄</w:t>
      </w:r>
    </w:p>
    <w:p w:rsidR="00392EDC" w:rsidRPr="00F377E6" w:rsidRDefault="00392EDC" w:rsidP="00392EDC">
      <w:pPr>
        <w:widowControl/>
        <w:tabs>
          <w:tab w:val="left" w:leader="hyphen" w:pos="8160"/>
        </w:tabs>
        <w:snapToGrid w:val="0"/>
        <w:spacing w:afterLines="50" w:after="180"/>
        <w:rPr>
          <w:rFonts w:ascii="標楷體" w:eastAsia="標楷體" w:hAnsi="標楷體"/>
          <w:b/>
          <w:color w:val="0D0D0D"/>
          <w:sz w:val="28"/>
          <w:szCs w:val="28"/>
        </w:rPr>
      </w:pPr>
      <w:r w:rsidRPr="00F377E6">
        <w:rPr>
          <w:rFonts w:ascii="標楷體" w:eastAsia="標楷體" w:hAnsi="標楷體"/>
          <w:b/>
          <w:color w:val="0D0D0D"/>
          <w:sz w:val="28"/>
          <w:szCs w:val="28"/>
        </w:rPr>
        <w:t>日語</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1"/>
        <w:gridCol w:w="1254"/>
        <w:gridCol w:w="2152"/>
        <w:gridCol w:w="4262"/>
        <w:gridCol w:w="3447"/>
      </w:tblGrid>
      <w:tr w:rsidR="00D44CD5" w:rsidRPr="000446A4" w:rsidTr="00D44CD5">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 xml:space="preserve">課程名稱： </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中文名稱： 日語（上） </w:t>
            </w:r>
          </w:p>
        </w:tc>
      </w:tr>
      <w:tr w:rsidR="00D44CD5" w:rsidRPr="000446A4" w:rsidTr="00D44CD5">
        <w:trPr>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英文名稱： Japanese </w:t>
            </w:r>
          </w:p>
        </w:tc>
      </w:tr>
      <w:tr w:rsidR="00D44CD5" w:rsidRPr="000446A4" w:rsidTr="00D44CD5">
        <w:trPr>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授課年段：</w:t>
            </w:r>
          </w:p>
        </w:tc>
        <w:tc>
          <w:tcPr>
            <w:tcW w:w="3008" w:type="pct"/>
            <w:gridSpan w:val="3"/>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一上、二上 </w:t>
            </w:r>
          </w:p>
        </w:tc>
        <w:tc>
          <w:tcPr>
            <w:tcW w:w="0" w:type="auto"/>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學分總數： 2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課程屬性：</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第二外語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師資來源：</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外聘</w:t>
            </w:r>
            <w:r w:rsidR="00DC2A59">
              <w:rPr>
                <w:rFonts w:ascii="標楷體" w:eastAsia="標楷體" w:hAnsi="標楷體" w:hint="eastAsia"/>
              </w:rPr>
              <w:t>大學</w:t>
            </w:r>
          </w:p>
        </w:tc>
      </w:tr>
      <w:tr w:rsidR="00D44CD5" w:rsidRPr="000446A4" w:rsidTr="00D44CD5">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課綱核心素養：</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A自主行動： A2.系統思考與問題解決 </w:t>
            </w:r>
          </w:p>
        </w:tc>
      </w:tr>
      <w:tr w:rsidR="00D44CD5"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B溝通互動： B1.符號運用與溝通表達 </w:t>
            </w:r>
          </w:p>
        </w:tc>
      </w:tr>
      <w:tr w:rsidR="00D44CD5"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C社會參與： C3.多元文化與國際理解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學生圖像：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Ⅰ-1學習力：熱情探索、 Ⅱ-1閱讀力：閱讀習慣、 Ⅴ-1表達力：書寫流暢、 Ⅴ-3表達力：有效溝通、 Ⅵ-2品格力：關懷大我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A86C54">
              <w:rPr>
                <w:rFonts w:ascii="標楷體" w:eastAsia="標楷體" w:hAnsi="標楷體"/>
              </w:rPr>
              <w:t>學習目標：</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A86C54" w:rsidRDefault="00A86C54" w:rsidP="00A86C54">
            <w:pPr>
              <w:snapToGrid w:val="0"/>
              <w:rPr>
                <w:rFonts w:ascii="標楷體" w:eastAsia="標楷體" w:hAnsi="標楷體" w:cs="新細明體"/>
              </w:rPr>
            </w:pPr>
            <w:r>
              <w:rPr>
                <w:rFonts w:ascii="標楷體" w:eastAsia="標楷體" w:hAnsi="標楷體" w:cs="新細明體"/>
              </w:rPr>
              <w:t>1.</w:t>
            </w:r>
            <w:r>
              <w:rPr>
                <w:rFonts w:ascii="標楷體" w:eastAsia="標楷體" w:hAnsi="標楷體" w:cs="新細明體" w:hint="eastAsia"/>
              </w:rPr>
              <w:t>學會平假名和片假名。</w:t>
            </w:r>
          </w:p>
          <w:p w:rsidR="00A86C54" w:rsidRPr="00B87931" w:rsidRDefault="00A86C54" w:rsidP="00A86C54">
            <w:pPr>
              <w:snapToGrid w:val="0"/>
              <w:rPr>
                <w:rFonts w:ascii="標楷體" w:eastAsia="標楷體" w:hAnsi="標楷體" w:cs="新細明體"/>
              </w:rPr>
            </w:pPr>
            <w:r>
              <w:rPr>
                <w:rFonts w:ascii="標楷體" w:eastAsia="標楷體" w:hAnsi="標楷體" w:cs="新細明體"/>
              </w:rPr>
              <w:t>2.</w:t>
            </w:r>
            <w:r>
              <w:rPr>
                <w:rFonts w:ascii="標楷體" w:eastAsia="標楷體" w:hAnsi="標楷體" w:cs="新細明體" w:hint="eastAsia"/>
              </w:rPr>
              <w:t>了解日文發音規則。</w:t>
            </w:r>
          </w:p>
          <w:p w:rsidR="00A86C54" w:rsidRPr="00B87931" w:rsidRDefault="00A86C54" w:rsidP="00A86C54">
            <w:pPr>
              <w:snapToGrid w:val="0"/>
              <w:rPr>
                <w:rFonts w:ascii="標楷體" w:eastAsia="標楷體" w:hAnsi="標楷體" w:cs="新細明體"/>
              </w:rPr>
            </w:pPr>
            <w:r>
              <w:rPr>
                <w:rFonts w:ascii="標楷體" w:eastAsia="標楷體" w:hAnsi="標楷體" w:cs="新細明體"/>
              </w:rPr>
              <w:t>3.</w:t>
            </w:r>
            <w:r w:rsidRPr="00B87931">
              <w:rPr>
                <w:rFonts w:ascii="標楷體" w:eastAsia="標楷體" w:hAnsi="標楷體" w:cs="新細明體" w:hint="eastAsia"/>
              </w:rPr>
              <w:t>學</w:t>
            </w:r>
            <w:r>
              <w:rPr>
                <w:rFonts w:ascii="標楷體" w:eastAsia="標楷體" w:hAnsi="標楷體" w:cs="新細明體" w:hint="eastAsia"/>
              </w:rPr>
              <w:t>會簡單的自我介紹</w:t>
            </w:r>
            <w:r w:rsidRPr="00B87931">
              <w:rPr>
                <w:rFonts w:ascii="標楷體" w:eastAsia="標楷體" w:hAnsi="標楷體" w:cs="新細明體" w:hint="eastAsia"/>
              </w:rPr>
              <w:t>。</w:t>
            </w:r>
          </w:p>
          <w:p w:rsidR="00A86C54" w:rsidRDefault="00A86C54" w:rsidP="00A86C54">
            <w:pPr>
              <w:snapToGrid w:val="0"/>
              <w:rPr>
                <w:rFonts w:ascii="標楷體" w:eastAsia="標楷體" w:hAnsi="標楷體" w:cs="新細明體"/>
              </w:rPr>
            </w:pPr>
            <w:r>
              <w:rPr>
                <w:rFonts w:ascii="標楷體" w:eastAsia="標楷體" w:hAnsi="標楷體" w:cs="新細明體"/>
              </w:rPr>
              <w:t>4.</w:t>
            </w:r>
            <w:r>
              <w:rPr>
                <w:rFonts w:ascii="標楷體" w:eastAsia="標楷體" w:hAnsi="標楷體" w:cs="新細明體" w:hint="eastAsia"/>
              </w:rPr>
              <w:t>了解基本日文句型。</w:t>
            </w:r>
          </w:p>
          <w:p w:rsidR="00D44CD5" w:rsidRPr="000446A4" w:rsidRDefault="00A86C54" w:rsidP="00A86C54">
            <w:pPr>
              <w:rPr>
                <w:rFonts w:ascii="標楷體" w:eastAsia="標楷體" w:hAnsi="標楷體" w:cs="新細明體"/>
              </w:rPr>
            </w:pPr>
            <w:r>
              <w:rPr>
                <w:rFonts w:ascii="標楷體" w:eastAsia="標楷體" w:hAnsi="標楷體" w:cs="新細明體"/>
              </w:rPr>
              <w:t>5.</w:t>
            </w:r>
            <w:r w:rsidRPr="00B87931">
              <w:rPr>
                <w:rFonts w:ascii="標楷體" w:eastAsia="標楷體" w:hAnsi="標楷體" w:cs="新細明體" w:hint="eastAsia"/>
              </w:rPr>
              <w:t>適時補充日本社會文化及加入文化相關課程，讓學生除語言外，也能瞭解日本的國家民情。</w:t>
            </w:r>
          </w:p>
        </w:tc>
      </w:tr>
      <w:tr w:rsidR="00D44CD5" w:rsidRPr="000446A4" w:rsidTr="00D44CD5">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教學大綱：</w:t>
            </w: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週次/序</w:t>
            </w:r>
          </w:p>
        </w:tc>
        <w:tc>
          <w:tcPr>
            <w:tcW w:w="84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單元/主題</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內容綱要</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一</w:t>
            </w:r>
          </w:p>
        </w:tc>
        <w:tc>
          <w:tcPr>
            <w:tcW w:w="844"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開課說明</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eastAsia="標楷體" w:hint="eastAsia"/>
                <w:color w:val="000000"/>
              </w:rPr>
              <w:t>評分說明</w:t>
            </w:r>
            <w:r w:rsidRPr="00495B6E">
              <w:rPr>
                <w:rFonts w:eastAsia="標楷體"/>
                <w:color w:val="000000"/>
              </w:rPr>
              <w:t>。</w:t>
            </w:r>
            <w:r>
              <w:rPr>
                <w:rFonts w:eastAsia="標楷體" w:hint="eastAsia"/>
                <w:color w:val="000000"/>
              </w:rPr>
              <w:t>介紹日語。</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二</w:t>
            </w:r>
          </w:p>
        </w:tc>
        <w:tc>
          <w:tcPr>
            <w:tcW w:w="844"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平假名</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sidRPr="00495B6E">
              <w:rPr>
                <w:rFonts w:eastAsia="標楷體"/>
                <w:color w:val="000000"/>
              </w:rPr>
              <w:t>平假名的書寫和發音演練</w:t>
            </w:r>
            <w:r>
              <w:rPr>
                <w:rFonts w:eastAsia="標楷體" w:hint="eastAsia"/>
                <w:color w:val="000000"/>
              </w:rPr>
              <w:t>、單字補充</w:t>
            </w:r>
            <w:r w:rsidRPr="00495B6E">
              <w:rPr>
                <w:rFonts w:eastAsia="標楷體"/>
                <w:color w:val="000000"/>
              </w:rPr>
              <w:t>。</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三</w:t>
            </w:r>
          </w:p>
        </w:tc>
        <w:tc>
          <w:tcPr>
            <w:tcW w:w="844"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平假名</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sidRPr="00495B6E">
              <w:rPr>
                <w:rFonts w:eastAsia="標楷體"/>
                <w:color w:val="000000"/>
              </w:rPr>
              <w:t>平假名的書寫和發音演練</w:t>
            </w:r>
            <w:r>
              <w:rPr>
                <w:rFonts w:eastAsia="標楷體" w:hint="eastAsia"/>
                <w:color w:val="000000"/>
              </w:rPr>
              <w:t>、單字補充</w:t>
            </w:r>
            <w:r w:rsidRPr="00495B6E">
              <w:rPr>
                <w:rFonts w:eastAsia="標楷體"/>
                <w:color w:val="000000"/>
              </w:rPr>
              <w:t>。</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四</w:t>
            </w:r>
          </w:p>
        </w:tc>
        <w:tc>
          <w:tcPr>
            <w:tcW w:w="844"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平假名</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eastAsia="標楷體" w:hint="eastAsia"/>
                <w:color w:val="000000"/>
              </w:rPr>
              <w:t>平假名</w:t>
            </w:r>
            <w:r w:rsidRPr="00495B6E">
              <w:rPr>
                <w:rFonts w:eastAsia="標楷體"/>
                <w:color w:val="000000"/>
              </w:rPr>
              <w:t>的</w:t>
            </w:r>
            <w:r>
              <w:rPr>
                <w:rFonts w:eastAsia="標楷體" w:hint="eastAsia"/>
                <w:color w:val="000000"/>
              </w:rPr>
              <w:t>濁音</w:t>
            </w:r>
            <w:r w:rsidRPr="00495B6E">
              <w:rPr>
                <w:rFonts w:eastAsia="標楷體"/>
                <w:color w:val="000000"/>
              </w:rPr>
              <w:t>書寫和發音演練</w:t>
            </w:r>
            <w:r>
              <w:rPr>
                <w:rFonts w:eastAsia="標楷體" w:hint="eastAsia"/>
                <w:color w:val="000000"/>
              </w:rPr>
              <w:t>、單字補充</w:t>
            </w:r>
            <w:r w:rsidRPr="00495B6E">
              <w:rPr>
                <w:rFonts w:eastAsia="標楷體"/>
                <w:color w:val="000000"/>
              </w:rPr>
              <w:t>。</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五</w:t>
            </w:r>
          </w:p>
        </w:tc>
        <w:tc>
          <w:tcPr>
            <w:tcW w:w="844"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平假名</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eastAsia="標楷體" w:hint="eastAsia"/>
                <w:color w:val="000000"/>
              </w:rPr>
              <w:t>平</w:t>
            </w:r>
            <w:r w:rsidRPr="00495B6E">
              <w:rPr>
                <w:rFonts w:eastAsia="標楷體"/>
                <w:color w:val="000000"/>
              </w:rPr>
              <w:t>假名的</w:t>
            </w:r>
            <w:r>
              <w:rPr>
                <w:rFonts w:eastAsia="標楷體" w:hint="eastAsia"/>
                <w:color w:val="000000"/>
              </w:rPr>
              <w:t>半濁音</w:t>
            </w:r>
            <w:r w:rsidRPr="00495B6E">
              <w:rPr>
                <w:rFonts w:eastAsia="標楷體"/>
                <w:color w:val="000000"/>
              </w:rPr>
              <w:t>書寫和發音演練</w:t>
            </w:r>
            <w:r>
              <w:rPr>
                <w:rFonts w:eastAsia="標楷體" w:hint="eastAsia"/>
                <w:color w:val="000000"/>
              </w:rPr>
              <w:t>、單字補充</w:t>
            </w:r>
            <w:r w:rsidRPr="00495B6E">
              <w:rPr>
                <w:rFonts w:eastAsia="標楷體"/>
                <w:color w:val="000000"/>
              </w:rPr>
              <w:t>。</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六</w:t>
            </w:r>
          </w:p>
        </w:tc>
        <w:tc>
          <w:tcPr>
            <w:tcW w:w="844"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平假名</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sidRPr="00495B6E">
              <w:rPr>
                <w:rFonts w:eastAsia="標楷體"/>
                <w:color w:val="000000"/>
              </w:rPr>
              <w:t>拗音</w:t>
            </w:r>
            <w:r>
              <w:rPr>
                <w:rFonts w:eastAsia="標楷體"/>
                <w:color w:val="000000"/>
              </w:rPr>
              <w:t>書寫和發音演練</w:t>
            </w:r>
            <w:r>
              <w:rPr>
                <w:rFonts w:eastAsia="標楷體" w:hint="eastAsia"/>
                <w:color w:val="000000"/>
              </w:rPr>
              <w:t>、單字補充。</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七</w:t>
            </w:r>
          </w:p>
        </w:tc>
        <w:tc>
          <w:tcPr>
            <w:tcW w:w="844"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發音</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lang w:eastAsia="ja-JP"/>
              </w:rPr>
            </w:pPr>
            <w:r>
              <w:rPr>
                <w:rFonts w:eastAsia="標楷體" w:hint="eastAsia"/>
                <w:color w:val="000000"/>
                <w:lang w:eastAsia="ja-JP"/>
              </w:rPr>
              <w:t>長音、促音</w:t>
            </w:r>
            <w:r>
              <w:rPr>
                <w:rFonts w:eastAsia="標楷體" w:hint="eastAsia"/>
                <w:color w:val="000000"/>
              </w:rPr>
              <w:t>等。</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八</w:t>
            </w:r>
          </w:p>
        </w:tc>
        <w:tc>
          <w:tcPr>
            <w:tcW w:w="844"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日本文化</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hint="eastAsia"/>
              </w:rPr>
              <w:t>安排日本文化相關體驗課程。</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九</w:t>
            </w:r>
          </w:p>
        </w:tc>
        <w:tc>
          <w:tcPr>
            <w:tcW w:w="844"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片假名</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sidRPr="001F331C">
              <w:rPr>
                <w:rFonts w:ascii="標楷體" w:eastAsia="標楷體" w:hAnsi="標楷體" w:hint="eastAsia"/>
              </w:rPr>
              <w:t>片</w:t>
            </w:r>
            <w:r>
              <w:rPr>
                <w:rFonts w:eastAsia="標楷體"/>
                <w:color w:val="000000"/>
              </w:rPr>
              <w:t>假名的書寫和發音演練</w:t>
            </w:r>
            <w:r>
              <w:rPr>
                <w:rFonts w:eastAsia="標楷體" w:hint="eastAsia"/>
                <w:color w:val="000000"/>
              </w:rPr>
              <w:t>、單字補充。</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十</w:t>
            </w:r>
          </w:p>
        </w:tc>
        <w:tc>
          <w:tcPr>
            <w:tcW w:w="844"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片假名</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sidRPr="001F331C">
              <w:rPr>
                <w:rFonts w:ascii="標楷體" w:eastAsia="標楷體" w:hAnsi="標楷體" w:hint="eastAsia"/>
              </w:rPr>
              <w:t>片</w:t>
            </w:r>
            <w:r>
              <w:rPr>
                <w:rFonts w:eastAsia="標楷體"/>
                <w:color w:val="000000"/>
              </w:rPr>
              <w:t>假名的書寫和發音演練</w:t>
            </w:r>
            <w:r>
              <w:rPr>
                <w:rFonts w:eastAsia="標楷體" w:hint="eastAsia"/>
                <w:color w:val="000000"/>
              </w:rPr>
              <w:t>、單字補充。</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十一</w:t>
            </w:r>
          </w:p>
        </w:tc>
        <w:tc>
          <w:tcPr>
            <w:tcW w:w="844"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片假名</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eastAsia="標楷體" w:hint="eastAsia"/>
                <w:color w:val="000000"/>
              </w:rPr>
              <w:t>片假名</w:t>
            </w:r>
            <w:r w:rsidRPr="00495B6E">
              <w:rPr>
                <w:rFonts w:eastAsia="標楷體"/>
                <w:color w:val="000000"/>
              </w:rPr>
              <w:t>的</w:t>
            </w:r>
            <w:r>
              <w:rPr>
                <w:rFonts w:eastAsia="標楷體" w:hint="eastAsia"/>
                <w:color w:val="000000"/>
              </w:rPr>
              <w:t>濁音、半濁音</w:t>
            </w:r>
            <w:r w:rsidRPr="00495B6E">
              <w:rPr>
                <w:rFonts w:eastAsia="標楷體"/>
                <w:color w:val="000000"/>
              </w:rPr>
              <w:t>書寫和發音演練。</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十二</w:t>
            </w:r>
          </w:p>
        </w:tc>
        <w:tc>
          <w:tcPr>
            <w:tcW w:w="844"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片假名</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eastAsia="標楷體" w:hint="eastAsia"/>
                <w:color w:val="000000"/>
              </w:rPr>
              <w:t>片假名</w:t>
            </w:r>
            <w:r w:rsidRPr="00495B6E">
              <w:rPr>
                <w:rFonts w:eastAsia="標楷體"/>
                <w:color w:val="000000"/>
              </w:rPr>
              <w:t>的</w:t>
            </w:r>
            <w:r>
              <w:rPr>
                <w:rFonts w:eastAsia="標楷體" w:hint="eastAsia"/>
                <w:color w:val="000000"/>
              </w:rPr>
              <w:t>拗音</w:t>
            </w:r>
            <w:r>
              <w:rPr>
                <w:rFonts w:eastAsia="標楷體"/>
                <w:color w:val="000000"/>
              </w:rPr>
              <w:t>書寫和發音演練</w:t>
            </w:r>
            <w:r>
              <w:rPr>
                <w:rFonts w:eastAsia="標楷體" w:hint="eastAsia"/>
                <w:color w:val="000000"/>
              </w:rPr>
              <w:t>、單字補充。</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十三</w:t>
            </w:r>
          </w:p>
        </w:tc>
        <w:tc>
          <w:tcPr>
            <w:tcW w:w="844"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招呼用語</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lang w:eastAsia="ja-JP"/>
              </w:rPr>
            </w:pPr>
            <w:r>
              <w:rPr>
                <w:rFonts w:eastAsia="標楷體" w:hint="eastAsia"/>
                <w:color w:val="000000"/>
                <w:lang w:eastAsia="ja-JP"/>
              </w:rPr>
              <w:t>招呼用語</w:t>
            </w:r>
            <w:r>
              <w:rPr>
                <w:rFonts w:eastAsia="MS Mincho" w:hint="eastAsia"/>
                <w:color w:val="000000"/>
                <w:lang w:eastAsia="ja-JP"/>
              </w:rPr>
              <w:t>（あいさつ）</w:t>
            </w:r>
            <w:r w:rsidRPr="00DE1FD0">
              <w:rPr>
                <w:rFonts w:ascii="標楷體" w:eastAsia="標楷體" w:hAnsi="標楷體" w:hint="eastAsia"/>
                <w:color w:val="000000"/>
              </w:rPr>
              <w:t>。早安午安晚安等。</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十四</w:t>
            </w:r>
          </w:p>
        </w:tc>
        <w:tc>
          <w:tcPr>
            <w:tcW w:w="844"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自我介紹</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eastAsia="標楷體" w:hint="eastAsia"/>
                <w:color w:val="000000"/>
              </w:rPr>
              <w:t>自我介紹。了解自己姓氏的日文說法。</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十五</w:t>
            </w:r>
          </w:p>
        </w:tc>
        <w:tc>
          <w:tcPr>
            <w:tcW w:w="844"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日本文化</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Pr="008B1D09" w:rsidRDefault="00DC2A59" w:rsidP="009D002F">
            <w:pPr>
              <w:snapToGrid w:val="0"/>
              <w:rPr>
                <w:rFonts w:ascii="標楷體" w:eastAsia="MS Mincho" w:hAnsi="標楷體" w:cs="新細明體"/>
                <w:lang w:eastAsia="ja-JP"/>
              </w:rPr>
            </w:pPr>
            <w:r>
              <w:rPr>
                <w:rFonts w:ascii="標楷體" w:eastAsia="標楷體" w:hAnsi="標楷體" w:hint="eastAsia"/>
                <w:lang w:eastAsia="ja-JP"/>
              </w:rPr>
              <w:t>安排日本文化相關體驗課程</w:t>
            </w:r>
            <w:r>
              <w:rPr>
                <w:rFonts w:ascii="標楷體" w:eastAsia="標楷體" w:hAnsi="標楷體" w:hint="eastAsia"/>
              </w:rPr>
              <w:t>。</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十六</w:t>
            </w:r>
          </w:p>
        </w:tc>
        <w:tc>
          <w:tcPr>
            <w:tcW w:w="844"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事物指示代名詞</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lang w:eastAsia="ja-JP"/>
              </w:rPr>
            </w:pPr>
            <w:r>
              <w:rPr>
                <w:rFonts w:ascii="MS Mincho" w:eastAsia="MS Mincho" w:hAnsi="MS Mincho" w:hint="eastAsia"/>
                <w:color w:val="000000"/>
                <w:lang w:eastAsia="ja-JP"/>
              </w:rPr>
              <w:t>これ、それ、あれ</w:t>
            </w:r>
            <w:r w:rsidRPr="00EA01FF">
              <w:rPr>
                <w:rFonts w:ascii="標楷體" w:eastAsia="標楷體" w:hAnsi="標楷體" w:hint="eastAsia"/>
                <w:color w:val="000000"/>
                <w:lang w:eastAsia="ja-JP"/>
              </w:rPr>
              <w:t>相關句型及文法</w:t>
            </w:r>
            <w:r>
              <w:rPr>
                <w:rFonts w:ascii="標楷體" w:eastAsia="標楷體" w:hAnsi="標楷體" w:hint="eastAsia"/>
                <w:color w:val="000000"/>
                <w:lang w:eastAsia="ja-JP"/>
              </w:rPr>
              <w:t>、會話。</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十七</w:t>
            </w:r>
          </w:p>
        </w:tc>
        <w:tc>
          <w:tcPr>
            <w:tcW w:w="844"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期末考</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sidRPr="00495B6E">
              <w:rPr>
                <w:rFonts w:eastAsia="標楷體"/>
                <w:bCs/>
                <w:color w:val="000000"/>
              </w:rPr>
              <w:t>期末評量</w:t>
            </w:r>
            <w:r>
              <w:rPr>
                <w:rFonts w:eastAsia="標楷體" w:hint="eastAsia"/>
                <w:bCs/>
                <w:color w:val="000000"/>
              </w:rPr>
              <w:t>。</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十八</w:t>
            </w:r>
          </w:p>
        </w:tc>
        <w:tc>
          <w:tcPr>
            <w:tcW w:w="844"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期末總結</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總複習、補考等相關事宜。</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學習評量：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C2A59" w:rsidP="000B6FA3">
            <w:pPr>
              <w:rPr>
                <w:rFonts w:ascii="標楷體" w:eastAsia="標楷體" w:hAnsi="標楷體" w:cs="新細明體"/>
              </w:rPr>
            </w:pPr>
            <w:r w:rsidRPr="00495B6E">
              <w:rPr>
                <w:rFonts w:eastAsia="標楷體"/>
                <w:bCs/>
                <w:color w:val="000000"/>
              </w:rPr>
              <w:t>期中評量</w:t>
            </w:r>
            <w:r w:rsidRPr="00495B6E">
              <w:rPr>
                <w:rFonts w:eastAsia="標楷體"/>
                <w:bCs/>
                <w:color w:val="000000"/>
              </w:rPr>
              <w:t>70%</w:t>
            </w:r>
            <w:r w:rsidRPr="00495B6E">
              <w:rPr>
                <w:rFonts w:eastAsia="標楷體"/>
                <w:bCs/>
                <w:color w:val="000000"/>
              </w:rPr>
              <w:t>（內含小考、作業</w:t>
            </w:r>
            <w:r>
              <w:rPr>
                <w:rFonts w:eastAsia="標楷體" w:hint="eastAsia"/>
                <w:bCs/>
                <w:color w:val="000000"/>
              </w:rPr>
              <w:t>、出缺席</w:t>
            </w:r>
            <w:r w:rsidRPr="00495B6E">
              <w:rPr>
                <w:rFonts w:eastAsia="標楷體"/>
                <w:bCs/>
                <w:color w:val="000000"/>
              </w:rPr>
              <w:t>等）、期末考</w:t>
            </w:r>
            <w:r w:rsidRPr="00495B6E">
              <w:rPr>
                <w:rFonts w:eastAsia="標楷體"/>
                <w:bCs/>
                <w:color w:val="000000"/>
              </w:rPr>
              <w:t>30%</w:t>
            </w:r>
            <w:r w:rsidRPr="00495B6E">
              <w:rPr>
                <w:rFonts w:eastAsia="標楷體"/>
                <w:bCs/>
                <w:color w:val="000000"/>
              </w:rPr>
              <w:t>。</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對應學群：</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外語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備註：</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指定教材：《我的第一堂日語課》，瑞蘭國際有限公司。 </w:t>
            </w:r>
          </w:p>
        </w:tc>
      </w:tr>
    </w:tbl>
    <w:p w:rsidR="00392EDC" w:rsidRPr="000446A4" w:rsidRDefault="00392EDC" w:rsidP="00392EDC">
      <w:pPr>
        <w:widowControl/>
        <w:tabs>
          <w:tab w:val="left" w:leader="hyphen" w:pos="8160"/>
        </w:tabs>
        <w:snapToGrid w:val="0"/>
        <w:spacing w:afterLines="50" w:after="180"/>
        <w:rPr>
          <w:rFonts w:ascii="標楷體" w:eastAsia="標楷體" w:hAnsi="標楷體"/>
          <w:b/>
          <w:color w:val="0D0D0D"/>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2"/>
        <w:gridCol w:w="1078"/>
        <w:gridCol w:w="2327"/>
        <w:gridCol w:w="4627"/>
        <w:gridCol w:w="3082"/>
      </w:tblGrid>
      <w:tr w:rsidR="00D44CD5" w:rsidRPr="000446A4" w:rsidTr="00D44CD5">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 xml:space="preserve">課程名稱： </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中文名稱： 日語（下） </w:t>
            </w:r>
          </w:p>
        </w:tc>
      </w:tr>
      <w:tr w:rsidR="00D44CD5" w:rsidRPr="000446A4" w:rsidTr="00D44CD5">
        <w:trPr>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英文名稱： Japanese </w:t>
            </w:r>
          </w:p>
        </w:tc>
      </w:tr>
      <w:tr w:rsidR="00D44CD5" w:rsidRPr="000446A4" w:rsidTr="00D44CD5">
        <w:trPr>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授課年段：</w:t>
            </w:r>
          </w:p>
        </w:tc>
        <w:tc>
          <w:tcPr>
            <w:tcW w:w="3151" w:type="pct"/>
            <w:gridSpan w:val="3"/>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一下、二下 </w:t>
            </w:r>
          </w:p>
        </w:tc>
        <w:tc>
          <w:tcPr>
            <w:tcW w:w="0" w:type="auto"/>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學分總數： 2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課程屬性：</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第二外語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師資來源：</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外聘(其他) </w:t>
            </w:r>
          </w:p>
        </w:tc>
      </w:tr>
      <w:tr w:rsidR="00D44CD5" w:rsidRPr="000446A4" w:rsidTr="00D44CD5">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課綱核心素養：</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A自主行動： A2.系統思考與問題解決 </w:t>
            </w:r>
          </w:p>
        </w:tc>
      </w:tr>
      <w:tr w:rsidR="00D44CD5"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B溝通互動： B1.符號運用與溝通表達 </w:t>
            </w:r>
          </w:p>
        </w:tc>
      </w:tr>
      <w:tr w:rsidR="00D44CD5"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C社會參與：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學生圖像：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Ⅰ-1學習力：熱情探索、 Ⅱ-1閱讀力：閱讀習慣、 Ⅴ-1表達力：書寫流暢、 Ⅴ-3表達力：有效溝通、 Ⅵ-2品格力：關懷大我、 Ⅵ-3品格力：內化實踐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A86C54" w:rsidRDefault="00D44CD5" w:rsidP="000B6FA3">
            <w:pPr>
              <w:jc w:val="right"/>
              <w:rPr>
                <w:rFonts w:ascii="標楷體" w:eastAsia="標楷體" w:hAnsi="標楷體" w:cs="新細明體"/>
              </w:rPr>
            </w:pPr>
            <w:r w:rsidRPr="00A86C54">
              <w:rPr>
                <w:rFonts w:ascii="標楷體" w:eastAsia="標楷體" w:hAnsi="標楷體"/>
              </w:rPr>
              <w:t>學習目標：</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A86C54" w:rsidRPr="00A86C54" w:rsidRDefault="00A86C54" w:rsidP="00A86C54">
            <w:pPr>
              <w:snapToGrid w:val="0"/>
              <w:rPr>
                <w:rFonts w:ascii="標楷體" w:eastAsia="標楷體" w:hAnsi="標楷體" w:cs="新細明體"/>
              </w:rPr>
            </w:pPr>
            <w:r w:rsidRPr="00A86C54">
              <w:rPr>
                <w:rFonts w:ascii="標楷體" w:eastAsia="標楷體" w:hAnsi="標楷體" w:cs="新細明體" w:hint="eastAsia"/>
              </w:rPr>
              <w:t>1</w:t>
            </w:r>
            <w:r w:rsidRPr="00A86C54">
              <w:rPr>
                <w:rFonts w:ascii="標楷體" w:eastAsia="標楷體" w:hAnsi="標楷體" w:cs="新細明體"/>
              </w:rPr>
              <w:t>.</w:t>
            </w:r>
            <w:r w:rsidRPr="00A86C54">
              <w:rPr>
                <w:rFonts w:ascii="標楷體" w:eastAsia="標楷體" w:hAnsi="標楷體" w:cs="新細明體" w:hint="eastAsia"/>
              </w:rPr>
              <w:t>熟習平假名和片假名。</w:t>
            </w:r>
          </w:p>
          <w:p w:rsidR="00A86C54" w:rsidRPr="00A86C54" w:rsidRDefault="00A86C54" w:rsidP="00A86C54">
            <w:pPr>
              <w:snapToGrid w:val="0"/>
            </w:pPr>
            <w:r w:rsidRPr="00A86C54">
              <w:rPr>
                <w:rFonts w:ascii="標楷體" w:eastAsia="標楷體" w:hAnsi="標楷體" w:cs="新細明體" w:hint="eastAsia"/>
              </w:rPr>
              <w:t>2</w:t>
            </w:r>
            <w:r w:rsidRPr="00A86C54">
              <w:rPr>
                <w:rFonts w:ascii="標楷體" w:eastAsia="標楷體" w:hAnsi="標楷體" w:cs="新細明體"/>
              </w:rPr>
              <w:t>.</w:t>
            </w:r>
            <w:r w:rsidRPr="00A86C54">
              <w:rPr>
                <w:rFonts w:ascii="標楷體" w:eastAsia="標楷體" w:hAnsi="標楷體" w:cs="新細明體" w:hint="eastAsia"/>
              </w:rPr>
              <w:t>了解</w:t>
            </w:r>
            <w:r w:rsidRPr="00A86C54">
              <w:rPr>
                <w:rFonts w:ascii="標楷體" w:eastAsia="MS Mincho" w:hAnsi="標楷體" w:cs="新細明體" w:hint="eastAsia"/>
                <w:lang w:eastAsia="ja-JP"/>
              </w:rPr>
              <w:t>こ、そ、あ</w:t>
            </w:r>
            <w:r w:rsidRPr="00A86C54">
              <w:rPr>
                <w:rFonts w:ascii="標楷體" w:eastAsia="標楷體" w:hAnsi="標楷體" w:hint="eastAsia"/>
              </w:rPr>
              <w:t>相關句型和文法。</w:t>
            </w:r>
          </w:p>
          <w:p w:rsidR="00A86C54" w:rsidRPr="00A86C54" w:rsidRDefault="00A86C54" w:rsidP="00A86C54">
            <w:pPr>
              <w:snapToGrid w:val="0"/>
              <w:rPr>
                <w:rFonts w:ascii="標楷體" w:eastAsia="標楷體" w:hAnsi="標楷體"/>
              </w:rPr>
            </w:pPr>
            <w:r w:rsidRPr="00A86C54">
              <w:rPr>
                <w:rFonts w:ascii="標楷體" w:eastAsia="標楷體" w:hAnsi="標楷體" w:hint="eastAsia"/>
              </w:rPr>
              <w:t>3</w:t>
            </w:r>
            <w:r w:rsidRPr="00A86C54">
              <w:rPr>
                <w:rFonts w:ascii="標楷體" w:eastAsia="標楷體" w:hAnsi="標楷體"/>
              </w:rPr>
              <w:t>.</w:t>
            </w:r>
            <w:r w:rsidRPr="00A86C54">
              <w:rPr>
                <w:rFonts w:ascii="標楷體" w:eastAsia="標楷體" w:hAnsi="標楷體" w:hint="eastAsia"/>
              </w:rPr>
              <w:t>了解日文數字、價錢相關說法。</w:t>
            </w:r>
          </w:p>
          <w:p w:rsidR="00A86C54" w:rsidRPr="00A86C54" w:rsidRDefault="00A86C54" w:rsidP="00A86C54">
            <w:pPr>
              <w:snapToGrid w:val="0"/>
              <w:rPr>
                <w:rFonts w:ascii="標楷體" w:eastAsia="標楷體" w:hAnsi="標楷體"/>
              </w:rPr>
            </w:pPr>
            <w:r w:rsidRPr="00A86C54">
              <w:rPr>
                <w:rFonts w:ascii="標楷體" w:eastAsia="標楷體" w:hAnsi="標楷體" w:hint="eastAsia"/>
              </w:rPr>
              <w:t>4</w:t>
            </w:r>
            <w:r w:rsidRPr="00A86C54">
              <w:rPr>
                <w:rFonts w:ascii="標楷體" w:eastAsia="標楷體" w:hAnsi="標楷體"/>
              </w:rPr>
              <w:t>.</w:t>
            </w:r>
            <w:r w:rsidRPr="00A86C54">
              <w:rPr>
                <w:rFonts w:ascii="標楷體" w:eastAsia="標楷體" w:hAnsi="標楷體" w:hint="eastAsia"/>
              </w:rPr>
              <w:t>了解形容詞相關用法。</w:t>
            </w:r>
          </w:p>
          <w:p w:rsidR="00A86C54" w:rsidRPr="00A86C54" w:rsidRDefault="00A86C54" w:rsidP="00A86C54">
            <w:pPr>
              <w:snapToGrid w:val="0"/>
              <w:rPr>
                <w:rFonts w:ascii="標楷體" w:eastAsia="標楷體" w:hAnsi="標楷體"/>
              </w:rPr>
            </w:pPr>
            <w:r w:rsidRPr="00A86C54">
              <w:rPr>
                <w:rFonts w:ascii="標楷體" w:eastAsia="標楷體" w:hAnsi="標楷體" w:hint="eastAsia"/>
              </w:rPr>
              <w:t>5</w:t>
            </w:r>
            <w:r w:rsidRPr="00A86C54">
              <w:rPr>
                <w:rFonts w:ascii="標楷體" w:eastAsia="標楷體" w:hAnsi="標楷體"/>
              </w:rPr>
              <w:t>.</w:t>
            </w:r>
            <w:r w:rsidRPr="00A86C54">
              <w:rPr>
                <w:rFonts w:ascii="標楷體" w:eastAsia="標楷體" w:hAnsi="標楷體" w:hint="eastAsia"/>
              </w:rPr>
              <w:t>了解存在動詞的相關用法。</w:t>
            </w:r>
          </w:p>
          <w:p w:rsidR="00D44CD5" w:rsidRPr="00A86C54" w:rsidRDefault="00A86C54" w:rsidP="00A86C54">
            <w:pPr>
              <w:rPr>
                <w:rFonts w:ascii="標楷體" w:eastAsia="標楷體" w:hAnsi="標楷體" w:cs="新細明體"/>
              </w:rPr>
            </w:pPr>
            <w:r w:rsidRPr="00A86C54">
              <w:rPr>
                <w:rFonts w:ascii="標楷體" w:eastAsia="標楷體" w:hAnsi="標楷體" w:hint="eastAsia"/>
              </w:rPr>
              <w:t>6</w:t>
            </w:r>
            <w:r w:rsidRPr="00A86C54">
              <w:rPr>
                <w:rFonts w:ascii="標楷體" w:eastAsia="標楷體" w:hAnsi="標楷體"/>
              </w:rPr>
              <w:t>.</w:t>
            </w:r>
            <w:r w:rsidRPr="00A86C54">
              <w:rPr>
                <w:rFonts w:ascii="標楷體" w:eastAsia="標楷體" w:hAnsi="標楷體" w:hint="eastAsia"/>
              </w:rPr>
              <w:t>透過文化相關課程了解日本文化。</w:t>
            </w:r>
            <w:r w:rsidR="00D44CD5" w:rsidRPr="00A86C54">
              <w:rPr>
                <w:rFonts w:ascii="標楷體" w:eastAsia="標楷體" w:hAnsi="標楷體"/>
              </w:rPr>
              <w:t xml:space="preserve"> </w:t>
            </w:r>
          </w:p>
        </w:tc>
      </w:tr>
      <w:tr w:rsidR="00D44CD5" w:rsidRPr="000446A4" w:rsidTr="00D44CD5">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教學大綱：</w:t>
            </w:r>
          </w:p>
        </w:tc>
        <w:tc>
          <w:tcPr>
            <w:tcW w:w="423"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週次/序</w:t>
            </w:r>
          </w:p>
        </w:tc>
        <w:tc>
          <w:tcPr>
            <w:tcW w:w="913"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單元/主題</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內容綱要</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一</w:t>
            </w:r>
          </w:p>
        </w:tc>
        <w:tc>
          <w:tcPr>
            <w:tcW w:w="913"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開課說明</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eastAsia="標楷體" w:hint="eastAsia"/>
                <w:color w:val="000000"/>
              </w:rPr>
              <w:t>評分說明、</w:t>
            </w:r>
            <w:r>
              <w:rPr>
                <w:rFonts w:eastAsia="標楷體"/>
                <w:color w:val="000000"/>
              </w:rPr>
              <w:t>複習</w:t>
            </w:r>
            <w:r>
              <w:rPr>
                <w:rFonts w:eastAsia="標楷體" w:hint="eastAsia"/>
                <w:color w:val="000000"/>
              </w:rPr>
              <w:t>上學期相關課程</w:t>
            </w:r>
            <w:r w:rsidRPr="00495B6E">
              <w:rPr>
                <w:rFonts w:eastAsia="標楷體"/>
                <w:color w:val="000000"/>
              </w:rPr>
              <w:t>。</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二</w:t>
            </w:r>
          </w:p>
        </w:tc>
        <w:tc>
          <w:tcPr>
            <w:tcW w:w="913" w:type="pct"/>
            <w:tcBorders>
              <w:top w:val="outset" w:sz="6" w:space="0" w:color="auto"/>
              <w:left w:val="outset" w:sz="6" w:space="0" w:color="auto"/>
              <w:bottom w:val="outset" w:sz="6" w:space="0" w:color="auto"/>
              <w:right w:val="outset" w:sz="6" w:space="0" w:color="auto"/>
            </w:tcBorders>
            <w:vAlign w:val="center"/>
            <w:hideMark/>
          </w:tcPr>
          <w:p w:rsidR="00DC2A59" w:rsidRPr="00143FAC" w:rsidRDefault="00DC2A59" w:rsidP="009D002F">
            <w:pPr>
              <w:snapToGrid w:val="0"/>
              <w:rPr>
                <w:rFonts w:ascii="標楷體" w:eastAsia="MS Mincho" w:hAnsi="標楷體" w:cs="新細明體"/>
                <w:lang w:eastAsia="ja-JP"/>
              </w:rPr>
            </w:pPr>
            <w:r>
              <w:rPr>
                <w:rFonts w:ascii="標楷體" w:eastAsia="MS Mincho" w:hAnsi="標楷體" w:cs="新細明體" w:hint="eastAsia"/>
                <w:lang w:eastAsia="ja-JP"/>
              </w:rPr>
              <w:t>こ、そ、あ</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lang w:eastAsia="ja-JP"/>
              </w:rPr>
            </w:pPr>
            <w:r>
              <w:rPr>
                <w:rFonts w:eastAsia="MS Mincho" w:hint="eastAsia"/>
                <w:color w:val="000000"/>
                <w:lang w:eastAsia="ja-JP"/>
              </w:rPr>
              <w:t>この、その、あの</w:t>
            </w:r>
            <w:r w:rsidRPr="00EA01FF">
              <w:rPr>
                <w:rFonts w:ascii="標楷體" w:eastAsia="標楷體" w:hAnsi="標楷體" w:hint="eastAsia"/>
                <w:color w:val="000000"/>
                <w:lang w:eastAsia="ja-JP"/>
              </w:rPr>
              <w:t>相關句型及文法</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三</w:t>
            </w:r>
          </w:p>
        </w:tc>
        <w:tc>
          <w:tcPr>
            <w:tcW w:w="913" w:type="pct"/>
            <w:tcBorders>
              <w:top w:val="outset" w:sz="6" w:space="0" w:color="auto"/>
              <w:left w:val="outset" w:sz="6" w:space="0" w:color="auto"/>
              <w:bottom w:val="outset" w:sz="6" w:space="0" w:color="auto"/>
              <w:right w:val="outset" w:sz="6" w:space="0" w:color="auto"/>
            </w:tcBorders>
            <w:vAlign w:val="center"/>
            <w:hideMark/>
          </w:tcPr>
          <w:p w:rsidR="00DC2A59" w:rsidRPr="00D1047E" w:rsidRDefault="00DC2A59" w:rsidP="009D002F">
            <w:pPr>
              <w:snapToGrid w:val="0"/>
              <w:rPr>
                <w:rFonts w:ascii="標楷體" w:eastAsia="標楷體" w:hAnsi="標楷體" w:cs="新細明體"/>
              </w:rPr>
            </w:pPr>
            <w:r>
              <w:rPr>
                <w:rFonts w:ascii="MS Mincho" w:eastAsia="MS Mincho" w:hAnsi="MS Mincho" w:cs="新細明體" w:hint="eastAsia"/>
                <w:lang w:eastAsia="ja-JP"/>
              </w:rPr>
              <w:t>こ、そ、あ</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lang w:eastAsia="ja-JP"/>
              </w:rPr>
            </w:pPr>
            <w:r>
              <w:rPr>
                <w:rFonts w:eastAsia="MS Mincho" w:hint="eastAsia"/>
                <w:color w:val="000000"/>
                <w:lang w:eastAsia="ja-JP"/>
              </w:rPr>
              <w:t>ここ、そこ、あそこ</w:t>
            </w:r>
            <w:r w:rsidRPr="00EA01FF">
              <w:rPr>
                <w:rFonts w:ascii="標楷體" w:eastAsia="標楷體" w:hAnsi="標楷體" w:hint="eastAsia"/>
                <w:color w:val="000000"/>
                <w:lang w:eastAsia="ja-JP"/>
              </w:rPr>
              <w:t>相關句型及文法</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四</w:t>
            </w:r>
          </w:p>
        </w:tc>
        <w:tc>
          <w:tcPr>
            <w:tcW w:w="913"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數字</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lang w:eastAsia="ja-JP"/>
              </w:rPr>
            </w:pPr>
            <w:r>
              <w:rPr>
                <w:rFonts w:ascii="MS Mincho" w:eastAsia="MS Mincho" w:hAnsi="MS Mincho" w:hint="eastAsia"/>
                <w:color w:val="000000"/>
                <w:lang w:eastAsia="ja-JP"/>
              </w:rPr>
              <w:t>０～１億</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五</w:t>
            </w:r>
          </w:p>
        </w:tc>
        <w:tc>
          <w:tcPr>
            <w:tcW w:w="913"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價錢、數字</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lang w:eastAsia="ja-JP"/>
              </w:rPr>
            </w:pPr>
            <w:r>
              <w:rPr>
                <w:rFonts w:ascii="MS Mincho" w:eastAsia="MS Mincho" w:hAnsi="MS Mincho" w:hint="eastAsia"/>
                <w:color w:val="000000"/>
                <w:lang w:eastAsia="ja-JP"/>
              </w:rPr>
              <w:t>このパンはいくらですか。</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六</w:t>
            </w:r>
          </w:p>
        </w:tc>
        <w:tc>
          <w:tcPr>
            <w:tcW w:w="913"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價錢</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lang w:eastAsia="ja-JP"/>
              </w:rPr>
            </w:pPr>
            <w:r>
              <w:rPr>
                <w:rFonts w:ascii="MS Mincho" w:eastAsia="MS Mincho" w:hAnsi="MS Mincho" w:hint="eastAsia"/>
                <w:color w:val="000000"/>
                <w:lang w:eastAsia="ja-JP"/>
              </w:rPr>
              <w:t>このパンはいくらですか。</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七</w:t>
            </w:r>
          </w:p>
        </w:tc>
        <w:tc>
          <w:tcPr>
            <w:tcW w:w="913"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星期相關說法</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lang w:eastAsia="ja-JP"/>
              </w:rPr>
            </w:pPr>
            <w:r>
              <w:rPr>
                <w:rFonts w:ascii="MS Mincho" w:eastAsia="MS Mincho" w:hAnsi="MS Mincho" w:hint="eastAsia"/>
                <w:color w:val="000000"/>
                <w:lang w:eastAsia="ja-JP"/>
              </w:rPr>
              <w:t>曜日。でした。～から～まで。</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八</w:t>
            </w:r>
          </w:p>
        </w:tc>
        <w:tc>
          <w:tcPr>
            <w:tcW w:w="913"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日本文化</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sidRPr="00A8721E">
              <w:rPr>
                <w:rFonts w:ascii="標楷體" w:eastAsia="標楷體" w:hAnsi="標楷體" w:cs="細明體" w:hint="eastAsia"/>
                <w:color w:val="000000"/>
              </w:rPr>
              <w:t>安排日本文化相關課程</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九</w:t>
            </w:r>
          </w:p>
        </w:tc>
        <w:tc>
          <w:tcPr>
            <w:tcW w:w="913"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時間</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Pr="00401759" w:rsidRDefault="00DC2A59" w:rsidP="009D002F">
            <w:pPr>
              <w:snapToGrid w:val="0"/>
              <w:rPr>
                <w:rFonts w:ascii="標楷體" w:hAnsi="標楷體" w:cs="新細明體"/>
              </w:rPr>
            </w:pPr>
            <w:r>
              <w:rPr>
                <w:rFonts w:ascii="標楷體" w:eastAsia="MS Mincho" w:hAnsi="標楷體" w:hint="eastAsia"/>
                <w:color w:val="000000"/>
                <w:lang w:eastAsia="ja-JP"/>
              </w:rPr>
              <w:t>１時～</w:t>
            </w:r>
            <w:r>
              <w:rPr>
                <w:rFonts w:ascii="標楷體" w:eastAsia="MS Mincho" w:hAnsi="標楷體" w:hint="eastAsia"/>
                <w:color w:val="000000"/>
                <w:lang w:eastAsia="ja-JP"/>
              </w:rPr>
              <w:t>12</w:t>
            </w:r>
            <w:r>
              <w:rPr>
                <w:rFonts w:ascii="標楷體" w:eastAsia="MS Mincho" w:hAnsi="標楷體" w:hint="eastAsia"/>
                <w:color w:val="000000"/>
                <w:lang w:eastAsia="ja-JP"/>
              </w:rPr>
              <w:t>時</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十</w:t>
            </w:r>
          </w:p>
        </w:tc>
        <w:tc>
          <w:tcPr>
            <w:tcW w:w="913"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時間</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sidRPr="00F93576">
              <w:rPr>
                <w:rFonts w:ascii="標楷體" w:eastAsia="標楷體" w:hAnsi="標楷體" w:hint="eastAsia"/>
                <w:color w:val="000000"/>
                <w:lang w:eastAsia="ja-JP"/>
              </w:rPr>
              <w:t>月</w:t>
            </w:r>
            <w:r>
              <w:rPr>
                <w:rFonts w:ascii="標楷體" w:eastAsia="標楷體" w:hAnsi="標楷體" w:hint="eastAsia"/>
                <w:color w:val="000000"/>
              </w:rPr>
              <w:t>、</w:t>
            </w:r>
            <w:r w:rsidRPr="00F93576">
              <w:rPr>
                <w:rFonts w:ascii="標楷體" w:eastAsia="標楷體" w:hAnsi="標楷體" w:hint="eastAsia"/>
                <w:color w:val="000000"/>
                <w:lang w:eastAsia="ja-JP"/>
              </w:rPr>
              <w:t>日</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十一</w:t>
            </w:r>
          </w:p>
        </w:tc>
        <w:tc>
          <w:tcPr>
            <w:tcW w:w="913"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形容詞</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eastAsia="MS Mincho" w:hint="eastAsia"/>
                <w:color w:val="000000"/>
                <w:lang w:eastAsia="ja-JP"/>
              </w:rPr>
              <w:t>い形容詞</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十二</w:t>
            </w:r>
          </w:p>
        </w:tc>
        <w:tc>
          <w:tcPr>
            <w:tcW w:w="913"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形容詞</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eastAsia="MS Mincho" w:hint="eastAsia"/>
                <w:color w:val="000000"/>
                <w:lang w:eastAsia="ja-JP"/>
              </w:rPr>
              <w:t>い形容詞</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十三</w:t>
            </w:r>
          </w:p>
        </w:tc>
        <w:tc>
          <w:tcPr>
            <w:tcW w:w="913"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形容詞</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MS Mincho" w:eastAsia="MS Mincho" w:hAnsi="MS Mincho" w:hint="eastAsia"/>
                <w:color w:val="000000"/>
                <w:lang w:eastAsia="ja-JP"/>
              </w:rPr>
              <w:t>な形容詞</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十四</w:t>
            </w:r>
          </w:p>
        </w:tc>
        <w:tc>
          <w:tcPr>
            <w:tcW w:w="913"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形容詞</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MS Mincho" w:eastAsia="MS Mincho" w:hAnsi="MS Mincho" w:hint="eastAsia"/>
                <w:color w:val="000000"/>
                <w:lang w:eastAsia="ja-JP"/>
              </w:rPr>
              <w:t>な形容詞</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十五</w:t>
            </w:r>
          </w:p>
        </w:tc>
        <w:tc>
          <w:tcPr>
            <w:tcW w:w="913"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存在動詞</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eastAsia="MS Mincho" w:hint="eastAsia"/>
                <w:color w:val="000000"/>
                <w:lang w:eastAsia="ja-JP"/>
              </w:rPr>
              <w:t>あります、います。</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十六</w:t>
            </w:r>
          </w:p>
        </w:tc>
        <w:tc>
          <w:tcPr>
            <w:tcW w:w="913"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存在動詞</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MS Mincho" w:eastAsia="MS Mincho" w:hAnsi="MS Mincho" w:hint="eastAsia"/>
                <w:color w:val="000000"/>
                <w:lang w:eastAsia="ja-JP"/>
              </w:rPr>
              <w:t>あります、います。</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十七</w:t>
            </w:r>
          </w:p>
        </w:tc>
        <w:tc>
          <w:tcPr>
            <w:tcW w:w="913"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期末考</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sidRPr="00495B6E">
              <w:rPr>
                <w:rFonts w:eastAsia="標楷體"/>
                <w:bCs/>
                <w:color w:val="000000"/>
              </w:rPr>
              <w:t>期末評量</w:t>
            </w:r>
          </w:p>
        </w:tc>
      </w:tr>
      <w:tr w:rsidR="00DC2A59"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2A59" w:rsidRPr="000446A4" w:rsidRDefault="00DC2A59" w:rsidP="000B6FA3">
            <w:pPr>
              <w:rPr>
                <w:rFonts w:ascii="標楷體" w:eastAsia="標楷體" w:hAnsi="標楷體" w:cs="新細明體"/>
              </w:rPr>
            </w:pPr>
            <w:r w:rsidRPr="000446A4">
              <w:rPr>
                <w:rFonts w:ascii="標楷體" w:eastAsia="標楷體" w:hAnsi="標楷體"/>
              </w:rPr>
              <w:t>十八</w:t>
            </w:r>
          </w:p>
        </w:tc>
        <w:tc>
          <w:tcPr>
            <w:tcW w:w="913" w:type="pct"/>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期末總結</w:t>
            </w:r>
          </w:p>
        </w:tc>
        <w:tc>
          <w:tcPr>
            <w:tcW w:w="3024" w:type="pct"/>
            <w:gridSpan w:val="2"/>
            <w:tcBorders>
              <w:top w:val="outset" w:sz="6" w:space="0" w:color="auto"/>
              <w:left w:val="outset" w:sz="6" w:space="0" w:color="auto"/>
              <w:bottom w:val="outset" w:sz="6" w:space="0" w:color="auto"/>
              <w:right w:val="outset" w:sz="6" w:space="0" w:color="auto"/>
            </w:tcBorders>
            <w:vAlign w:val="center"/>
            <w:hideMark/>
          </w:tcPr>
          <w:p w:rsidR="00DC2A59" w:rsidRDefault="00DC2A59" w:rsidP="009D002F">
            <w:pPr>
              <w:snapToGrid w:val="0"/>
              <w:rPr>
                <w:rFonts w:ascii="標楷體" w:eastAsia="標楷體" w:hAnsi="標楷體" w:cs="新細明體"/>
              </w:rPr>
            </w:pPr>
            <w:r>
              <w:rPr>
                <w:rFonts w:ascii="標楷體" w:eastAsia="標楷體" w:hAnsi="標楷體" w:cs="新細明體" w:hint="eastAsia"/>
              </w:rPr>
              <w:t>總複習、補考等相關事宜。</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學習評量：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C2A59" w:rsidP="000B6FA3">
            <w:pPr>
              <w:rPr>
                <w:rFonts w:ascii="標楷體" w:eastAsia="標楷體" w:hAnsi="標楷體" w:cs="新細明體"/>
              </w:rPr>
            </w:pPr>
            <w:r w:rsidRPr="00495B6E">
              <w:rPr>
                <w:rFonts w:eastAsia="標楷體"/>
                <w:bCs/>
                <w:color w:val="000000"/>
              </w:rPr>
              <w:t>期中評量</w:t>
            </w:r>
            <w:r w:rsidRPr="00495B6E">
              <w:rPr>
                <w:rFonts w:eastAsia="標楷體"/>
                <w:bCs/>
                <w:color w:val="000000"/>
              </w:rPr>
              <w:t>70%</w:t>
            </w:r>
            <w:r w:rsidRPr="00495B6E">
              <w:rPr>
                <w:rFonts w:eastAsia="標楷體"/>
                <w:bCs/>
                <w:color w:val="000000"/>
              </w:rPr>
              <w:t>（內含小考、作業</w:t>
            </w:r>
            <w:r>
              <w:rPr>
                <w:rFonts w:eastAsia="標楷體" w:hint="eastAsia"/>
                <w:bCs/>
                <w:color w:val="000000"/>
              </w:rPr>
              <w:t>、出缺席</w:t>
            </w:r>
            <w:r w:rsidRPr="00495B6E">
              <w:rPr>
                <w:rFonts w:eastAsia="標楷體"/>
                <w:bCs/>
                <w:color w:val="000000"/>
              </w:rPr>
              <w:t>等）、期末考</w:t>
            </w:r>
            <w:r w:rsidRPr="00495B6E">
              <w:rPr>
                <w:rFonts w:eastAsia="標楷體"/>
                <w:bCs/>
                <w:color w:val="000000"/>
              </w:rPr>
              <w:t>30%</w:t>
            </w:r>
            <w:r w:rsidRPr="00495B6E">
              <w:rPr>
                <w:rFonts w:eastAsia="標楷體"/>
                <w:bCs/>
                <w:color w:val="000000"/>
              </w:rPr>
              <w:t>。</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對應學群：</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外語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備註：</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指定教材：《我的第一堂日語課》，瑞蘭國際有限公司。 </w:t>
            </w:r>
          </w:p>
        </w:tc>
      </w:tr>
    </w:tbl>
    <w:p w:rsidR="00532146" w:rsidRPr="00F377E6" w:rsidRDefault="00532146" w:rsidP="00532146">
      <w:pPr>
        <w:widowControl/>
        <w:tabs>
          <w:tab w:val="left" w:leader="hyphen" w:pos="8160"/>
        </w:tabs>
        <w:snapToGrid w:val="0"/>
        <w:spacing w:afterLines="50" w:after="180"/>
        <w:rPr>
          <w:rFonts w:ascii="標楷體" w:eastAsia="標楷體" w:hAnsi="標楷體"/>
          <w:b/>
          <w:sz w:val="28"/>
          <w:szCs w:val="28"/>
        </w:rPr>
      </w:pPr>
      <w:r w:rsidRPr="00F377E6">
        <w:rPr>
          <w:rFonts w:ascii="標楷體" w:eastAsia="標楷體" w:hAnsi="標楷體" w:hint="eastAsia"/>
          <w:b/>
          <w:sz w:val="28"/>
          <w:szCs w:val="28"/>
        </w:rPr>
        <w:t>韓語</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1"/>
        <w:gridCol w:w="1254"/>
        <w:gridCol w:w="2868"/>
        <w:gridCol w:w="4125"/>
        <w:gridCol w:w="2868"/>
      </w:tblGrid>
      <w:tr w:rsidR="00D44CD5" w:rsidRPr="000446A4" w:rsidTr="00D44CD5">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 xml:space="preserve">課程名稱： </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中文名稱： 韓語（上） </w:t>
            </w:r>
          </w:p>
        </w:tc>
      </w:tr>
      <w:tr w:rsidR="00D44CD5" w:rsidRPr="000446A4" w:rsidTr="00D44CD5">
        <w:trPr>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英文名稱： Korean </w:t>
            </w:r>
          </w:p>
        </w:tc>
      </w:tr>
      <w:tr w:rsidR="00D44CD5" w:rsidRPr="000446A4" w:rsidTr="00D44CD5">
        <w:trPr>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授課年段：</w:t>
            </w:r>
          </w:p>
        </w:tc>
        <w:tc>
          <w:tcPr>
            <w:tcW w:w="3235" w:type="pct"/>
            <w:gridSpan w:val="3"/>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一上、二上 </w:t>
            </w:r>
          </w:p>
        </w:tc>
        <w:tc>
          <w:tcPr>
            <w:tcW w:w="0" w:type="auto"/>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學分總數： 2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課程屬性：</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第二外語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師資來源：</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外聘(其他) </w:t>
            </w:r>
          </w:p>
        </w:tc>
      </w:tr>
      <w:tr w:rsidR="00D44CD5" w:rsidRPr="000446A4" w:rsidTr="00D44CD5">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課綱核心素養：</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A自主行動： </w:t>
            </w:r>
          </w:p>
        </w:tc>
      </w:tr>
      <w:tr w:rsidR="00D44CD5"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B溝通互動： B3.藝術涵養與美感素養 </w:t>
            </w:r>
          </w:p>
        </w:tc>
      </w:tr>
      <w:tr w:rsidR="00D44CD5"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C社會參與： C3.多元文化與國際理解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學生圖像：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Ⅱ-1閱讀力：閱讀習慣、 Ⅴ-2表達力：言之有物、 Ⅴ-3表達力：有效溝通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學習目標：</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A86C54" w:rsidRPr="00A86C54" w:rsidRDefault="00A86C54" w:rsidP="00A86C54">
            <w:pPr>
              <w:rPr>
                <w:rFonts w:ascii="標楷體" w:eastAsia="標楷體" w:hAnsi="標楷體"/>
              </w:rPr>
            </w:pPr>
            <w:r w:rsidRPr="00A86C54">
              <w:rPr>
                <w:rFonts w:ascii="標楷體" w:eastAsia="標楷體" w:hAnsi="標楷體" w:hint="eastAsia"/>
              </w:rPr>
              <w:t>1.</w:t>
            </w:r>
            <w:r w:rsidRPr="00A86C54">
              <w:rPr>
                <w:rFonts w:ascii="標楷體" w:eastAsia="標楷體" w:hAnsi="標楷體" w:hint="eastAsia"/>
              </w:rPr>
              <w:tab/>
              <w:t>學習韓文字母與發音。</w:t>
            </w:r>
          </w:p>
          <w:p w:rsidR="00A86C54" w:rsidRPr="00A86C54" w:rsidRDefault="00A86C54" w:rsidP="00A86C54">
            <w:pPr>
              <w:rPr>
                <w:rFonts w:ascii="標楷體" w:eastAsia="標楷體" w:hAnsi="標楷體"/>
              </w:rPr>
            </w:pPr>
            <w:r w:rsidRPr="00A86C54">
              <w:rPr>
                <w:rFonts w:ascii="標楷體" w:eastAsia="標楷體" w:hAnsi="標楷體" w:hint="eastAsia"/>
              </w:rPr>
              <w:t>2.</w:t>
            </w:r>
            <w:r w:rsidRPr="00A86C54">
              <w:rPr>
                <w:rFonts w:ascii="標楷體" w:eastAsia="標楷體" w:hAnsi="標楷體" w:hint="eastAsia"/>
              </w:rPr>
              <w:tab/>
              <w:t>初步了解韓語文法，日常生活常用句。</w:t>
            </w:r>
          </w:p>
          <w:p w:rsidR="00A86C54" w:rsidRPr="00A86C54" w:rsidRDefault="00A86C54" w:rsidP="00A86C54">
            <w:pPr>
              <w:rPr>
                <w:rFonts w:ascii="標楷體" w:eastAsia="標楷體" w:hAnsi="標楷體"/>
              </w:rPr>
            </w:pPr>
            <w:r w:rsidRPr="00A86C54">
              <w:rPr>
                <w:rFonts w:ascii="標楷體" w:eastAsia="標楷體" w:hAnsi="標楷體" w:hint="eastAsia"/>
              </w:rPr>
              <w:t>3.</w:t>
            </w:r>
            <w:r w:rsidRPr="00A86C54">
              <w:rPr>
                <w:rFonts w:ascii="標楷體" w:eastAsia="標楷體" w:hAnsi="標楷體" w:hint="eastAsia"/>
              </w:rPr>
              <w:tab/>
              <w:t>讓學生開口用韓語進行簡單對話。</w:t>
            </w:r>
          </w:p>
          <w:p w:rsidR="00A86C54" w:rsidRPr="00A86C54" w:rsidRDefault="00A86C54" w:rsidP="00A86C54">
            <w:pPr>
              <w:rPr>
                <w:rFonts w:ascii="標楷體" w:eastAsia="標楷體" w:hAnsi="標楷體"/>
              </w:rPr>
            </w:pPr>
            <w:r w:rsidRPr="00A86C54">
              <w:rPr>
                <w:rFonts w:ascii="標楷體" w:eastAsia="標楷體" w:hAnsi="標楷體" w:hint="eastAsia"/>
              </w:rPr>
              <w:t>4.</w:t>
            </w:r>
            <w:r w:rsidRPr="00A86C54">
              <w:rPr>
                <w:rFonts w:ascii="標楷體" w:eastAsia="標楷體" w:hAnsi="標楷體" w:hint="eastAsia"/>
              </w:rPr>
              <w:tab/>
              <w:t>認識韓國文化與東亞歷史，建立國際觀。</w:t>
            </w:r>
          </w:p>
          <w:p w:rsidR="00A86C54" w:rsidRPr="00A86C54" w:rsidRDefault="00A86C54" w:rsidP="00A86C54">
            <w:pPr>
              <w:rPr>
                <w:rFonts w:ascii="標楷體" w:eastAsia="標楷體" w:hAnsi="標楷體"/>
              </w:rPr>
            </w:pPr>
            <w:r w:rsidRPr="00A86C54">
              <w:rPr>
                <w:rFonts w:ascii="標楷體" w:eastAsia="標楷體" w:hAnsi="標楷體" w:hint="eastAsia"/>
              </w:rPr>
              <w:t>5.</w:t>
            </w:r>
            <w:r w:rsidRPr="00A86C54">
              <w:rPr>
                <w:rFonts w:ascii="標楷體" w:eastAsia="標楷體" w:hAnsi="標楷體" w:hint="eastAsia"/>
              </w:rPr>
              <w:tab/>
              <w:t>培養主動思考主動學習的學生。</w:t>
            </w:r>
          </w:p>
          <w:p w:rsidR="00D44CD5" w:rsidRPr="000446A4" w:rsidRDefault="00A86C54" w:rsidP="00A86C54">
            <w:pPr>
              <w:rPr>
                <w:rFonts w:ascii="標楷體" w:eastAsia="標楷體" w:hAnsi="標楷體" w:cs="新細明體"/>
              </w:rPr>
            </w:pPr>
            <w:r w:rsidRPr="00A86C54">
              <w:rPr>
                <w:rFonts w:ascii="標楷體" w:eastAsia="標楷體" w:hAnsi="標楷體" w:hint="eastAsia"/>
              </w:rPr>
              <w:t>6.</w:t>
            </w:r>
            <w:r w:rsidRPr="00A86C54">
              <w:rPr>
                <w:rFonts w:ascii="標楷體" w:eastAsia="標楷體" w:hAnsi="標楷體" w:hint="eastAsia"/>
              </w:rPr>
              <w:tab/>
              <w:t>能用韓語自我介紹。</w:t>
            </w:r>
          </w:p>
        </w:tc>
      </w:tr>
      <w:tr w:rsidR="00D44CD5" w:rsidRPr="000446A4" w:rsidTr="00D44CD5">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教學大綱：</w:t>
            </w: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週次/序</w:t>
            </w:r>
          </w:p>
        </w:tc>
        <w:tc>
          <w:tcPr>
            <w:tcW w:w="1125"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單元/主題</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內容綱要</w:t>
            </w:r>
          </w:p>
        </w:tc>
      </w:tr>
      <w:tr w:rsidR="00E3406E"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r w:rsidRPr="000446A4">
              <w:rPr>
                <w:rFonts w:ascii="標楷體" w:eastAsia="標楷體" w:hAnsi="標楷體"/>
              </w:rPr>
              <w:t>一</w:t>
            </w:r>
          </w:p>
        </w:tc>
        <w:tc>
          <w:tcPr>
            <w:tcW w:w="1125" w:type="pct"/>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韓文字母</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母音12個</w:t>
            </w:r>
          </w:p>
        </w:tc>
      </w:tr>
      <w:tr w:rsidR="00E3406E"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r w:rsidRPr="000446A4">
              <w:rPr>
                <w:rFonts w:ascii="標楷體" w:eastAsia="標楷體" w:hAnsi="標楷體"/>
              </w:rPr>
              <w:t>二</w:t>
            </w:r>
          </w:p>
        </w:tc>
        <w:tc>
          <w:tcPr>
            <w:tcW w:w="1125" w:type="pct"/>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韓文字母</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一般子音7個</w:t>
            </w:r>
          </w:p>
        </w:tc>
      </w:tr>
      <w:tr w:rsidR="00E3406E"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r w:rsidRPr="000446A4">
              <w:rPr>
                <w:rFonts w:ascii="標楷體" w:eastAsia="標楷體" w:hAnsi="標楷體"/>
              </w:rPr>
              <w:t>三</w:t>
            </w:r>
          </w:p>
        </w:tc>
        <w:tc>
          <w:tcPr>
            <w:tcW w:w="1125" w:type="pct"/>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韓文字母</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一般子音7個</w:t>
            </w:r>
          </w:p>
        </w:tc>
      </w:tr>
      <w:tr w:rsidR="00E3406E"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r w:rsidRPr="000446A4">
              <w:rPr>
                <w:rFonts w:ascii="標楷體" w:eastAsia="標楷體" w:hAnsi="標楷體"/>
              </w:rPr>
              <w:t>四</w:t>
            </w:r>
          </w:p>
        </w:tc>
        <w:tc>
          <w:tcPr>
            <w:tcW w:w="1125" w:type="pct"/>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韓文字母</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雙子音5個</w:t>
            </w:r>
          </w:p>
        </w:tc>
      </w:tr>
      <w:tr w:rsidR="00E3406E"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r w:rsidRPr="000446A4">
              <w:rPr>
                <w:rFonts w:ascii="標楷體" w:eastAsia="標楷體" w:hAnsi="標楷體"/>
              </w:rPr>
              <w:t>五</w:t>
            </w:r>
          </w:p>
        </w:tc>
        <w:tc>
          <w:tcPr>
            <w:tcW w:w="1125" w:type="pct"/>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韓文字母</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雙母音9個</w:t>
            </w:r>
          </w:p>
        </w:tc>
      </w:tr>
      <w:tr w:rsidR="00E3406E"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r w:rsidRPr="000446A4">
              <w:rPr>
                <w:rFonts w:ascii="標楷體" w:eastAsia="標楷體" w:hAnsi="標楷體"/>
              </w:rPr>
              <w:t>六</w:t>
            </w:r>
          </w:p>
        </w:tc>
        <w:tc>
          <w:tcPr>
            <w:tcW w:w="1125" w:type="pct"/>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韓文字母</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尾音與聲音變化</w:t>
            </w:r>
          </w:p>
        </w:tc>
      </w:tr>
      <w:tr w:rsidR="00E3406E"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r w:rsidRPr="000446A4">
              <w:rPr>
                <w:rFonts w:ascii="標楷體" w:eastAsia="標楷體" w:hAnsi="標楷體"/>
              </w:rPr>
              <w:t>七</w:t>
            </w:r>
          </w:p>
        </w:tc>
        <w:tc>
          <w:tcPr>
            <w:tcW w:w="1125" w:type="pct"/>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第一課</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招呼 課文、文法</w:t>
            </w:r>
          </w:p>
        </w:tc>
      </w:tr>
      <w:tr w:rsidR="00E3406E"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r w:rsidRPr="000446A4">
              <w:rPr>
                <w:rFonts w:ascii="標楷體" w:eastAsia="標楷體" w:hAnsi="標楷體"/>
              </w:rPr>
              <w:t>八</w:t>
            </w:r>
          </w:p>
        </w:tc>
        <w:tc>
          <w:tcPr>
            <w:tcW w:w="1125" w:type="pct"/>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第一課</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聽力、口語、寫作</w:t>
            </w:r>
          </w:p>
        </w:tc>
      </w:tr>
      <w:tr w:rsidR="00E3406E"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r w:rsidRPr="000446A4">
              <w:rPr>
                <w:rFonts w:ascii="標楷體" w:eastAsia="標楷體" w:hAnsi="標楷體"/>
              </w:rPr>
              <w:t>九</w:t>
            </w:r>
          </w:p>
        </w:tc>
        <w:tc>
          <w:tcPr>
            <w:tcW w:w="1125" w:type="pct"/>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第二課</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日常生活 課文、文法</w:t>
            </w:r>
          </w:p>
        </w:tc>
      </w:tr>
      <w:tr w:rsidR="00E3406E"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r w:rsidRPr="000446A4">
              <w:rPr>
                <w:rFonts w:ascii="標楷體" w:eastAsia="標楷體" w:hAnsi="標楷體"/>
              </w:rPr>
              <w:t>十</w:t>
            </w:r>
          </w:p>
        </w:tc>
        <w:tc>
          <w:tcPr>
            <w:tcW w:w="1125" w:type="pct"/>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地二課</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聽力、口語、寫作</w:t>
            </w:r>
          </w:p>
        </w:tc>
      </w:tr>
      <w:tr w:rsidR="00E3406E"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r w:rsidRPr="000446A4">
              <w:rPr>
                <w:rFonts w:ascii="標楷體" w:eastAsia="標楷體" w:hAnsi="標楷體"/>
              </w:rPr>
              <w:t>十一</w:t>
            </w:r>
          </w:p>
        </w:tc>
        <w:tc>
          <w:tcPr>
            <w:tcW w:w="1125" w:type="pct"/>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第三課</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日期 星期 課文、文法</w:t>
            </w:r>
          </w:p>
        </w:tc>
      </w:tr>
      <w:tr w:rsidR="00E3406E"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r w:rsidRPr="000446A4">
              <w:rPr>
                <w:rFonts w:ascii="標楷體" w:eastAsia="標楷體" w:hAnsi="標楷體"/>
              </w:rPr>
              <w:t>十二</w:t>
            </w:r>
          </w:p>
        </w:tc>
        <w:tc>
          <w:tcPr>
            <w:tcW w:w="1125" w:type="pct"/>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第三課</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聽力、口語、寫作</w:t>
            </w:r>
          </w:p>
        </w:tc>
      </w:tr>
      <w:tr w:rsidR="00E3406E"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r w:rsidRPr="000446A4">
              <w:rPr>
                <w:rFonts w:ascii="標楷體" w:eastAsia="標楷體" w:hAnsi="標楷體"/>
              </w:rPr>
              <w:t>十三</w:t>
            </w:r>
          </w:p>
        </w:tc>
        <w:tc>
          <w:tcPr>
            <w:tcW w:w="1125" w:type="pct"/>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第四課</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位置 課文、文法</w:t>
            </w:r>
          </w:p>
        </w:tc>
      </w:tr>
      <w:tr w:rsidR="00E3406E"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r w:rsidRPr="000446A4">
              <w:rPr>
                <w:rFonts w:ascii="標楷體" w:eastAsia="標楷體" w:hAnsi="標楷體"/>
              </w:rPr>
              <w:t>十四</w:t>
            </w:r>
          </w:p>
        </w:tc>
        <w:tc>
          <w:tcPr>
            <w:tcW w:w="1125" w:type="pct"/>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第四課</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聽力、口語、寫作</w:t>
            </w:r>
          </w:p>
        </w:tc>
      </w:tr>
      <w:tr w:rsidR="00E3406E"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r w:rsidRPr="000446A4">
              <w:rPr>
                <w:rFonts w:ascii="標楷體" w:eastAsia="標楷體" w:hAnsi="標楷體"/>
              </w:rPr>
              <w:t>十五</w:t>
            </w:r>
          </w:p>
        </w:tc>
        <w:tc>
          <w:tcPr>
            <w:tcW w:w="1125" w:type="pct"/>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第五課</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一天生活 課文、文法</w:t>
            </w:r>
          </w:p>
        </w:tc>
      </w:tr>
      <w:tr w:rsidR="00E3406E"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r w:rsidRPr="000446A4">
              <w:rPr>
                <w:rFonts w:ascii="標楷體" w:eastAsia="標楷體" w:hAnsi="標楷體"/>
              </w:rPr>
              <w:t>十六</w:t>
            </w:r>
          </w:p>
        </w:tc>
        <w:tc>
          <w:tcPr>
            <w:tcW w:w="1125" w:type="pct"/>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第五課</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聽力、口語、寫作</w:t>
            </w:r>
          </w:p>
        </w:tc>
      </w:tr>
      <w:tr w:rsidR="00E3406E"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r w:rsidRPr="000446A4">
              <w:rPr>
                <w:rFonts w:ascii="標楷體" w:eastAsia="標楷體" w:hAnsi="標楷體"/>
              </w:rPr>
              <w:t>十七</w:t>
            </w:r>
          </w:p>
        </w:tc>
        <w:tc>
          <w:tcPr>
            <w:tcW w:w="1125" w:type="pct"/>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第六課</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買東西 課文、文法</w:t>
            </w:r>
          </w:p>
        </w:tc>
      </w:tr>
      <w:tr w:rsidR="00E3406E"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E3406E" w:rsidRPr="000446A4" w:rsidRDefault="00E3406E" w:rsidP="000B6FA3">
            <w:pPr>
              <w:rPr>
                <w:rFonts w:ascii="標楷體" w:eastAsia="標楷體" w:hAnsi="標楷體" w:cs="新細明體"/>
              </w:rPr>
            </w:pPr>
            <w:r w:rsidRPr="000446A4">
              <w:rPr>
                <w:rFonts w:ascii="標楷體" w:eastAsia="標楷體" w:hAnsi="標楷體"/>
              </w:rPr>
              <w:t>十八</w:t>
            </w:r>
          </w:p>
        </w:tc>
        <w:tc>
          <w:tcPr>
            <w:tcW w:w="1125" w:type="pct"/>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第六課</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3406E" w:rsidRDefault="00E3406E" w:rsidP="009D002F">
            <w:pPr>
              <w:snapToGrid w:val="0"/>
              <w:rPr>
                <w:rFonts w:ascii="標楷體" w:eastAsia="標楷體" w:hAnsi="標楷體" w:cs="新細明體"/>
              </w:rPr>
            </w:pPr>
            <w:r>
              <w:rPr>
                <w:rFonts w:ascii="標楷體" w:eastAsia="標楷體" w:hAnsi="標楷體" w:cs="新細明體" w:hint="eastAsia"/>
              </w:rPr>
              <w:t>聽力、口語、寫作</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學習評量：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E3406E" w:rsidRPr="00653C22" w:rsidRDefault="00E3406E" w:rsidP="00E3406E">
            <w:pPr>
              <w:snapToGrid w:val="0"/>
              <w:rPr>
                <w:rFonts w:ascii="標楷體" w:eastAsia="標楷體" w:hAnsi="標楷體" w:cs="新細明體"/>
              </w:rPr>
            </w:pPr>
            <w:r w:rsidRPr="00653C22">
              <w:rPr>
                <w:rFonts w:ascii="標楷體" w:eastAsia="標楷體" w:hAnsi="標楷體" w:cs="新細明體" w:hint="eastAsia"/>
              </w:rPr>
              <w:t>作</w:t>
            </w:r>
            <w:r>
              <w:rPr>
                <w:rFonts w:ascii="標楷體" w:eastAsia="標楷體" w:hAnsi="標楷體" w:cs="新細明體" w:hint="eastAsia"/>
              </w:rPr>
              <w:t xml:space="preserve">    </w:t>
            </w:r>
            <w:r w:rsidRPr="00653C22">
              <w:rPr>
                <w:rFonts w:ascii="標楷體" w:eastAsia="標楷體" w:hAnsi="標楷體" w:cs="新細明體" w:hint="eastAsia"/>
              </w:rPr>
              <w:t xml:space="preserve">業：25% </w:t>
            </w:r>
            <w:r>
              <w:rPr>
                <w:rFonts w:ascii="標楷體" w:eastAsia="標楷體" w:hAnsi="標楷體" w:cs="新細明體" w:hint="eastAsia"/>
              </w:rPr>
              <w:t xml:space="preserve"> </w:t>
            </w:r>
            <w:r w:rsidRPr="00653C22">
              <w:rPr>
                <w:rFonts w:ascii="標楷體" w:eastAsia="標楷體" w:hAnsi="標楷體" w:cs="新細明體" w:hint="eastAsia"/>
              </w:rPr>
              <w:t xml:space="preserve">-每周都有 </w:t>
            </w:r>
          </w:p>
          <w:p w:rsidR="00E3406E" w:rsidRPr="00653C22" w:rsidRDefault="00E3406E" w:rsidP="00E3406E">
            <w:pPr>
              <w:snapToGrid w:val="0"/>
              <w:rPr>
                <w:rFonts w:ascii="標楷體" w:eastAsia="標楷體" w:hAnsi="標楷體" w:cs="新細明體"/>
              </w:rPr>
            </w:pPr>
            <w:r w:rsidRPr="00653C22">
              <w:rPr>
                <w:rFonts w:ascii="標楷體" w:eastAsia="標楷體" w:hAnsi="標楷體" w:cs="新細明體" w:hint="eastAsia"/>
              </w:rPr>
              <w:t>出</w:t>
            </w:r>
            <w:r>
              <w:rPr>
                <w:rFonts w:ascii="標楷體" w:eastAsia="標楷體" w:hAnsi="標楷體" w:cs="新細明體" w:hint="eastAsia"/>
              </w:rPr>
              <w:t xml:space="preserve">    </w:t>
            </w:r>
            <w:r w:rsidRPr="00653C22">
              <w:rPr>
                <w:rFonts w:ascii="標楷體" w:eastAsia="標楷體" w:hAnsi="標楷體" w:cs="新細明體" w:hint="eastAsia"/>
              </w:rPr>
              <w:t xml:space="preserve">席：5%   -請假要提供假單 </w:t>
            </w:r>
          </w:p>
          <w:p w:rsidR="00E3406E" w:rsidRPr="00653C22" w:rsidRDefault="00E3406E" w:rsidP="00E3406E">
            <w:pPr>
              <w:snapToGrid w:val="0"/>
              <w:rPr>
                <w:rFonts w:ascii="標楷體" w:eastAsia="標楷體" w:hAnsi="標楷體" w:cs="新細明體"/>
              </w:rPr>
            </w:pPr>
            <w:r w:rsidRPr="00653C22">
              <w:rPr>
                <w:rFonts w:ascii="標楷體" w:eastAsia="標楷體" w:hAnsi="標楷體" w:cs="新細明體" w:hint="eastAsia"/>
              </w:rPr>
              <w:t xml:space="preserve">上課表現：30%  -上課要認真練習 </w:t>
            </w:r>
          </w:p>
          <w:p w:rsidR="00D44CD5" w:rsidRPr="000446A4" w:rsidRDefault="00E3406E" w:rsidP="00E3406E">
            <w:pPr>
              <w:rPr>
                <w:rFonts w:ascii="標楷體" w:eastAsia="標楷體" w:hAnsi="標楷體" w:cs="新細明體"/>
              </w:rPr>
            </w:pPr>
            <w:r w:rsidRPr="00653C22">
              <w:rPr>
                <w:rFonts w:ascii="標楷體" w:eastAsia="標楷體" w:hAnsi="標楷體" w:cs="新細明體" w:hint="eastAsia"/>
              </w:rPr>
              <w:t>期末影片：40%  -說韓語的影</w:t>
            </w:r>
            <w:r>
              <w:rPr>
                <w:rFonts w:ascii="標楷體" w:eastAsia="標楷體" w:hAnsi="標楷體" w:cs="新細明體" w:hint="eastAsia"/>
              </w:rPr>
              <w:t>片</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對應學群：</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外語 </w:t>
            </w:r>
          </w:p>
        </w:tc>
      </w:tr>
    </w:tbl>
    <w:p w:rsidR="00532146" w:rsidRPr="000446A4" w:rsidRDefault="00532146" w:rsidP="00532146">
      <w:pPr>
        <w:widowControl/>
        <w:tabs>
          <w:tab w:val="left" w:leader="hyphen" w:pos="8160"/>
        </w:tabs>
        <w:snapToGrid w:val="0"/>
        <w:spacing w:afterLines="50" w:after="180"/>
        <w:rPr>
          <w:rFonts w:ascii="標楷體" w:eastAsia="標楷體" w:hAnsi="標楷體"/>
          <w:b/>
        </w:rPr>
      </w:pPr>
    </w:p>
    <w:tbl>
      <w:tblPr>
        <w:tblW w:w="5063" w:type="pct"/>
        <w:tblCellSpacing w:w="0" w:type="dxa"/>
        <w:tblInd w:w="-1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1"/>
        <w:gridCol w:w="1079"/>
        <w:gridCol w:w="4120"/>
        <w:gridCol w:w="3728"/>
        <w:gridCol w:w="2189"/>
      </w:tblGrid>
      <w:tr w:rsidR="00D44CD5" w:rsidRPr="000446A4" w:rsidTr="00A86C54">
        <w:trPr>
          <w:trHeight w:val="300"/>
          <w:tblCellSpacing w:w="0" w:type="dxa"/>
        </w:trPr>
        <w:tc>
          <w:tcPr>
            <w:tcW w:w="694"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 xml:space="preserve">課程名稱： </w:t>
            </w:r>
          </w:p>
        </w:tc>
        <w:tc>
          <w:tcPr>
            <w:tcW w:w="4306"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中文名稱： 韓語（下） </w:t>
            </w:r>
          </w:p>
        </w:tc>
      </w:tr>
      <w:tr w:rsidR="00D44CD5" w:rsidRPr="000446A4" w:rsidTr="00A86C54">
        <w:trPr>
          <w:tblCellSpacing w:w="0" w:type="dxa"/>
        </w:trPr>
        <w:tc>
          <w:tcPr>
            <w:tcW w:w="694"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306"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英文名稱： korean </w:t>
            </w:r>
          </w:p>
        </w:tc>
      </w:tr>
      <w:tr w:rsidR="00D44CD5" w:rsidRPr="000446A4" w:rsidTr="00A86C54">
        <w:trPr>
          <w:tblCellSpacing w:w="0" w:type="dxa"/>
        </w:trPr>
        <w:tc>
          <w:tcPr>
            <w:tcW w:w="69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授課年段：</w:t>
            </w:r>
          </w:p>
        </w:tc>
        <w:tc>
          <w:tcPr>
            <w:tcW w:w="3458" w:type="pct"/>
            <w:gridSpan w:val="3"/>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一下、二下 </w:t>
            </w:r>
          </w:p>
        </w:tc>
        <w:tc>
          <w:tcPr>
            <w:tcW w:w="0" w:type="auto"/>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學分總數： 2 </w:t>
            </w:r>
          </w:p>
        </w:tc>
      </w:tr>
      <w:tr w:rsidR="00D44CD5" w:rsidRPr="000446A4" w:rsidTr="00A86C54">
        <w:trPr>
          <w:trHeight w:val="300"/>
          <w:tblCellSpacing w:w="0" w:type="dxa"/>
        </w:trPr>
        <w:tc>
          <w:tcPr>
            <w:tcW w:w="69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課程屬性：</w:t>
            </w:r>
          </w:p>
        </w:tc>
        <w:tc>
          <w:tcPr>
            <w:tcW w:w="4306"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第二外語 </w:t>
            </w:r>
          </w:p>
        </w:tc>
      </w:tr>
      <w:tr w:rsidR="00D44CD5" w:rsidRPr="000446A4" w:rsidTr="00A86C54">
        <w:trPr>
          <w:trHeight w:val="300"/>
          <w:tblCellSpacing w:w="0" w:type="dxa"/>
        </w:trPr>
        <w:tc>
          <w:tcPr>
            <w:tcW w:w="69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師資來源：</w:t>
            </w:r>
          </w:p>
        </w:tc>
        <w:tc>
          <w:tcPr>
            <w:tcW w:w="4306"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外聘(其他) </w:t>
            </w:r>
          </w:p>
        </w:tc>
      </w:tr>
      <w:tr w:rsidR="00D44CD5" w:rsidRPr="000446A4" w:rsidTr="00A86C54">
        <w:trPr>
          <w:trHeight w:val="300"/>
          <w:tblCellSpacing w:w="0" w:type="dxa"/>
        </w:trPr>
        <w:tc>
          <w:tcPr>
            <w:tcW w:w="694"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課綱核心素養：</w:t>
            </w:r>
          </w:p>
        </w:tc>
        <w:tc>
          <w:tcPr>
            <w:tcW w:w="4306"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A自主行動： </w:t>
            </w:r>
          </w:p>
        </w:tc>
      </w:tr>
      <w:tr w:rsidR="00D44CD5" w:rsidRPr="000446A4" w:rsidTr="00A86C54">
        <w:trPr>
          <w:trHeight w:val="300"/>
          <w:tblCellSpacing w:w="0" w:type="dxa"/>
        </w:trPr>
        <w:tc>
          <w:tcPr>
            <w:tcW w:w="694"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306"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B溝通互動： B3.藝術涵養與美感素養 </w:t>
            </w:r>
          </w:p>
        </w:tc>
      </w:tr>
      <w:tr w:rsidR="00D44CD5" w:rsidRPr="000446A4" w:rsidTr="00A86C54">
        <w:trPr>
          <w:trHeight w:val="300"/>
          <w:tblCellSpacing w:w="0" w:type="dxa"/>
        </w:trPr>
        <w:tc>
          <w:tcPr>
            <w:tcW w:w="694"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306"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C社會參與： C3.多元文化與國際理解 </w:t>
            </w:r>
          </w:p>
        </w:tc>
      </w:tr>
      <w:tr w:rsidR="00D44CD5" w:rsidRPr="000446A4" w:rsidTr="00A86C54">
        <w:trPr>
          <w:trHeight w:val="300"/>
          <w:tblCellSpacing w:w="0" w:type="dxa"/>
        </w:trPr>
        <w:tc>
          <w:tcPr>
            <w:tcW w:w="69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學生圖像：</w:t>
            </w:r>
          </w:p>
        </w:tc>
        <w:tc>
          <w:tcPr>
            <w:tcW w:w="4306"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Ⅱ-1閱讀力：閱讀習慣、 Ⅱ-2閱讀力：解讀資訊、 Ⅱ-3閱讀力：轉化資訊、 Ⅴ-1表達力：書寫流暢、 Ⅴ-2表達力：言之有物、 Ⅴ-3表達力：有效溝通 </w:t>
            </w:r>
          </w:p>
        </w:tc>
      </w:tr>
      <w:tr w:rsidR="00D44CD5" w:rsidRPr="000446A4" w:rsidTr="00A86C54">
        <w:trPr>
          <w:trHeight w:val="300"/>
          <w:tblCellSpacing w:w="0" w:type="dxa"/>
        </w:trPr>
        <w:tc>
          <w:tcPr>
            <w:tcW w:w="69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學習目標：</w:t>
            </w:r>
          </w:p>
        </w:tc>
        <w:tc>
          <w:tcPr>
            <w:tcW w:w="4306" w:type="pct"/>
            <w:gridSpan w:val="4"/>
            <w:tcBorders>
              <w:top w:val="outset" w:sz="6" w:space="0" w:color="auto"/>
              <w:left w:val="outset" w:sz="6" w:space="0" w:color="auto"/>
              <w:bottom w:val="outset" w:sz="6" w:space="0" w:color="auto"/>
              <w:right w:val="outset" w:sz="6" w:space="0" w:color="auto"/>
            </w:tcBorders>
            <w:vAlign w:val="center"/>
            <w:hideMark/>
          </w:tcPr>
          <w:p w:rsidR="00A86C54" w:rsidRDefault="00A86C54" w:rsidP="00A86C54">
            <w:pPr>
              <w:pStyle w:val="af5"/>
              <w:numPr>
                <w:ilvl w:val="0"/>
                <w:numId w:val="39"/>
              </w:numPr>
              <w:snapToGrid w:val="0"/>
              <w:ind w:leftChars="0"/>
              <w:rPr>
                <w:rFonts w:ascii="標楷體" w:eastAsia="標楷體" w:hAnsi="標楷體" w:cs="新細明體"/>
              </w:rPr>
            </w:pPr>
            <w:r>
              <w:rPr>
                <w:rFonts w:ascii="標楷體" w:eastAsia="標楷體" w:hAnsi="標楷體" w:cs="新細明體" w:hint="eastAsia"/>
              </w:rPr>
              <w:t>學習更多的韓文單字與文法。</w:t>
            </w:r>
          </w:p>
          <w:p w:rsidR="00A86C54" w:rsidRDefault="00A86C54" w:rsidP="00A86C54">
            <w:pPr>
              <w:pStyle w:val="af5"/>
              <w:numPr>
                <w:ilvl w:val="0"/>
                <w:numId w:val="39"/>
              </w:numPr>
              <w:snapToGrid w:val="0"/>
              <w:ind w:leftChars="0"/>
              <w:rPr>
                <w:rFonts w:ascii="標楷體" w:eastAsia="標楷體" w:hAnsi="標楷體" w:cs="新細明體"/>
              </w:rPr>
            </w:pPr>
            <w:r>
              <w:rPr>
                <w:rFonts w:ascii="標楷體" w:eastAsia="標楷體" w:hAnsi="標楷體" w:cs="新細明體" w:hint="eastAsia"/>
              </w:rPr>
              <w:t>能自由地用學習的內容組成對話與韓國人溝通。</w:t>
            </w:r>
          </w:p>
          <w:p w:rsidR="00D44CD5" w:rsidRPr="000446A4" w:rsidRDefault="00A86C54" w:rsidP="00A86C54">
            <w:pPr>
              <w:rPr>
                <w:rFonts w:ascii="標楷體" w:eastAsia="標楷體" w:hAnsi="標楷體" w:cs="新細明體"/>
              </w:rPr>
            </w:pPr>
            <w:r>
              <w:rPr>
                <w:rFonts w:ascii="標楷體" w:eastAsia="標楷體" w:hAnsi="標楷體" w:cs="新細明體" w:hint="eastAsia"/>
              </w:rPr>
              <w:t>3.能用韓文寫簡報。</w:t>
            </w:r>
          </w:p>
        </w:tc>
      </w:tr>
      <w:tr w:rsidR="00D44CD5" w:rsidRPr="000446A4" w:rsidTr="00A86C54">
        <w:trPr>
          <w:trHeight w:val="300"/>
          <w:tblCellSpacing w:w="0" w:type="dxa"/>
        </w:trPr>
        <w:tc>
          <w:tcPr>
            <w:tcW w:w="694"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教學大綱：</w:t>
            </w:r>
          </w:p>
        </w:tc>
        <w:tc>
          <w:tcPr>
            <w:tcW w:w="418"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週次/序</w:t>
            </w:r>
          </w:p>
        </w:tc>
        <w:tc>
          <w:tcPr>
            <w:tcW w:w="1596"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單元/主題</w:t>
            </w:r>
          </w:p>
        </w:tc>
        <w:tc>
          <w:tcPr>
            <w:tcW w:w="2292"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內容綱要</w:t>
            </w:r>
          </w:p>
        </w:tc>
      </w:tr>
      <w:tr w:rsidR="00A86C54" w:rsidRPr="000446A4" w:rsidTr="00A86C54">
        <w:trPr>
          <w:trHeight w:val="300"/>
          <w:tblCellSpacing w:w="0" w:type="dxa"/>
        </w:trPr>
        <w:tc>
          <w:tcPr>
            <w:tcW w:w="694" w:type="pct"/>
            <w:vMerge/>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p>
        </w:tc>
        <w:tc>
          <w:tcPr>
            <w:tcW w:w="418" w:type="pct"/>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r w:rsidRPr="000446A4">
              <w:rPr>
                <w:rFonts w:ascii="標楷體" w:eastAsia="標楷體" w:hAnsi="標楷體"/>
              </w:rPr>
              <w:t>一</w:t>
            </w:r>
          </w:p>
        </w:tc>
        <w:tc>
          <w:tcPr>
            <w:tcW w:w="1596" w:type="pct"/>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第七課</w:t>
            </w:r>
          </w:p>
        </w:tc>
        <w:tc>
          <w:tcPr>
            <w:tcW w:w="2292" w:type="pct"/>
            <w:gridSpan w:val="2"/>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週末 課文、文法</w:t>
            </w:r>
          </w:p>
        </w:tc>
      </w:tr>
      <w:tr w:rsidR="00A86C54" w:rsidRPr="000446A4" w:rsidTr="00A86C54">
        <w:trPr>
          <w:trHeight w:val="300"/>
          <w:tblCellSpacing w:w="0" w:type="dxa"/>
        </w:trPr>
        <w:tc>
          <w:tcPr>
            <w:tcW w:w="694" w:type="pct"/>
            <w:vMerge/>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p>
        </w:tc>
        <w:tc>
          <w:tcPr>
            <w:tcW w:w="418" w:type="pct"/>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r w:rsidRPr="000446A4">
              <w:rPr>
                <w:rFonts w:ascii="標楷體" w:eastAsia="標楷體" w:hAnsi="標楷體"/>
              </w:rPr>
              <w:t>二</w:t>
            </w:r>
          </w:p>
        </w:tc>
        <w:tc>
          <w:tcPr>
            <w:tcW w:w="1596" w:type="pct"/>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第七課</w:t>
            </w:r>
          </w:p>
        </w:tc>
        <w:tc>
          <w:tcPr>
            <w:tcW w:w="2292" w:type="pct"/>
            <w:gridSpan w:val="2"/>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聽力、口語、寫作</w:t>
            </w:r>
          </w:p>
        </w:tc>
      </w:tr>
      <w:tr w:rsidR="00A86C54" w:rsidRPr="000446A4" w:rsidTr="00A86C54">
        <w:trPr>
          <w:trHeight w:val="300"/>
          <w:tblCellSpacing w:w="0" w:type="dxa"/>
        </w:trPr>
        <w:tc>
          <w:tcPr>
            <w:tcW w:w="694" w:type="pct"/>
            <w:vMerge/>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p>
        </w:tc>
        <w:tc>
          <w:tcPr>
            <w:tcW w:w="418" w:type="pct"/>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r w:rsidRPr="000446A4">
              <w:rPr>
                <w:rFonts w:ascii="標楷體" w:eastAsia="標楷體" w:hAnsi="標楷體"/>
              </w:rPr>
              <w:t>三</w:t>
            </w:r>
          </w:p>
        </w:tc>
        <w:tc>
          <w:tcPr>
            <w:tcW w:w="1596" w:type="pct"/>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第八課</w:t>
            </w:r>
          </w:p>
        </w:tc>
        <w:tc>
          <w:tcPr>
            <w:tcW w:w="2292" w:type="pct"/>
            <w:gridSpan w:val="2"/>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休假 課文、文法</w:t>
            </w:r>
          </w:p>
        </w:tc>
      </w:tr>
      <w:tr w:rsidR="00A86C54" w:rsidRPr="000446A4" w:rsidTr="00A86C54">
        <w:trPr>
          <w:trHeight w:val="300"/>
          <w:tblCellSpacing w:w="0" w:type="dxa"/>
        </w:trPr>
        <w:tc>
          <w:tcPr>
            <w:tcW w:w="694" w:type="pct"/>
            <w:vMerge/>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p>
        </w:tc>
        <w:tc>
          <w:tcPr>
            <w:tcW w:w="418" w:type="pct"/>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r w:rsidRPr="000446A4">
              <w:rPr>
                <w:rFonts w:ascii="標楷體" w:eastAsia="標楷體" w:hAnsi="標楷體"/>
              </w:rPr>
              <w:t>四</w:t>
            </w:r>
          </w:p>
        </w:tc>
        <w:tc>
          <w:tcPr>
            <w:tcW w:w="1596" w:type="pct"/>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第八課</w:t>
            </w:r>
          </w:p>
        </w:tc>
        <w:tc>
          <w:tcPr>
            <w:tcW w:w="2292" w:type="pct"/>
            <w:gridSpan w:val="2"/>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聽力、口語、寫作</w:t>
            </w:r>
          </w:p>
        </w:tc>
      </w:tr>
      <w:tr w:rsidR="00A86C54" w:rsidRPr="000446A4" w:rsidTr="00A86C54">
        <w:trPr>
          <w:trHeight w:val="300"/>
          <w:tblCellSpacing w:w="0" w:type="dxa"/>
        </w:trPr>
        <w:tc>
          <w:tcPr>
            <w:tcW w:w="694" w:type="pct"/>
            <w:vMerge/>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p>
        </w:tc>
        <w:tc>
          <w:tcPr>
            <w:tcW w:w="418" w:type="pct"/>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r w:rsidRPr="000446A4">
              <w:rPr>
                <w:rFonts w:ascii="標楷體" w:eastAsia="標楷體" w:hAnsi="標楷體"/>
              </w:rPr>
              <w:t>五</w:t>
            </w:r>
          </w:p>
        </w:tc>
        <w:tc>
          <w:tcPr>
            <w:tcW w:w="1596" w:type="pct"/>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您好！韓國語2</w:t>
            </w:r>
          </w:p>
          <w:p w:rsidR="00A86C54" w:rsidRDefault="00A86C54" w:rsidP="009D002F">
            <w:pPr>
              <w:snapToGrid w:val="0"/>
              <w:rPr>
                <w:rFonts w:ascii="標楷體" w:eastAsia="標楷體" w:hAnsi="標楷體" w:cs="新細明體"/>
              </w:rPr>
            </w:pPr>
            <w:r>
              <w:rPr>
                <w:rFonts w:ascii="標楷體" w:eastAsia="標楷體" w:hAnsi="標楷體" w:cs="新細明體" w:hint="eastAsia"/>
              </w:rPr>
              <w:t>第一課</w:t>
            </w:r>
          </w:p>
        </w:tc>
        <w:tc>
          <w:tcPr>
            <w:tcW w:w="2292" w:type="pct"/>
            <w:gridSpan w:val="2"/>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約定 課文、文法</w:t>
            </w:r>
          </w:p>
        </w:tc>
      </w:tr>
      <w:tr w:rsidR="00A86C54" w:rsidRPr="000446A4" w:rsidTr="00A86C54">
        <w:trPr>
          <w:trHeight w:val="300"/>
          <w:tblCellSpacing w:w="0" w:type="dxa"/>
        </w:trPr>
        <w:tc>
          <w:tcPr>
            <w:tcW w:w="694" w:type="pct"/>
            <w:vMerge/>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p>
        </w:tc>
        <w:tc>
          <w:tcPr>
            <w:tcW w:w="418" w:type="pct"/>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r w:rsidRPr="000446A4">
              <w:rPr>
                <w:rFonts w:ascii="標楷體" w:eastAsia="標楷體" w:hAnsi="標楷體"/>
              </w:rPr>
              <w:t>六</w:t>
            </w:r>
          </w:p>
        </w:tc>
        <w:tc>
          <w:tcPr>
            <w:tcW w:w="1596" w:type="pct"/>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第一課</w:t>
            </w:r>
          </w:p>
        </w:tc>
        <w:tc>
          <w:tcPr>
            <w:tcW w:w="2292" w:type="pct"/>
            <w:gridSpan w:val="2"/>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聽力、口語、寫作</w:t>
            </w:r>
          </w:p>
        </w:tc>
      </w:tr>
      <w:tr w:rsidR="00A86C54" w:rsidRPr="000446A4" w:rsidTr="00A86C54">
        <w:trPr>
          <w:trHeight w:val="300"/>
          <w:tblCellSpacing w:w="0" w:type="dxa"/>
        </w:trPr>
        <w:tc>
          <w:tcPr>
            <w:tcW w:w="694" w:type="pct"/>
            <w:vMerge/>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p>
        </w:tc>
        <w:tc>
          <w:tcPr>
            <w:tcW w:w="418" w:type="pct"/>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r w:rsidRPr="000446A4">
              <w:rPr>
                <w:rFonts w:ascii="標楷體" w:eastAsia="標楷體" w:hAnsi="標楷體"/>
              </w:rPr>
              <w:t>七</w:t>
            </w:r>
          </w:p>
        </w:tc>
        <w:tc>
          <w:tcPr>
            <w:tcW w:w="1596" w:type="pct"/>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第二課</w:t>
            </w:r>
          </w:p>
        </w:tc>
        <w:tc>
          <w:tcPr>
            <w:tcW w:w="2292" w:type="pct"/>
            <w:gridSpan w:val="2"/>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場所和方向 課文、文法</w:t>
            </w:r>
          </w:p>
        </w:tc>
      </w:tr>
      <w:tr w:rsidR="00A86C54" w:rsidRPr="000446A4" w:rsidTr="00A86C54">
        <w:trPr>
          <w:trHeight w:val="300"/>
          <w:tblCellSpacing w:w="0" w:type="dxa"/>
        </w:trPr>
        <w:tc>
          <w:tcPr>
            <w:tcW w:w="694" w:type="pct"/>
            <w:vMerge/>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p>
        </w:tc>
        <w:tc>
          <w:tcPr>
            <w:tcW w:w="418" w:type="pct"/>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r w:rsidRPr="000446A4">
              <w:rPr>
                <w:rFonts w:ascii="標楷體" w:eastAsia="標楷體" w:hAnsi="標楷體"/>
              </w:rPr>
              <w:t>八</w:t>
            </w:r>
          </w:p>
        </w:tc>
        <w:tc>
          <w:tcPr>
            <w:tcW w:w="1596" w:type="pct"/>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第二課</w:t>
            </w:r>
          </w:p>
        </w:tc>
        <w:tc>
          <w:tcPr>
            <w:tcW w:w="2292" w:type="pct"/>
            <w:gridSpan w:val="2"/>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聽力、口語、寫作</w:t>
            </w:r>
          </w:p>
        </w:tc>
      </w:tr>
      <w:tr w:rsidR="00A86C54" w:rsidRPr="000446A4" w:rsidTr="00A86C54">
        <w:trPr>
          <w:trHeight w:val="300"/>
          <w:tblCellSpacing w:w="0" w:type="dxa"/>
        </w:trPr>
        <w:tc>
          <w:tcPr>
            <w:tcW w:w="694" w:type="pct"/>
            <w:vMerge/>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p>
        </w:tc>
        <w:tc>
          <w:tcPr>
            <w:tcW w:w="418" w:type="pct"/>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r w:rsidRPr="000446A4">
              <w:rPr>
                <w:rFonts w:ascii="標楷體" w:eastAsia="標楷體" w:hAnsi="標楷體"/>
              </w:rPr>
              <w:t>九</w:t>
            </w:r>
          </w:p>
        </w:tc>
        <w:tc>
          <w:tcPr>
            <w:tcW w:w="1596" w:type="pct"/>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第三課</w:t>
            </w:r>
          </w:p>
        </w:tc>
        <w:tc>
          <w:tcPr>
            <w:tcW w:w="2292" w:type="pct"/>
            <w:gridSpan w:val="2"/>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旅行 課文、文法</w:t>
            </w:r>
          </w:p>
        </w:tc>
      </w:tr>
      <w:tr w:rsidR="00A86C54" w:rsidRPr="000446A4" w:rsidTr="00A86C54">
        <w:trPr>
          <w:trHeight w:val="300"/>
          <w:tblCellSpacing w:w="0" w:type="dxa"/>
        </w:trPr>
        <w:tc>
          <w:tcPr>
            <w:tcW w:w="694" w:type="pct"/>
            <w:vMerge/>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p>
        </w:tc>
        <w:tc>
          <w:tcPr>
            <w:tcW w:w="418" w:type="pct"/>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r w:rsidRPr="000446A4">
              <w:rPr>
                <w:rFonts w:ascii="標楷體" w:eastAsia="標楷體" w:hAnsi="標楷體"/>
              </w:rPr>
              <w:t>十</w:t>
            </w:r>
          </w:p>
        </w:tc>
        <w:tc>
          <w:tcPr>
            <w:tcW w:w="1596" w:type="pct"/>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第三課</w:t>
            </w:r>
          </w:p>
        </w:tc>
        <w:tc>
          <w:tcPr>
            <w:tcW w:w="2292" w:type="pct"/>
            <w:gridSpan w:val="2"/>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聽力、口語、寫作</w:t>
            </w:r>
          </w:p>
        </w:tc>
      </w:tr>
      <w:tr w:rsidR="00A86C54" w:rsidRPr="000446A4" w:rsidTr="00A86C54">
        <w:trPr>
          <w:trHeight w:val="300"/>
          <w:tblCellSpacing w:w="0" w:type="dxa"/>
        </w:trPr>
        <w:tc>
          <w:tcPr>
            <w:tcW w:w="694" w:type="pct"/>
            <w:vMerge/>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p>
        </w:tc>
        <w:tc>
          <w:tcPr>
            <w:tcW w:w="418" w:type="pct"/>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r w:rsidRPr="000446A4">
              <w:rPr>
                <w:rFonts w:ascii="標楷體" w:eastAsia="標楷體" w:hAnsi="標楷體"/>
              </w:rPr>
              <w:t>十一</w:t>
            </w:r>
          </w:p>
        </w:tc>
        <w:tc>
          <w:tcPr>
            <w:tcW w:w="1596" w:type="pct"/>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第四課</w:t>
            </w:r>
          </w:p>
        </w:tc>
        <w:tc>
          <w:tcPr>
            <w:tcW w:w="2292" w:type="pct"/>
            <w:gridSpan w:val="2"/>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交通 課文、文法</w:t>
            </w:r>
          </w:p>
        </w:tc>
      </w:tr>
      <w:tr w:rsidR="00A86C54" w:rsidRPr="000446A4" w:rsidTr="00A86C54">
        <w:trPr>
          <w:trHeight w:val="300"/>
          <w:tblCellSpacing w:w="0" w:type="dxa"/>
        </w:trPr>
        <w:tc>
          <w:tcPr>
            <w:tcW w:w="694" w:type="pct"/>
            <w:vMerge/>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p>
        </w:tc>
        <w:tc>
          <w:tcPr>
            <w:tcW w:w="418" w:type="pct"/>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r w:rsidRPr="000446A4">
              <w:rPr>
                <w:rFonts w:ascii="標楷體" w:eastAsia="標楷體" w:hAnsi="標楷體"/>
              </w:rPr>
              <w:t>十二</w:t>
            </w:r>
          </w:p>
        </w:tc>
        <w:tc>
          <w:tcPr>
            <w:tcW w:w="1596" w:type="pct"/>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第四課</w:t>
            </w:r>
          </w:p>
        </w:tc>
        <w:tc>
          <w:tcPr>
            <w:tcW w:w="2292" w:type="pct"/>
            <w:gridSpan w:val="2"/>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聽力、口語、寫作</w:t>
            </w:r>
          </w:p>
        </w:tc>
      </w:tr>
      <w:tr w:rsidR="00A86C54" w:rsidRPr="000446A4" w:rsidTr="00A86C54">
        <w:trPr>
          <w:trHeight w:val="300"/>
          <w:tblCellSpacing w:w="0" w:type="dxa"/>
        </w:trPr>
        <w:tc>
          <w:tcPr>
            <w:tcW w:w="694" w:type="pct"/>
            <w:vMerge/>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p>
        </w:tc>
        <w:tc>
          <w:tcPr>
            <w:tcW w:w="418" w:type="pct"/>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r w:rsidRPr="000446A4">
              <w:rPr>
                <w:rFonts w:ascii="標楷體" w:eastAsia="標楷體" w:hAnsi="標楷體"/>
              </w:rPr>
              <w:t>十三</w:t>
            </w:r>
          </w:p>
        </w:tc>
        <w:tc>
          <w:tcPr>
            <w:tcW w:w="1596" w:type="pct"/>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第五課</w:t>
            </w:r>
          </w:p>
        </w:tc>
        <w:tc>
          <w:tcPr>
            <w:tcW w:w="2292" w:type="pct"/>
            <w:gridSpan w:val="2"/>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餐廳 課文、文法</w:t>
            </w:r>
          </w:p>
        </w:tc>
      </w:tr>
      <w:tr w:rsidR="00A86C54" w:rsidRPr="000446A4" w:rsidTr="00A86C54">
        <w:trPr>
          <w:trHeight w:val="300"/>
          <w:tblCellSpacing w:w="0" w:type="dxa"/>
        </w:trPr>
        <w:tc>
          <w:tcPr>
            <w:tcW w:w="694" w:type="pct"/>
            <w:vMerge/>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p>
        </w:tc>
        <w:tc>
          <w:tcPr>
            <w:tcW w:w="418" w:type="pct"/>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r w:rsidRPr="000446A4">
              <w:rPr>
                <w:rFonts w:ascii="標楷體" w:eastAsia="標楷體" w:hAnsi="標楷體"/>
              </w:rPr>
              <w:t>十四</w:t>
            </w:r>
          </w:p>
        </w:tc>
        <w:tc>
          <w:tcPr>
            <w:tcW w:w="1596" w:type="pct"/>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第五課</w:t>
            </w:r>
          </w:p>
        </w:tc>
        <w:tc>
          <w:tcPr>
            <w:tcW w:w="2292" w:type="pct"/>
            <w:gridSpan w:val="2"/>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聽力、口語、寫作</w:t>
            </w:r>
          </w:p>
        </w:tc>
      </w:tr>
      <w:tr w:rsidR="00A86C54" w:rsidRPr="000446A4" w:rsidTr="00A86C54">
        <w:trPr>
          <w:trHeight w:val="300"/>
          <w:tblCellSpacing w:w="0" w:type="dxa"/>
        </w:trPr>
        <w:tc>
          <w:tcPr>
            <w:tcW w:w="694" w:type="pct"/>
            <w:vMerge/>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p>
        </w:tc>
        <w:tc>
          <w:tcPr>
            <w:tcW w:w="418" w:type="pct"/>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r w:rsidRPr="000446A4">
              <w:rPr>
                <w:rFonts w:ascii="標楷體" w:eastAsia="標楷體" w:hAnsi="標楷體"/>
              </w:rPr>
              <w:t>十五</w:t>
            </w:r>
          </w:p>
        </w:tc>
        <w:tc>
          <w:tcPr>
            <w:tcW w:w="1596" w:type="pct"/>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第六課</w:t>
            </w:r>
          </w:p>
        </w:tc>
        <w:tc>
          <w:tcPr>
            <w:tcW w:w="2292" w:type="pct"/>
            <w:gridSpan w:val="2"/>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興趣 課文、文法</w:t>
            </w:r>
          </w:p>
        </w:tc>
      </w:tr>
      <w:tr w:rsidR="00A86C54" w:rsidRPr="000446A4" w:rsidTr="00A86C54">
        <w:trPr>
          <w:trHeight w:val="300"/>
          <w:tblCellSpacing w:w="0" w:type="dxa"/>
        </w:trPr>
        <w:tc>
          <w:tcPr>
            <w:tcW w:w="694" w:type="pct"/>
            <w:vMerge/>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p>
        </w:tc>
        <w:tc>
          <w:tcPr>
            <w:tcW w:w="418" w:type="pct"/>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r w:rsidRPr="000446A4">
              <w:rPr>
                <w:rFonts w:ascii="標楷體" w:eastAsia="標楷體" w:hAnsi="標楷體"/>
              </w:rPr>
              <w:t>十六</w:t>
            </w:r>
          </w:p>
        </w:tc>
        <w:tc>
          <w:tcPr>
            <w:tcW w:w="1596" w:type="pct"/>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第六課</w:t>
            </w:r>
          </w:p>
        </w:tc>
        <w:tc>
          <w:tcPr>
            <w:tcW w:w="2292" w:type="pct"/>
            <w:gridSpan w:val="2"/>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聽力、口語、寫作</w:t>
            </w:r>
          </w:p>
        </w:tc>
      </w:tr>
      <w:tr w:rsidR="00A86C54" w:rsidRPr="000446A4" w:rsidTr="00A86C54">
        <w:trPr>
          <w:trHeight w:val="300"/>
          <w:tblCellSpacing w:w="0" w:type="dxa"/>
        </w:trPr>
        <w:tc>
          <w:tcPr>
            <w:tcW w:w="694" w:type="pct"/>
            <w:vMerge/>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p>
        </w:tc>
        <w:tc>
          <w:tcPr>
            <w:tcW w:w="418" w:type="pct"/>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r w:rsidRPr="000446A4">
              <w:rPr>
                <w:rFonts w:ascii="標楷體" w:eastAsia="標楷體" w:hAnsi="標楷體"/>
              </w:rPr>
              <w:t>十七</w:t>
            </w:r>
          </w:p>
        </w:tc>
        <w:tc>
          <w:tcPr>
            <w:tcW w:w="1596" w:type="pct"/>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第七課</w:t>
            </w:r>
          </w:p>
        </w:tc>
        <w:tc>
          <w:tcPr>
            <w:tcW w:w="2292" w:type="pct"/>
            <w:gridSpan w:val="2"/>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家人 課文、文法</w:t>
            </w:r>
          </w:p>
        </w:tc>
      </w:tr>
      <w:tr w:rsidR="00A86C54" w:rsidRPr="000446A4" w:rsidTr="00A86C54">
        <w:trPr>
          <w:trHeight w:val="300"/>
          <w:tblCellSpacing w:w="0" w:type="dxa"/>
        </w:trPr>
        <w:tc>
          <w:tcPr>
            <w:tcW w:w="694" w:type="pct"/>
            <w:vMerge/>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p>
        </w:tc>
        <w:tc>
          <w:tcPr>
            <w:tcW w:w="418" w:type="pct"/>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r w:rsidRPr="000446A4">
              <w:rPr>
                <w:rFonts w:ascii="標楷體" w:eastAsia="標楷體" w:hAnsi="標楷體"/>
              </w:rPr>
              <w:t>十八</w:t>
            </w:r>
          </w:p>
        </w:tc>
        <w:tc>
          <w:tcPr>
            <w:tcW w:w="1596" w:type="pct"/>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第七課</w:t>
            </w:r>
          </w:p>
        </w:tc>
        <w:tc>
          <w:tcPr>
            <w:tcW w:w="2292" w:type="pct"/>
            <w:gridSpan w:val="2"/>
            <w:tcBorders>
              <w:top w:val="outset" w:sz="6" w:space="0" w:color="auto"/>
              <w:left w:val="outset" w:sz="6" w:space="0" w:color="auto"/>
              <w:bottom w:val="outset" w:sz="6" w:space="0" w:color="auto"/>
              <w:right w:val="outset" w:sz="6" w:space="0" w:color="auto"/>
            </w:tcBorders>
            <w:vAlign w:val="center"/>
          </w:tcPr>
          <w:p w:rsidR="00A86C54" w:rsidRDefault="00A86C54" w:rsidP="009D002F">
            <w:pPr>
              <w:snapToGrid w:val="0"/>
              <w:rPr>
                <w:rFonts w:ascii="標楷體" w:eastAsia="標楷體" w:hAnsi="標楷體" w:cs="新細明體"/>
              </w:rPr>
            </w:pPr>
            <w:r>
              <w:rPr>
                <w:rFonts w:ascii="標楷體" w:eastAsia="標楷體" w:hAnsi="標楷體" w:cs="新細明體" w:hint="eastAsia"/>
              </w:rPr>
              <w:t>聽力、口語、寫作</w:t>
            </w:r>
          </w:p>
        </w:tc>
      </w:tr>
      <w:tr w:rsidR="00A86C54" w:rsidRPr="000446A4" w:rsidTr="00A86C54">
        <w:trPr>
          <w:trHeight w:val="300"/>
          <w:tblCellSpacing w:w="0" w:type="dxa"/>
        </w:trPr>
        <w:tc>
          <w:tcPr>
            <w:tcW w:w="694" w:type="pct"/>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jc w:val="right"/>
              <w:rPr>
                <w:rFonts w:ascii="標楷體" w:eastAsia="標楷體" w:hAnsi="標楷體" w:cs="新細明體"/>
              </w:rPr>
            </w:pPr>
            <w:r w:rsidRPr="000446A4">
              <w:rPr>
                <w:rFonts w:ascii="標楷體" w:eastAsia="標楷體" w:hAnsi="標楷體"/>
              </w:rPr>
              <w:t>學習評量：</w:t>
            </w:r>
          </w:p>
        </w:tc>
        <w:tc>
          <w:tcPr>
            <w:tcW w:w="4306" w:type="pct"/>
            <w:gridSpan w:val="4"/>
            <w:tcBorders>
              <w:top w:val="outset" w:sz="6" w:space="0" w:color="auto"/>
              <w:left w:val="outset" w:sz="6" w:space="0" w:color="auto"/>
              <w:bottom w:val="outset" w:sz="6" w:space="0" w:color="auto"/>
              <w:right w:val="outset" w:sz="6" w:space="0" w:color="auto"/>
            </w:tcBorders>
            <w:vAlign w:val="center"/>
            <w:hideMark/>
          </w:tcPr>
          <w:p w:rsidR="00A86C54" w:rsidRPr="00653C22" w:rsidRDefault="00A86C54" w:rsidP="00A86C54">
            <w:pPr>
              <w:snapToGrid w:val="0"/>
              <w:rPr>
                <w:rFonts w:ascii="標楷體" w:eastAsia="標楷體" w:hAnsi="標楷體" w:cs="新細明體"/>
              </w:rPr>
            </w:pPr>
            <w:r w:rsidRPr="00653C22">
              <w:rPr>
                <w:rFonts w:ascii="標楷體" w:eastAsia="標楷體" w:hAnsi="標楷體" w:cs="新細明體" w:hint="eastAsia"/>
              </w:rPr>
              <w:t>作</w:t>
            </w:r>
            <w:r>
              <w:rPr>
                <w:rFonts w:ascii="標楷體" w:eastAsia="標楷體" w:hAnsi="標楷體" w:cs="新細明體" w:hint="eastAsia"/>
              </w:rPr>
              <w:t xml:space="preserve">    </w:t>
            </w:r>
            <w:r w:rsidRPr="00653C22">
              <w:rPr>
                <w:rFonts w:ascii="標楷體" w:eastAsia="標楷體" w:hAnsi="標楷體" w:cs="新細明體" w:hint="eastAsia"/>
              </w:rPr>
              <w:t xml:space="preserve">業：25% </w:t>
            </w:r>
            <w:r>
              <w:rPr>
                <w:rFonts w:ascii="標楷體" w:eastAsia="標楷體" w:hAnsi="標楷體" w:cs="新細明體" w:hint="eastAsia"/>
              </w:rPr>
              <w:t xml:space="preserve"> </w:t>
            </w:r>
            <w:r w:rsidRPr="00653C22">
              <w:rPr>
                <w:rFonts w:ascii="標楷體" w:eastAsia="標楷體" w:hAnsi="標楷體" w:cs="新細明體" w:hint="eastAsia"/>
              </w:rPr>
              <w:t xml:space="preserve">-每周都有 </w:t>
            </w:r>
          </w:p>
          <w:p w:rsidR="00A86C54" w:rsidRPr="00653C22" w:rsidRDefault="00A86C54" w:rsidP="00A86C54">
            <w:pPr>
              <w:snapToGrid w:val="0"/>
              <w:rPr>
                <w:rFonts w:ascii="標楷體" w:eastAsia="標楷體" w:hAnsi="標楷體" w:cs="新細明體"/>
              </w:rPr>
            </w:pPr>
            <w:r w:rsidRPr="00653C22">
              <w:rPr>
                <w:rFonts w:ascii="標楷體" w:eastAsia="標楷體" w:hAnsi="標楷體" w:cs="新細明體" w:hint="eastAsia"/>
              </w:rPr>
              <w:t>出</w:t>
            </w:r>
            <w:r>
              <w:rPr>
                <w:rFonts w:ascii="標楷體" w:eastAsia="標楷體" w:hAnsi="標楷體" w:cs="新細明體" w:hint="eastAsia"/>
              </w:rPr>
              <w:t xml:space="preserve">    </w:t>
            </w:r>
            <w:r w:rsidRPr="00653C22">
              <w:rPr>
                <w:rFonts w:ascii="標楷體" w:eastAsia="標楷體" w:hAnsi="標楷體" w:cs="新細明體" w:hint="eastAsia"/>
              </w:rPr>
              <w:t xml:space="preserve">席：5%   -請假要提供假單 </w:t>
            </w:r>
          </w:p>
          <w:p w:rsidR="00A86C54" w:rsidRPr="00653C22" w:rsidRDefault="00A86C54" w:rsidP="00A86C54">
            <w:pPr>
              <w:snapToGrid w:val="0"/>
              <w:rPr>
                <w:rFonts w:ascii="標楷體" w:eastAsia="標楷體" w:hAnsi="標楷體" w:cs="新細明體"/>
              </w:rPr>
            </w:pPr>
            <w:r w:rsidRPr="00653C22">
              <w:rPr>
                <w:rFonts w:ascii="標楷體" w:eastAsia="標楷體" w:hAnsi="標楷體" w:cs="新細明體" w:hint="eastAsia"/>
              </w:rPr>
              <w:t xml:space="preserve">上課表現：30%  -上課要認真練習 </w:t>
            </w:r>
          </w:p>
          <w:p w:rsidR="00A86C54" w:rsidRPr="000446A4" w:rsidRDefault="00A86C54" w:rsidP="00A86C54">
            <w:pPr>
              <w:rPr>
                <w:rFonts w:ascii="標楷體" w:eastAsia="標楷體" w:hAnsi="標楷體" w:cs="新細明體"/>
              </w:rPr>
            </w:pPr>
            <w:r>
              <w:rPr>
                <w:rFonts w:ascii="標楷體" w:eastAsia="標楷體" w:hAnsi="標楷體" w:cs="新細明體" w:hint="eastAsia"/>
              </w:rPr>
              <w:t>期末報告</w:t>
            </w:r>
            <w:r w:rsidRPr="00653C22">
              <w:rPr>
                <w:rFonts w:ascii="標楷體" w:eastAsia="標楷體" w:hAnsi="標楷體" w:cs="新細明體" w:hint="eastAsia"/>
              </w:rPr>
              <w:t>：40%  -說韓語的影</w:t>
            </w:r>
            <w:r>
              <w:rPr>
                <w:rFonts w:ascii="標楷體" w:eastAsia="標楷體" w:hAnsi="標楷體" w:cs="新細明體" w:hint="eastAsia"/>
              </w:rPr>
              <w:t>片或用韓文寫成的簡報</w:t>
            </w:r>
          </w:p>
        </w:tc>
      </w:tr>
      <w:tr w:rsidR="00A86C54" w:rsidRPr="000446A4" w:rsidTr="00A86C54">
        <w:trPr>
          <w:trHeight w:val="300"/>
          <w:tblCellSpacing w:w="0" w:type="dxa"/>
        </w:trPr>
        <w:tc>
          <w:tcPr>
            <w:tcW w:w="694" w:type="pct"/>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jc w:val="right"/>
              <w:rPr>
                <w:rFonts w:ascii="標楷體" w:eastAsia="標楷體" w:hAnsi="標楷體" w:cs="新細明體"/>
              </w:rPr>
            </w:pPr>
            <w:r w:rsidRPr="000446A4">
              <w:rPr>
                <w:rFonts w:ascii="標楷體" w:eastAsia="標楷體" w:hAnsi="標楷體"/>
              </w:rPr>
              <w:t>對應學群：</w:t>
            </w:r>
          </w:p>
        </w:tc>
        <w:tc>
          <w:tcPr>
            <w:tcW w:w="4306" w:type="pct"/>
            <w:gridSpan w:val="4"/>
            <w:tcBorders>
              <w:top w:val="outset" w:sz="6" w:space="0" w:color="auto"/>
              <w:left w:val="outset" w:sz="6" w:space="0" w:color="auto"/>
              <w:bottom w:val="outset" w:sz="6" w:space="0" w:color="auto"/>
              <w:right w:val="outset" w:sz="6" w:space="0" w:color="auto"/>
            </w:tcBorders>
            <w:vAlign w:val="center"/>
            <w:hideMark/>
          </w:tcPr>
          <w:p w:rsidR="00A86C54" w:rsidRPr="000446A4" w:rsidRDefault="00A86C54" w:rsidP="000B6FA3">
            <w:pPr>
              <w:rPr>
                <w:rFonts w:ascii="標楷體" w:eastAsia="標楷體" w:hAnsi="標楷體" w:cs="新細明體"/>
              </w:rPr>
            </w:pPr>
            <w:r w:rsidRPr="000446A4">
              <w:rPr>
                <w:rFonts w:ascii="標楷體" w:eastAsia="標楷體" w:hAnsi="標楷體"/>
              </w:rPr>
              <w:t xml:space="preserve">外語 </w:t>
            </w:r>
          </w:p>
        </w:tc>
      </w:tr>
    </w:tbl>
    <w:p w:rsidR="006E3FFC" w:rsidRPr="00F377E6" w:rsidRDefault="006E3FFC" w:rsidP="006E3FFC">
      <w:pPr>
        <w:widowControl/>
        <w:tabs>
          <w:tab w:val="left" w:leader="hyphen" w:pos="8160"/>
        </w:tabs>
        <w:snapToGrid w:val="0"/>
        <w:spacing w:afterLines="50" w:after="180"/>
        <w:rPr>
          <w:rFonts w:ascii="標楷體" w:eastAsia="標楷體" w:hAnsi="標楷體"/>
          <w:b/>
          <w:sz w:val="28"/>
          <w:szCs w:val="28"/>
        </w:rPr>
      </w:pPr>
      <w:r w:rsidRPr="00F377E6">
        <w:rPr>
          <w:rFonts w:ascii="標楷體" w:eastAsia="標楷體" w:hAnsi="標楷體"/>
          <w:b/>
          <w:sz w:val="28"/>
          <w:szCs w:val="28"/>
        </w:rPr>
        <w:t>西班牙語</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2"/>
        <w:gridCol w:w="1078"/>
        <w:gridCol w:w="3044"/>
        <w:gridCol w:w="4456"/>
        <w:gridCol w:w="2536"/>
      </w:tblGrid>
      <w:tr w:rsidR="00D44CD5" w:rsidRPr="000446A4" w:rsidTr="00D44CD5">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 xml:space="preserve">課程名稱： </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中文名稱： 西班牙語（上） </w:t>
            </w:r>
          </w:p>
        </w:tc>
      </w:tr>
      <w:tr w:rsidR="00D44CD5" w:rsidRPr="000446A4" w:rsidTr="00D44CD5">
        <w:trPr>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英文名稱： Spanish </w:t>
            </w:r>
          </w:p>
        </w:tc>
      </w:tr>
      <w:tr w:rsidR="00D44CD5" w:rsidRPr="000446A4" w:rsidTr="00D44CD5">
        <w:trPr>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授課年段：</w:t>
            </w:r>
          </w:p>
        </w:tc>
        <w:tc>
          <w:tcPr>
            <w:tcW w:w="3365" w:type="pct"/>
            <w:gridSpan w:val="3"/>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一上、</w:t>
            </w:r>
            <w:r w:rsidR="00A52BCC">
              <w:rPr>
                <w:rFonts w:ascii="標楷體" w:eastAsia="標楷體" w:hAnsi="標楷體" w:hint="eastAsia"/>
              </w:rPr>
              <w:t>一下</w:t>
            </w:r>
            <w:r w:rsidRPr="000446A4">
              <w:rPr>
                <w:rFonts w:ascii="標楷體" w:eastAsia="標楷體" w:hAnsi="標楷體"/>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學分總數： 2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課程屬性：</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第二外語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師資來源：</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外聘(其他) </w:t>
            </w:r>
          </w:p>
        </w:tc>
      </w:tr>
      <w:tr w:rsidR="00D44CD5" w:rsidRPr="000446A4" w:rsidTr="00D44CD5">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課綱核心素養：</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A自主行動： </w:t>
            </w:r>
            <w:r w:rsidR="00DC6E57" w:rsidRPr="00DC6E57">
              <w:rPr>
                <w:rFonts w:ascii="標楷體" w:eastAsia="標楷體" w:hAnsi="標楷體" w:hint="eastAsia"/>
              </w:rPr>
              <w:t>A1.身心素質與自我精進</w:t>
            </w:r>
          </w:p>
        </w:tc>
      </w:tr>
      <w:tr w:rsidR="00D44CD5"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B溝通互動： </w:t>
            </w:r>
            <w:r w:rsidR="00DC6E57" w:rsidRPr="00DC6E57">
              <w:rPr>
                <w:rFonts w:ascii="標楷體" w:eastAsia="標楷體" w:hAnsi="標楷體" w:hint="eastAsia"/>
              </w:rPr>
              <w:t>B1.符號運用與溝通表達</w:t>
            </w:r>
          </w:p>
        </w:tc>
      </w:tr>
      <w:tr w:rsidR="00D44CD5"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C社會參與：</w:t>
            </w:r>
            <w:r w:rsidR="00DC6E57" w:rsidRPr="00DC6E57">
              <w:rPr>
                <w:rFonts w:ascii="標楷體" w:eastAsia="標楷體" w:hAnsi="標楷體" w:hint="eastAsia"/>
              </w:rPr>
              <w:t>C2.</w:t>
            </w:r>
            <w:r w:rsidR="00DC6E57">
              <w:rPr>
                <w:rFonts w:ascii="標楷體" w:eastAsia="標楷體" w:hAnsi="標楷體" w:hint="eastAsia"/>
              </w:rPr>
              <w:t xml:space="preserve">人際關係與團隊合作 </w:t>
            </w:r>
            <w:r w:rsidR="00DC6E57" w:rsidRPr="00DC6E57">
              <w:rPr>
                <w:rFonts w:ascii="標楷體" w:eastAsia="標楷體" w:hAnsi="標楷體" w:hint="eastAsia"/>
              </w:rPr>
              <w:t>C3.多元文化與國際理解</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學生圖像：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C6E57" w:rsidP="000B6FA3">
            <w:pPr>
              <w:rPr>
                <w:rFonts w:ascii="標楷體" w:eastAsia="標楷體" w:hAnsi="標楷體" w:cs="新細明體"/>
              </w:rPr>
            </w:pPr>
            <w:r w:rsidRPr="00DC6E57">
              <w:rPr>
                <w:rFonts w:ascii="標楷體" w:eastAsia="標楷體" w:hAnsi="標楷體" w:hint="eastAsia"/>
              </w:rPr>
              <w:t>Ⅰ-1熱情探索</w:t>
            </w:r>
            <w:r>
              <w:rPr>
                <w:rFonts w:ascii="標楷體" w:eastAsia="標楷體" w:hAnsi="標楷體" w:hint="eastAsia"/>
              </w:rPr>
              <w:t>、</w:t>
            </w:r>
            <w:r w:rsidR="00D44CD5" w:rsidRPr="000446A4">
              <w:rPr>
                <w:rFonts w:ascii="標楷體" w:eastAsia="標楷體" w:hAnsi="標楷體"/>
              </w:rPr>
              <w:t>Ⅰ-2學習力：主動學習、 Ⅱ-1閱讀力：閱讀習慣、 Ⅲ-1創造力：開放思維、</w:t>
            </w:r>
            <w:r w:rsidRPr="00DA48FC">
              <w:rPr>
                <w:rFonts w:ascii="新細明體" w:hAnsi="新細明體" w:cs="新細明體" w:hint="eastAsia"/>
                <w:spacing w:val="-10"/>
              </w:rPr>
              <w:t>Ⅲ</w:t>
            </w:r>
            <w:r w:rsidRPr="00DA48FC">
              <w:rPr>
                <w:rFonts w:eastAsia="標楷體"/>
                <w:spacing w:val="-10"/>
              </w:rPr>
              <w:t>-2</w:t>
            </w:r>
            <w:r w:rsidRPr="00DA48FC">
              <w:rPr>
                <w:rFonts w:eastAsia="標楷體"/>
                <w:spacing w:val="-10"/>
              </w:rPr>
              <w:t>演繹思維</w:t>
            </w:r>
            <w:r>
              <w:rPr>
                <w:rFonts w:eastAsia="標楷體" w:hint="eastAsia"/>
                <w:spacing w:val="-10"/>
              </w:rPr>
              <w:t>、</w:t>
            </w:r>
            <w:r w:rsidRPr="00DC6E57">
              <w:rPr>
                <w:rFonts w:eastAsia="標楷體" w:hint="eastAsia"/>
                <w:spacing w:val="-10"/>
              </w:rPr>
              <w:t>Ⅳ</w:t>
            </w:r>
            <w:r w:rsidRPr="00DC6E57">
              <w:rPr>
                <w:rFonts w:eastAsia="標楷體" w:hint="eastAsia"/>
                <w:spacing w:val="-10"/>
              </w:rPr>
              <w:t>-1</w:t>
            </w:r>
            <w:r w:rsidRPr="00DC6E57">
              <w:rPr>
                <w:rFonts w:eastAsia="標楷體" w:hint="eastAsia"/>
                <w:spacing w:val="-10"/>
              </w:rPr>
              <w:t>提出問題</w:t>
            </w:r>
            <w:r>
              <w:rPr>
                <w:rFonts w:eastAsia="標楷體" w:hint="eastAsia"/>
                <w:spacing w:val="-10"/>
              </w:rPr>
              <w:t>、</w:t>
            </w:r>
            <w:r w:rsidR="00D44CD5" w:rsidRPr="000446A4">
              <w:rPr>
                <w:rFonts w:ascii="標楷體" w:eastAsia="標楷體" w:hAnsi="標楷體"/>
              </w:rPr>
              <w:t>Ⅳ-2思考力：獨立思考、</w:t>
            </w:r>
            <w:r w:rsidRPr="00DC6E57">
              <w:rPr>
                <w:rFonts w:ascii="標楷體" w:eastAsia="標楷體" w:hAnsi="標楷體" w:hint="eastAsia"/>
              </w:rPr>
              <w:t>Ⅳ-3反省思考</w:t>
            </w:r>
            <w:r>
              <w:rPr>
                <w:rFonts w:ascii="標楷體" w:eastAsia="標楷體" w:hAnsi="標楷體" w:hint="eastAsia"/>
              </w:rPr>
              <w:t>、</w:t>
            </w:r>
            <w:r w:rsidRPr="00DC6E57">
              <w:rPr>
                <w:rFonts w:ascii="標楷體" w:eastAsia="標楷體" w:hAnsi="標楷體" w:hint="eastAsia"/>
              </w:rPr>
              <w:t>Ⅴ-1書寫流暢</w:t>
            </w:r>
            <w:r>
              <w:rPr>
                <w:rFonts w:ascii="標楷體" w:eastAsia="標楷體" w:hAnsi="標楷體" w:hint="eastAsia"/>
              </w:rPr>
              <w:t>、</w:t>
            </w:r>
            <w:r w:rsidR="00D44CD5" w:rsidRPr="000446A4">
              <w:rPr>
                <w:rFonts w:ascii="標楷體" w:eastAsia="標楷體" w:hAnsi="標楷體"/>
              </w:rPr>
              <w:t xml:space="preserve">Ⅴ-3表達力：有效溝通、 Ⅵ-3品格力：內化實踐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學習目標：</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C6E57" w:rsidRPr="00DA48FC" w:rsidRDefault="00DC6E57" w:rsidP="00DC6E57">
            <w:pPr>
              <w:numPr>
                <w:ilvl w:val="0"/>
                <w:numId w:val="16"/>
              </w:numPr>
              <w:snapToGrid w:val="0"/>
              <w:rPr>
                <w:rFonts w:eastAsia="標楷體"/>
                <w:snapToGrid w:val="0"/>
                <w:spacing w:val="-10"/>
                <w:kern w:val="0"/>
              </w:rPr>
            </w:pPr>
            <w:r w:rsidRPr="00DA48FC">
              <w:rPr>
                <w:rFonts w:eastAsia="標楷體"/>
                <w:snapToGrid w:val="0"/>
                <w:spacing w:val="-10"/>
                <w:kern w:val="0"/>
                <w:lang w:eastAsia="zh-CN"/>
              </w:rPr>
              <w:t>學習西班牙語發音。</w:t>
            </w:r>
          </w:p>
          <w:p w:rsidR="00DC6E57" w:rsidRPr="00DA48FC" w:rsidRDefault="00DC6E57" w:rsidP="00DC6E57">
            <w:pPr>
              <w:numPr>
                <w:ilvl w:val="0"/>
                <w:numId w:val="16"/>
              </w:numPr>
              <w:snapToGrid w:val="0"/>
              <w:rPr>
                <w:rFonts w:eastAsia="標楷體"/>
                <w:snapToGrid w:val="0"/>
                <w:spacing w:val="-10"/>
                <w:kern w:val="0"/>
              </w:rPr>
            </w:pPr>
            <w:r w:rsidRPr="00DA48FC">
              <w:rPr>
                <w:rFonts w:eastAsia="標楷體"/>
                <w:snapToGrid w:val="0"/>
                <w:spacing w:val="-10"/>
                <w:kern w:val="0"/>
                <w:lang w:eastAsia="zh-CN"/>
              </w:rPr>
              <w:t>學習西班牙語語法</w:t>
            </w:r>
            <w:r w:rsidRPr="00DA48FC">
              <w:rPr>
                <w:rFonts w:eastAsia="標楷體"/>
                <w:snapToGrid w:val="0"/>
                <w:spacing w:val="-10"/>
                <w:kern w:val="0"/>
              </w:rPr>
              <w:t>(A1)</w:t>
            </w:r>
            <w:r w:rsidRPr="00DA48FC">
              <w:rPr>
                <w:rFonts w:eastAsia="標楷體"/>
                <w:snapToGrid w:val="0"/>
                <w:spacing w:val="-10"/>
                <w:kern w:val="0"/>
                <w:lang w:eastAsia="zh-CN"/>
              </w:rPr>
              <w:t>。</w:t>
            </w:r>
          </w:p>
          <w:p w:rsidR="00DC6E57" w:rsidRPr="00DA48FC" w:rsidRDefault="00DC6E57" w:rsidP="00DC6E57">
            <w:pPr>
              <w:numPr>
                <w:ilvl w:val="0"/>
                <w:numId w:val="16"/>
              </w:numPr>
              <w:snapToGrid w:val="0"/>
              <w:rPr>
                <w:rFonts w:eastAsia="標楷體"/>
                <w:snapToGrid w:val="0"/>
                <w:spacing w:val="-10"/>
                <w:kern w:val="0"/>
              </w:rPr>
            </w:pPr>
            <w:r w:rsidRPr="00DA48FC">
              <w:rPr>
                <w:rFonts w:eastAsia="標楷體"/>
                <w:snapToGrid w:val="0"/>
                <w:spacing w:val="-10"/>
                <w:kern w:val="0"/>
              </w:rPr>
              <w:t>學習用西班牙語做自我介紹、年齡、職業、表達個人興趣</w:t>
            </w:r>
            <w:r w:rsidRPr="00DA48FC">
              <w:rPr>
                <w:rFonts w:eastAsia="標楷體"/>
                <w:snapToGrid w:val="0"/>
                <w:spacing w:val="-10"/>
                <w:kern w:val="0"/>
                <w:lang w:eastAsia="zh-CN"/>
              </w:rPr>
              <w:t>。</w:t>
            </w:r>
          </w:p>
          <w:p w:rsidR="00D44CD5" w:rsidRPr="000446A4" w:rsidRDefault="00DC6E57" w:rsidP="00DC6E57">
            <w:pPr>
              <w:rPr>
                <w:rFonts w:ascii="標楷體" w:eastAsia="標楷體" w:hAnsi="標楷體" w:cs="新細明體"/>
              </w:rPr>
            </w:pPr>
            <w:r w:rsidRPr="00DA48FC">
              <w:rPr>
                <w:rFonts w:eastAsia="標楷體"/>
                <w:snapToGrid w:val="0"/>
                <w:spacing w:val="-10"/>
                <w:kern w:val="0"/>
              </w:rPr>
              <w:t>4</w:t>
            </w:r>
            <w:r>
              <w:rPr>
                <w:rFonts w:eastAsia="標楷體"/>
                <w:snapToGrid w:val="0"/>
                <w:spacing w:val="-10"/>
                <w:kern w:val="0"/>
              </w:rPr>
              <w:t>.</w:t>
            </w:r>
            <w:r w:rsidRPr="00DA48FC">
              <w:rPr>
                <w:rFonts w:eastAsia="標楷體"/>
                <w:snapToGrid w:val="0"/>
                <w:spacing w:val="-10"/>
                <w:kern w:val="0"/>
              </w:rPr>
              <w:t>認識西班牙文化</w:t>
            </w:r>
          </w:p>
        </w:tc>
      </w:tr>
      <w:tr w:rsidR="00D44CD5" w:rsidRPr="000446A4" w:rsidTr="00D44CD5">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教學大綱：</w:t>
            </w:r>
          </w:p>
        </w:tc>
        <w:tc>
          <w:tcPr>
            <w:tcW w:w="423"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週次/序</w:t>
            </w:r>
          </w:p>
        </w:tc>
        <w:tc>
          <w:tcPr>
            <w:tcW w:w="119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單元/主題</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內容綱要</w:t>
            </w:r>
          </w:p>
        </w:tc>
      </w:tr>
      <w:tr w:rsidR="00DC6E57"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r w:rsidRPr="000446A4">
              <w:rPr>
                <w:rFonts w:ascii="標楷體" w:eastAsia="標楷體" w:hAnsi="標楷體"/>
              </w:rPr>
              <w:t>一</w:t>
            </w:r>
          </w:p>
        </w:tc>
        <w:tc>
          <w:tcPr>
            <w:tcW w:w="1194" w:type="pct"/>
            <w:tcBorders>
              <w:top w:val="outset" w:sz="6" w:space="0" w:color="auto"/>
              <w:left w:val="outset" w:sz="6" w:space="0" w:color="auto"/>
              <w:bottom w:val="outset" w:sz="6" w:space="0" w:color="auto"/>
              <w:right w:val="outset" w:sz="6" w:space="0" w:color="auto"/>
            </w:tcBorders>
            <w:vAlign w:val="center"/>
          </w:tcPr>
          <w:p w:rsidR="00DC6E57" w:rsidRPr="00DA48FC" w:rsidRDefault="00DC6E57" w:rsidP="009D002F">
            <w:pPr>
              <w:snapToGrid w:val="0"/>
              <w:rPr>
                <w:rFonts w:eastAsia="標楷體"/>
              </w:rPr>
            </w:pPr>
            <w:r w:rsidRPr="00DA48FC">
              <w:rPr>
                <w:rFonts w:eastAsia="標楷體"/>
              </w:rPr>
              <w:t>課程介紹</w:t>
            </w:r>
          </w:p>
        </w:tc>
        <w:tc>
          <w:tcPr>
            <w:tcW w:w="2743" w:type="pct"/>
            <w:gridSpan w:val="2"/>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kern w:val="0"/>
              </w:rPr>
              <w:t>認識西班牙、認識學員</w:t>
            </w:r>
          </w:p>
        </w:tc>
      </w:tr>
      <w:tr w:rsidR="00DC6E57"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r w:rsidRPr="000446A4">
              <w:rPr>
                <w:rFonts w:ascii="標楷體" w:eastAsia="標楷體" w:hAnsi="標楷體"/>
              </w:rPr>
              <w:t>二</w:t>
            </w:r>
          </w:p>
        </w:tc>
        <w:tc>
          <w:tcPr>
            <w:tcW w:w="1194" w:type="pct"/>
            <w:tcBorders>
              <w:top w:val="outset" w:sz="6" w:space="0" w:color="auto"/>
              <w:left w:val="outset" w:sz="6" w:space="0" w:color="auto"/>
              <w:bottom w:val="outset" w:sz="6" w:space="0" w:color="auto"/>
              <w:right w:val="outset" w:sz="6" w:space="0" w:color="auto"/>
            </w:tcBorders>
            <w:vAlign w:val="center"/>
          </w:tcPr>
          <w:p w:rsidR="00DC6E57" w:rsidRPr="00DA48FC" w:rsidRDefault="00DC6E57" w:rsidP="009D002F">
            <w:pPr>
              <w:snapToGrid w:val="0"/>
              <w:rPr>
                <w:rFonts w:eastAsia="標楷體"/>
              </w:rPr>
            </w:pPr>
            <w:r w:rsidRPr="00DA48FC">
              <w:rPr>
                <w:rFonts w:eastAsia="標楷體"/>
              </w:rPr>
              <w:t>發音</w:t>
            </w:r>
            <w:r w:rsidRPr="00DA48FC">
              <w:rPr>
                <w:rFonts w:eastAsia="標楷體"/>
              </w:rPr>
              <w:t>1Pronunciación</w:t>
            </w:r>
          </w:p>
        </w:tc>
        <w:tc>
          <w:tcPr>
            <w:tcW w:w="2743" w:type="pct"/>
            <w:gridSpan w:val="2"/>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kern w:val="0"/>
              </w:rPr>
              <w:t>西班牙語發音基本功</w:t>
            </w:r>
          </w:p>
        </w:tc>
      </w:tr>
      <w:tr w:rsidR="00DC6E57"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r w:rsidRPr="000446A4">
              <w:rPr>
                <w:rFonts w:ascii="標楷體" w:eastAsia="標楷體" w:hAnsi="標楷體"/>
              </w:rPr>
              <w:t>三</w:t>
            </w:r>
          </w:p>
        </w:tc>
        <w:tc>
          <w:tcPr>
            <w:tcW w:w="1194" w:type="pct"/>
            <w:tcBorders>
              <w:top w:val="outset" w:sz="6" w:space="0" w:color="auto"/>
              <w:left w:val="outset" w:sz="6" w:space="0" w:color="auto"/>
              <w:bottom w:val="outset" w:sz="6" w:space="0" w:color="auto"/>
              <w:right w:val="outset" w:sz="6" w:space="0" w:color="auto"/>
            </w:tcBorders>
            <w:vAlign w:val="center"/>
          </w:tcPr>
          <w:p w:rsidR="00DC6E57" w:rsidRPr="00DA48FC" w:rsidRDefault="00DC6E57" w:rsidP="009D002F">
            <w:pPr>
              <w:snapToGrid w:val="0"/>
              <w:rPr>
                <w:rFonts w:eastAsia="標楷體"/>
              </w:rPr>
            </w:pPr>
            <w:r w:rsidRPr="00DA48FC">
              <w:rPr>
                <w:rFonts w:eastAsia="標楷體"/>
              </w:rPr>
              <w:t>發音</w:t>
            </w:r>
            <w:r w:rsidRPr="00DA48FC">
              <w:rPr>
                <w:rFonts w:eastAsia="標楷體"/>
              </w:rPr>
              <w:t>2 Pronunciación</w:t>
            </w:r>
          </w:p>
        </w:tc>
        <w:tc>
          <w:tcPr>
            <w:tcW w:w="2743" w:type="pct"/>
            <w:gridSpan w:val="2"/>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kern w:val="0"/>
              </w:rPr>
              <w:t>西班牙語發音基本功</w:t>
            </w:r>
            <w:r w:rsidRPr="00DA48FC">
              <w:rPr>
                <w:rFonts w:eastAsia="標楷體"/>
                <w:kern w:val="0"/>
              </w:rPr>
              <w:t>2</w:t>
            </w:r>
          </w:p>
        </w:tc>
      </w:tr>
      <w:tr w:rsidR="00DC6E57"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r w:rsidRPr="000446A4">
              <w:rPr>
                <w:rFonts w:ascii="標楷體" w:eastAsia="標楷體" w:hAnsi="標楷體"/>
              </w:rPr>
              <w:t>四</w:t>
            </w:r>
          </w:p>
        </w:tc>
        <w:tc>
          <w:tcPr>
            <w:tcW w:w="1194" w:type="pct"/>
            <w:tcBorders>
              <w:top w:val="outset" w:sz="6" w:space="0" w:color="auto"/>
              <w:left w:val="outset" w:sz="6" w:space="0" w:color="auto"/>
              <w:bottom w:val="outset" w:sz="6" w:space="0" w:color="auto"/>
              <w:right w:val="outset" w:sz="6" w:space="0" w:color="auto"/>
            </w:tcBorders>
            <w:vAlign w:val="center"/>
          </w:tcPr>
          <w:p w:rsidR="00DC6E57" w:rsidRPr="00DA48FC" w:rsidRDefault="00DC6E57" w:rsidP="009D002F">
            <w:pPr>
              <w:snapToGrid w:val="0"/>
              <w:rPr>
                <w:rFonts w:eastAsia="標楷體"/>
              </w:rPr>
            </w:pPr>
            <w:r w:rsidRPr="00DA48FC">
              <w:rPr>
                <w:rFonts w:eastAsia="標楷體"/>
              </w:rPr>
              <w:t>發音</w:t>
            </w:r>
            <w:r w:rsidRPr="00DA48FC">
              <w:rPr>
                <w:rFonts w:eastAsia="標楷體"/>
              </w:rPr>
              <w:t>3 Pronunciación</w:t>
            </w:r>
          </w:p>
        </w:tc>
        <w:tc>
          <w:tcPr>
            <w:tcW w:w="2743" w:type="pct"/>
            <w:gridSpan w:val="2"/>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kern w:val="0"/>
              </w:rPr>
              <w:t>西班牙語發音挑戰</w:t>
            </w:r>
          </w:p>
        </w:tc>
      </w:tr>
      <w:tr w:rsidR="00DC6E57"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r w:rsidRPr="000446A4">
              <w:rPr>
                <w:rFonts w:ascii="標楷體" w:eastAsia="標楷體" w:hAnsi="標楷體"/>
              </w:rPr>
              <w:t>五</w:t>
            </w:r>
          </w:p>
        </w:tc>
        <w:tc>
          <w:tcPr>
            <w:tcW w:w="1194" w:type="pct"/>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rPr>
              <w:t>第一課</w:t>
            </w:r>
            <w:r w:rsidRPr="00DA48FC">
              <w:rPr>
                <w:rFonts w:eastAsia="標楷體"/>
              </w:rPr>
              <w:t>Hola, ¿Qué tal?</w:t>
            </w:r>
          </w:p>
        </w:tc>
        <w:tc>
          <w:tcPr>
            <w:tcW w:w="2743" w:type="pct"/>
            <w:gridSpan w:val="2"/>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kern w:val="0"/>
              </w:rPr>
              <w:t>打招呼問候及道別</w:t>
            </w:r>
          </w:p>
        </w:tc>
      </w:tr>
      <w:tr w:rsidR="00DC6E57"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r w:rsidRPr="000446A4">
              <w:rPr>
                <w:rFonts w:ascii="標楷體" w:eastAsia="標楷體" w:hAnsi="標楷體"/>
              </w:rPr>
              <w:t>六</w:t>
            </w:r>
          </w:p>
        </w:tc>
        <w:tc>
          <w:tcPr>
            <w:tcW w:w="1194" w:type="pct"/>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rPr>
              <w:t>第一課</w:t>
            </w:r>
            <w:r w:rsidRPr="00DA48FC">
              <w:rPr>
                <w:rFonts w:eastAsia="標楷體"/>
              </w:rPr>
              <w:t>Hola, ¿Qué tal?</w:t>
            </w:r>
          </w:p>
        </w:tc>
        <w:tc>
          <w:tcPr>
            <w:tcW w:w="2743" w:type="pct"/>
            <w:gridSpan w:val="2"/>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kern w:val="0"/>
              </w:rPr>
              <w:t>動詞</w:t>
            </w:r>
            <w:r w:rsidRPr="00DA48FC">
              <w:rPr>
                <w:rFonts w:eastAsia="標楷體"/>
                <w:kern w:val="0"/>
              </w:rPr>
              <w:t>ser, tener, llamarse</w:t>
            </w:r>
          </w:p>
        </w:tc>
      </w:tr>
      <w:tr w:rsidR="00DC6E57"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r w:rsidRPr="000446A4">
              <w:rPr>
                <w:rFonts w:ascii="標楷體" w:eastAsia="標楷體" w:hAnsi="標楷體"/>
              </w:rPr>
              <w:t>七</w:t>
            </w:r>
          </w:p>
        </w:tc>
        <w:tc>
          <w:tcPr>
            <w:tcW w:w="1194" w:type="pct"/>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rPr>
              <w:t>第一課</w:t>
            </w:r>
            <w:r w:rsidRPr="00DA48FC">
              <w:rPr>
                <w:rFonts w:eastAsia="標楷體"/>
              </w:rPr>
              <w:t>Hola, ¿Qué tal?</w:t>
            </w:r>
          </w:p>
        </w:tc>
        <w:tc>
          <w:tcPr>
            <w:tcW w:w="2743" w:type="pct"/>
            <w:gridSpan w:val="2"/>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kern w:val="0"/>
              </w:rPr>
              <w:t>表達自己及詢問對方的名字</w:t>
            </w:r>
          </w:p>
        </w:tc>
      </w:tr>
      <w:tr w:rsidR="00DC6E57"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r w:rsidRPr="000446A4">
              <w:rPr>
                <w:rFonts w:ascii="標楷體" w:eastAsia="標楷體" w:hAnsi="標楷體"/>
              </w:rPr>
              <w:t>八</w:t>
            </w:r>
          </w:p>
        </w:tc>
        <w:tc>
          <w:tcPr>
            <w:tcW w:w="1194" w:type="pct"/>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rPr>
              <w:t>文化海報周</w:t>
            </w:r>
          </w:p>
        </w:tc>
        <w:tc>
          <w:tcPr>
            <w:tcW w:w="2743" w:type="pct"/>
            <w:gridSpan w:val="2"/>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kern w:val="0"/>
              </w:rPr>
              <w:t>製作文化海報</w:t>
            </w:r>
          </w:p>
        </w:tc>
      </w:tr>
      <w:tr w:rsidR="00DC6E57"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r w:rsidRPr="000446A4">
              <w:rPr>
                <w:rFonts w:ascii="標楷體" w:eastAsia="標楷體" w:hAnsi="標楷體"/>
              </w:rPr>
              <w:t>九</w:t>
            </w:r>
          </w:p>
        </w:tc>
        <w:tc>
          <w:tcPr>
            <w:tcW w:w="1194" w:type="pct"/>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rPr>
              <w:t>文化海報周</w:t>
            </w:r>
          </w:p>
        </w:tc>
        <w:tc>
          <w:tcPr>
            <w:tcW w:w="2743" w:type="pct"/>
            <w:gridSpan w:val="2"/>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kern w:val="0"/>
              </w:rPr>
              <w:t>製作及文化海報</w:t>
            </w:r>
          </w:p>
        </w:tc>
      </w:tr>
      <w:tr w:rsidR="00DC6E57"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r w:rsidRPr="000446A4">
              <w:rPr>
                <w:rFonts w:ascii="標楷體" w:eastAsia="標楷體" w:hAnsi="標楷體"/>
              </w:rPr>
              <w:t>十</w:t>
            </w:r>
          </w:p>
        </w:tc>
        <w:tc>
          <w:tcPr>
            <w:tcW w:w="1194" w:type="pct"/>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rPr>
              <w:t>第一課</w:t>
            </w:r>
            <w:r w:rsidRPr="00DA48FC">
              <w:rPr>
                <w:rFonts w:eastAsia="標楷體"/>
              </w:rPr>
              <w:t>Hola, ¿Qué tal?</w:t>
            </w:r>
          </w:p>
        </w:tc>
        <w:tc>
          <w:tcPr>
            <w:tcW w:w="2743" w:type="pct"/>
            <w:gridSpan w:val="2"/>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kern w:val="0"/>
              </w:rPr>
              <w:t>國家、國籍講法</w:t>
            </w:r>
          </w:p>
        </w:tc>
      </w:tr>
      <w:tr w:rsidR="00DC6E57"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r w:rsidRPr="000446A4">
              <w:rPr>
                <w:rFonts w:ascii="標楷體" w:eastAsia="標楷體" w:hAnsi="標楷體"/>
              </w:rPr>
              <w:t>十一</w:t>
            </w:r>
          </w:p>
        </w:tc>
        <w:tc>
          <w:tcPr>
            <w:tcW w:w="1194" w:type="pct"/>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rPr>
              <w:t>第一課</w:t>
            </w:r>
            <w:r w:rsidRPr="00DA48FC">
              <w:rPr>
                <w:rFonts w:eastAsia="標楷體"/>
              </w:rPr>
              <w:t>Hola, ¿Qué tal?</w:t>
            </w:r>
          </w:p>
        </w:tc>
        <w:tc>
          <w:tcPr>
            <w:tcW w:w="2743" w:type="pct"/>
            <w:gridSpan w:val="2"/>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kern w:val="0"/>
              </w:rPr>
              <w:t>表達自己及詢問及對方的國籍</w:t>
            </w:r>
          </w:p>
        </w:tc>
      </w:tr>
      <w:tr w:rsidR="00DC6E57"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r w:rsidRPr="000446A4">
              <w:rPr>
                <w:rFonts w:ascii="標楷體" w:eastAsia="標楷體" w:hAnsi="標楷體"/>
              </w:rPr>
              <w:t>十二</w:t>
            </w:r>
          </w:p>
        </w:tc>
        <w:tc>
          <w:tcPr>
            <w:tcW w:w="1194" w:type="pct"/>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rPr>
              <w:t>第一課</w:t>
            </w:r>
            <w:r w:rsidRPr="00DA48FC">
              <w:rPr>
                <w:rFonts w:eastAsia="標楷體"/>
              </w:rPr>
              <w:t>Hola, ¿Qué tal?</w:t>
            </w:r>
          </w:p>
        </w:tc>
        <w:tc>
          <w:tcPr>
            <w:tcW w:w="2743" w:type="pct"/>
            <w:gridSpan w:val="2"/>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kern w:val="0"/>
              </w:rPr>
              <w:t>數字、月份、冠詞</w:t>
            </w:r>
          </w:p>
        </w:tc>
      </w:tr>
      <w:tr w:rsidR="00DC6E57"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r w:rsidRPr="000446A4">
              <w:rPr>
                <w:rFonts w:ascii="標楷體" w:eastAsia="標楷體" w:hAnsi="標楷體"/>
              </w:rPr>
              <w:t>十三</w:t>
            </w:r>
          </w:p>
        </w:tc>
        <w:tc>
          <w:tcPr>
            <w:tcW w:w="1194" w:type="pct"/>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rPr>
              <w:t>第一課</w:t>
            </w:r>
            <w:r w:rsidRPr="00DA48FC">
              <w:rPr>
                <w:rFonts w:eastAsia="標楷體"/>
              </w:rPr>
              <w:t>Hola, ¿Qué tal?</w:t>
            </w:r>
          </w:p>
        </w:tc>
        <w:tc>
          <w:tcPr>
            <w:tcW w:w="2743" w:type="pct"/>
            <w:gridSpan w:val="2"/>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kern w:val="0"/>
              </w:rPr>
              <w:t>練習表達、詢問年齡和生日</w:t>
            </w:r>
          </w:p>
        </w:tc>
      </w:tr>
      <w:tr w:rsidR="00DC6E57"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r w:rsidRPr="000446A4">
              <w:rPr>
                <w:rFonts w:ascii="標楷體" w:eastAsia="標楷體" w:hAnsi="標楷體"/>
              </w:rPr>
              <w:t>十四</w:t>
            </w:r>
          </w:p>
        </w:tc>
        <w:tc>
          <w:tcPr>
            <w:tcW w:w="1194" w:type="pct"/>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rPr>
              <w:t>第一課</w:t>
            </w:r>
            <w:r w:rsidRPr="00DA48FC">
              <w:rPr>
                <w:rFonts w:eastAsia="標楷體"/>
              </w:rPr>
              <w:t>Hola, ¿Qué tal?</w:t>
            </w:r>
          </w:p>
        </w:tc>
        <w:tc>
          <w:tcPr>
            <w:tcW w:w="2743" w:type="pct"/>
            <w:gridSpan w:val="2"/>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rPr>
              <w:t>練習介紹某人的姓名、年齡、國籍</w:t>
            </w:r>
          </w:p>
        </w:tc>
      </w:tr>
      <w:tr w:rsidR="00DC6E57"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r w:rsidRPr="000446A4">
              <w:rPr>
                <w:rFonts w:ascii="標楷體" w:eastAsia="標楷體" w:hAnsi="標楷體"/>
              </w:rPr>
              <w:t>十五</w:t>
            </w:r>
          </w:p>
        </w:tc>
        <w:tc>
          <w:tcPr>
            <w:tcW w:w="1194" w:type="pct"/>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bCs/>
              </w:rPr>
              <w:t>文化講座</w:t>
            </w:r>
          </w:p>
        </w:tc>
        <w:tc>
          <w:tcPr>
            <w:tcW w:w="2743" w:type="pct"/>
            <w:gridSpan w:val="2"/>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kern w:val="0"/>
              </w:rPr>
              <w:t>聖地雅哥朝聖之路</w:t>
            </w:r>
          </w:p>
        </w:tc>
      </w:tr>
      <w:tr w:rsidR="00DC6E57"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r w:rsidRPr="000446A4">
              <w:rPr>
                <w:rFonts w:ascii="標楷體" w:eastAsia="標楷體" w:hAnsi="標楷體"/>
              </w:rPr>
              <w:t>十六</w:t>
            </w:r>
          </w:p>
        </w:tc>
        <w:tc>
          <w:tcPr>
            <w:tcW w:w="1194" w:type="pct"/>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bCs/>
              </w:rPr>
              <w:t>第二課</w:t>
            </w:r>
            <w:r w:rsidRPr="00DA48FC">
              <w:rPr>
                <w:rFonts w:eastAsia="標楷體"/>
                <w:bCs/>
              </w:rPr>
              <w:t>¿Estás en casa?</w:t>
            </w:r>
          </w:p>
        </w:tc>
        <w:tc>
          <w:tcPr>
            <w:tcW w:w="2743" w:type="pct"/>
            <w:gridSpan w:val="2"/>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kern w:val="0"/>
              </w:rPr>
              <w:t>表達偏好及意見</w:t>
            </w:r>
          </w:p>
        </w:tc>
      </w:tr>
      <w:tr w:rsidR="00DC6E57"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r w:rsidRPr="000446A4">
              <w:rPr>
                <w:rFonts w:ascii="標楷體" w:eastAsia="標楷體" w:hAnsi="標楷體"/>
              </w:rPr>
              <w:t>十七</w:t>
            </w:r>
          </w:p>
        </w:tc>
        <w:tc>
          <w:tcPr>
            <w:tcW w:w="1194" w:type="pct"/>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bCs/>
              </w:rPr>
              <w:t>第二課</w:t>
            </w:r>
            <w:r w:rsidRPr="00DA48FC">
              <w:rPr>
                <w:rFonts w:eastAsia="標楷體"/>
                <w:bCs/>
              </w:rPr>
              <w:t>¿Estás en casa?</w:t>
            </w:r>
          </w:p>
        </w:tc>
        <w:tc>
          <w:tcPr>
            <w:tcW w:w="2743" w:type="pct"/>
            <w:gridSpan w:val="2"/>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kern w:val="0"/>
              </w:rPr>
              <w:t>描述物品及方位</w:t>
            </w:r>
          </w:p>
        </w:tc>
      </w:tr>
      <w:tr w:rsidR="00DC6E57"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p>
        </w:tc>
        <w:tc>
          <w:tcPr>
            <w:tcW w:w="423" w:type="pct"/>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rPr>
                <w:rFonts w:ascii="標楷體" w:eastAsia="標楷體" w:hAnsi="標楷體" w:cs="新細明體"/>
              </w:rPr>
            </w:pPr>
            <w:r w:rsidRPr="000446A4">
              <w:rPr>
                <w:rFonts w:ascii="標楷體" w:eastAsia="標楷體" w:hAnsi="標楷體"/>
              </w:rPr>
              <w:t>十八</w:t>
            </w:r>
          </w:p>
        </w:tc>
        <w:tc>
          <w:tcPr>
            <w:tcW w:w="1194" w:type="pct"/>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bCs/>
              </w:rPr>
              <w:t>第二課</w:t>
            </w:r>
            <w:r w:rsidRPr="00DA48FC">
              <w:rPr>
                <w:rFonts w:eastAsia="標楷體"/>
                <w:bCs/>
              </w:rPr>
              <w:t>¿Estás en casa?</w:t>
            </w:r>
          </w:p>
        </w:tc>
        <w:tc>
          <w:tcPr>
            <w:tcW w:w="2743" w:type="pct"/>
            <w:gridSpan w:val="2"/>
            <w:tcBorders>
              <w:top w:val="outset" w:sz="6" w:space="0" w:color="auto"/>
              <w:left w:val="outset" w:sz="6" w:space="0" w:color="auto"/>
              <w:bottom w:val="outset" w:sz="6" w:space="0" w:color="auto"/>
              <w:right w:val="outset" w:sz="6" w:space="0" w:color="auto"/>
            </w:tcBorders>
          </w:tcPr>
          <w:p w:rsidR="00DC6E57" w:rsidRPr="00DA48FC" w:rsidRDefault="00DC6E57" w:rsidP="009D002F">
            <w:pPr>
              <w:snapToGrid w:val="0"/>
              <w:rPr>
                <w:rFonts w:eastAsia="標楷體"/>
              </w:rPr>
            </w:pPr>
            <w:r w:rsidRPr="00DA48FC">
              <w:rPr>
                <w:rFonts w:eastAsia="標楷體"/>
                <w:kern w:val="0"/>
              </w:rPr>
              <w:t>形容詞、名詞性數一致性</w:t>
            </w:r>
          </w:p>
        </w:tc>
      </w:tr>
      <w:tr w:rsidR="00DC6E57"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jc w:val="right"/>
              <w:rPr>
                <w:rFonts w:ascii="標楷體" w:eastAsia="標楷體" w:hAnsi="標楷體" w:cs="新細明體"/>
              </w:rPr>
            </w:pPr>
            <w:r w:rsidRPr="000446A4">
              <w:rPr>
                <w:rFonts w:ascii="標楷體" w:eastAsia="標楷體" w:hAnsi="標楷體"/>
              </w:rPr>
              <w:t>學習評量：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97D51" w:rsidRPr="00DA48FC" w:rsidRDefault="00D97D51" w:rsidP="00D97D51">
            <w:pPr>
              <w:rPr>
                <w:rFonts w:eastAsia="標楷體"/>
              </w:rPr>
            </w:pPr>
            <w:r w:rsidRPr="00DA48FC">
              <w:rPr>
                <w:rFonts w:eastAsia="標楷體"/>
              </w:rPr>
              <w:t>平時作業成績：</w:t>
            </w:r>
            <w:r w:rsidRPr="00DA48FC">
              <w:rPr>
                <w:rFonts w:eastAsia="標楷體"/>
              </w:rPr>
              <w:t>70%</w:t>
            </w:r>
          </w:p>
          <w:p w:rsidR="00D97D51" w:rsidRPr="00DA48FC" w:rsidRDefault="00D97D51" w:rsidP="00D97D51">
            <w:pPr>
              <w:rPr>
                <w:rFonts w:eastAsia="標楷體"/>
                <w:bCs/>
              </w:rPr>
            </w:pPr>
            <w:r w:rsidRPr="00DA48FC">
              <w:rPr>
                <w:rFonts w:eastAsia="標楷體"/>
                <w:bCs/>
              </w:rPr>
              <w:t>文化海報成績：</w:t>
            </w:r>
            <w:r w:rsidRPr="00DA48FC">
              <w:rPr>
                <w:rFonts w:eastAsia="標楷體"/>
                <w:bCs/>
              </w:rPr>
              <w:t>20%</w:t>
            </w:r>
          </w:p>
          <w:p w:rsidR="00DC6E57" w:rsidRPr="000446A4" w:rsidRDefault="00D97D51" w:rsidP="00D97D51">
            <w:pPr>
              <w:rPr>
                <w:rFonts w:ascii="標楷體" w:eastAsia="標楷體" w:hAnsi="標楷體" w:cs="新細明體"/>
              </w:rPr>
            </w:pPr>
            <w:r w:rsidRPr="00DA48FC">
              <w:rPr>
                <w:rFonts w:eastAsia="標楷體"/>
                <w:bCs/>
              </w:rPr>
              <w:t>學期末自我評量：</w:t>
            </w:r>
            <w:r w:rsidRPr="00DA48FC">
              <w:rPr>
                <w:rFonts w:eastAsia="標楷體"/>
                <w:bCs/>
              </w:rPr>
              <w:t>10%</w:t>
            </w:r>
          </w:p>
        </w:tc>
      </w:tr>
      <w:tr w:rsidR="00DC6E57"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C6E57" w:rsidRPr="000446A4" w:rsidRDefault="00DC6E57" w:rsidP="000B6FA3">
            <w:pPr>
              <w:jc w:val="right"/>
              <w:rPr>
                <w:rFonts w:ascii="標楷體" w:eastAsia="標楷體" w:hAnsi="標楷體" w:cs="新細明體"/>
              </w:rPr>
            </w:pPr>
            <w:r w:rsidRPr="000446A4">
              <w:rPr>
                <w:rFonts w:ascii="標楷體" w:eastAsia="標楷體" w:hAnsi="標楷體"/>
              </w:rPr>
              <w:t>對應學群：</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C6E57" w:rsidRPr="00D97D51" w:rsidRDefault="00D97D51" w:rsidP="000B6FA3">
            <w:pPr>
              <w:rPr>
                <w:rFonts w:eastAsia="標楷體"/>
              </w:rPr>
            </w:pPr>
            <w:r w:rsidRPr="00DA48FC">
              <w:rPr>
                <w:rFonts w:eastAsia="標楷體"/>
              </w:rPr>
              <w:t>外語學群</w:t>
            </w:r>
            <w:r>
              <w:rPr>
                <w:rFonts w:eastAsia="標楷體" w:hint="eastAsia"/>
              </w:rPr>
              <w:t>、</w:t>
            </w:r>
            <w:r w:rsidRPr="00DA48FC">
              <w:rPr>
                <w:rFonts w:eastAsia="標楷體"/>
              </w:rPr>
              <w:t>文史哲學群</w:t>
            </w:r>
            <w:r>
              <w:rPr>
                <w:rFonts w:eastAsia="標楷體" w:hint="eastAsia"/>
              </w:rPr>
              <w:t>、</w:t>
            </w:r>
            <w:r w:rsidRPr="00DA48FC">
              <w:rPr>
                <w:rFonts w:eastAsia="標楷體"/>
              </w:rPr>
              <w:t>教育學群</w:t>
            </w:r>
            <w:r>
              <w:rPr>
                <w:rFonts w:eastAsia="標楷體" w:hint="eastAsia"/>
              </w:rPr>
              <w:t>、</w:t>
            </w:r>
            <w:r w:rsidRPr="00DA48FC">
              <w:rPr>
                <w:rFonts w:eastAsia="標楷體"/>
              </w:rPr>
              <w:t>財經學群</w:t>
            </w:r>
          </w:p>
        </w:tc>
      </w:tr>
    </w:tbl>
    <w:p w:rsidR="006E3FFC" w:rsidRPr="000446A4" w:rsidRDefault="006E3FFC" w:rsidP="006E3FFC">
      <w:pPr>
        <w:widowControl/>
        <w:tabs>
          <w:tab w:val="left" w:leader="hyphen" w:pos="8160"/>
        </w:tabs>
        <w:snapToGrid w:val="0"/>
        <w:spacing w:afterLines="50" w:after="180"/>
        <w:rPr>
          <w:rFonts w:ascii="標楷體" w:eastAsia="標楷體" w:hAnsi="標楷體"/>
          <w:b/>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1"/>
        <w:gridCol w:w="1254"/>
        <w:gridCol w:w="3406"/>
        <w:gridCol w:w="3796"/>
        <w:gridCol w:w="2659"/>
      </w:tblGrid>
      <w:tr w:rsidR="00D44CD5" w:rsidRPr="000446A4" w:rsidTr="00D44CD5">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 xml:space="preserve">課程名稱： </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中文名稱： 西班牙語（下） </w:t>
            </w:r>
          </w:p>
        </w:tc>
      </w:tr>
      <w:tr w:rsidR="00D44CD5" w:rsidRPr="000446A4" w:rsidTr="00D44CD5">
        <w:trPr>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英文名稱： Spanish </w:t>
            </w:r>
          </w:p>
        </w:tc>
      </w:tr>
      <w:tr w:rsidR="00D44CD5" w:rsidRPr="000446A4" w:rsidTr="00D44CD5">
        <w:trPr>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授課年段：</w:t>
            </w:r>
          </w:p>
        </w:tc>
        <w:tc>
          <w:tcPr>
            <w:tcW w:w="3317" w:type="pct"/>
            <w:gridSpan w:val="3"/>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一</w:t>
            </w:r>
            <w:r w:rsidR="00A52BCC">
              <w:rPr>
                <w:rFonts w:ascii="標楷體" w:eastAsia="標楷體" w:hAnsi="標楷體" w:hint="eastAsia"/>
              </w:rPr>
              <w:t>上</w:t>
            </w:r>
            <w:r w:rsidRPr="000446A4">
              <w:rPr>
                <w:rFonts w:ascii="標楷體" w:eastAsia="標楷體" w:hAnsi="標楷體"/>
              </w:rPr>
              <w:t>、</w:t>
            </w:r>
            <w:r w:rsidR="00A52BCC">
              <w:rPr>
                <w:rFonts w:ascii="標楷體" w:eastAsia="標楷體" w:hAnsi="標楷體" w:hint="eastAsia"/>
              </w:rPr>
              <w:t>一</w:t>
            </w:r>
            <w:r w:rsidRPr="000446A4">
              <w:rPr>
                <w:rFonts w:ascii="標楷體" w:eastAsia="標楷體" w:hAnsi="標楷體"/>
              </w:rPr>
              <w:t xml:space="preserve">下 </w:t>
            </w:r>
          </w:p>
        </w:tc>
        <w:tc>
          <w:tcPr>
            <w:tcW w:w="0" w:type="auto"/>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學分總數： 2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課程屬性：</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第二外語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師資來源：</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外聘(其他) </w:t>
            </w:r>
          </w:p>
        </w:tc>
      </w:tr>
      <w:tr w:rsidR="00D97D51" w:rsidRPr="000446A4" w:rsidTr="00D44CD5">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jc w:val="right"/>
              <w:rPr>
                <w:rFonts w:ascii="標楷體" w:eastAsia="標楷體" w:hAnsi="標楷體" w:cs="新細明體"/>
              </w:rPr>
            </w:pPr>
            <w:r w:rsidRPr="000446A4">
              <w:rPr>
                <w:rFonts w:ascii="標楷體" w:eastAsia="標楷體" w:hAnsi="標楷體"/>
              </w:rPr>
              <w:t>課綱核心素養：</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9D002F">
            <w:pPr>
              <w:rPr>
                <w:rFonts w:ascii="標楷體" w:eastAsia="標楷體" w:hAnsi="標楷體" w:cs="新細明體"/>
              </w:rPr>
            </w:pPr>
            <w:r w:rsidRPr="000446A4">
              <w:rPr>
                <w:rFonts w:ascii="標楷體" w:eastAsia="標楷體" w:hAnsi="標楷體"/>
              </w:rPr>
              <w:t xml:space="preserve">A自主行動： </w:t>
            </w:r>
            <w:r w:rsidRPr="00DC6E57">
              <w:rPr>
                <w:rFonts w:ascii="標楷體" w:eastAsia="標楷體" w:hAnsi="標楷體" w:hint="eastAsia"/>
              </w:rPr>
              <w:t>A1.身心素質與自我精進</w:t>
            </w:r>
          </w:p>
        </w:tc>
      </w:tr>
      <w:tr w:rsidR="00D97D51"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9D002F">
            <w:pPr>
              <w:rPr>
                <w:rFonts w:ascii="標楷體" w:eastAsia="標楷體" w:hAnsi="標楷體" w:cs="新細明體"/>
              </w:rPr>
            </w:pPr>
            <w:r w:rsidRPr="000446A4">
              <w:rPr>
                <w:rFonts w:ascii="標楷體" w:eastAsia="標楷體" w:hAnsi="標楷體"/>
              </w:rPr>
              <w:t xml:space="preserve">B溝通互動： </w:t>
            </w:r>
            <w:r w:rsidRPr="00DC6E57">
              <w:rPr>
                <w:rFonts w:ascii="標楷體" w:eastAsia="標楷體" w:hAnsi="標楷體" w:hint="eastAsia"/>
              </w:rPr>
              <w:t>B1.符號運用與溝通表達</w:t>
            </w:r>
          </w:p>
        </w:tc>
      </w:tr>
      <w:tr w:rsidR="00D97D51"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9D002F">
            <w:pPr>
              <w:rPr>
                <w:rFonts w:ascii="標楷體" w:eastAsia="標楷體" w:hAnsi="標楷體" w:cs="新細明體"/>
              </w:rPr>
            </w:pPr>
            <w:r w:rsidRPr="000446A4">
              <w:rPr>
                <w:rFonts w:ascii="標楷體" w:eastAsia="標楷體" w:hAnsi="標楷體"/>
              </w:rPr>
              <w:t>C社會參與：</w:t>
            </w:r>
            <w:r w:rsidRPr="00DC6E57">
              <w:rPr>
                <w:rFonts w:ascii="標楷體" w:eastAsia="標楷體" w:hAnsi="標楷體" w:hint="eastAsia"/>
              </w:rPr>
              <w:t>C2.</w:t>
            </w:r>
            <w:r>
              <w:rPr>
                <w:rFonts w:ascii="標楷體" w:eastAsia="標楷體" w:hAnsi="標楷體" w:hint="eastAsia"/>
              </w:rPr>
              <w:t xml:space="preserve">人際關係與團隊合作 </w:t>
            </w:r>
            <w:r w:rsidRPr="00DC6E57">
              <w:rPr>
                <w:rFonts w:ascii="標楷體" w:eastAsia="標楷體" w:hAnsi="標楷體" w:hint="eastAsia"/>
              </w:rPr>
              <w:t>C3.多元文化與國際理解</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學生圖像：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97D51" w:rsidP="000B6FA3">
            <w:pPr>
              <w:rPr>
                <w:rFonts w:ascii="標楷體" w:eastAsia="標楷體" w:hAnsi="標楷體" w:cs="新細明體"/>
              </w:rPr>
            </w:pPr>
            <w:r w:rsidRPr="00DC6E57">
              <w:rPr>
                <w:rFonts w:ascii="標楷體" w:eastAsia="標楷體" w:hAnsi="標楷體" w:hint="eastAsia"/>
              </w:rPr>
              <w:t>Ⅰ-1熱情探索</w:t>
            </w:r>
            <w:r>
              <w:rPr>
                <w:rFonts w:ascii="標楷體" w:eastAsia="標楷體" w:hAnsi="標楷體" w:hint="eastAsia"/>
              </w:rPr>
              <w:t>、</w:t>
            </w:r>
            <w:r w:rsidRPr="000446A4">
              <w:rPr>
                <w:rFonts w:ascii="標楷體" w:eastAsia="標楷體" w:hAnsi="標楷體"/>
              </w:rPr>
              <w:t>Ⅰ-2學習力：主動學習、 Ⅱ-1閱讀力：閱讀習慣、 Ⅲ-1創造力：開放思維、</w:t>
            </w:r>
            <w:r w:rsidRPr="00DA48FC">
              <w:rPr>
                <w:rFonts w:ascii="新細明體" w:hAnsi="新細明體" w:cs="新細明體" w:hint="eastAsia"/>
                <w:spacing w:val="-10"/>
              </w:rPr>
              <w:t>Ⅲ</w:t>
            </w:r>
            <w:r w:rsidRPr="00DA48FC">
              <w:rPr>
                <w:rFonts w:eastAsia="標楷體"/>
                <w:spacing w:val="-10"/>
              </w:rPr>
              <w:t>-2</w:t>
            </w:r>
            <w:r w:rsidRPr="00DA48FC">
              <w:rPr>
                <w:rFonts w:eastAsia="標楷體"/>
                <w:spacing w:val="-10"/>
              </w:rPr>
              <w:t>演繹思維</w:t>
            </w:r>
            <w:r>
              <w:rPr>
                <w:rFonts w:eastAsia="標楷體" w:hint="eastAsia"/>
                <w:spacing w:val="-10"/>
              </w:rPr>
              <w:t>、</w:t>
            </w:r>
            <w:r w:rsidRPr="00DC6E57">
              <w:rPr>
                <w:rFonts w:eastAsia="標楷體" w:hint="eastAsia"/>
                <w:spacing w:val="-10"/>
              </w:rPr>
              <w:t>Ⅳ</w:t>
            </w:r>
            <w:r w:rsidRPr="00DC6E57">
              <w:rPr>
                <w:rFonts w:eastAsia="標楷體" w:hint="eastAsia"/>
                <w:spacing w:val="-10"/>
              </w:rPr>
              <w:t>-1</w:t>
            </w:r>
            <w:r w:rsidRPr="00DC6E57">
              <w:rPr>
                <w:rFonts w:eastAsia="標楷體" w:hint="eastAsia"/>
                <w:spacing w:val="-10"/>
              </w:rPr>
              <w:t>提出問題</w:t>
            </w:r>
            <w:r>
              <w:rPr>
                <w:rFonts w:eastAsia="標楷體" w:hint="eastAsia"/>
                <w:spacing w:val="-10"/>
              </w:rPr>
              <w:t>、</w:t>
            </w:r>
            <w:r w:rsidRPr="000446A4">
              <w:rPr>
                <w:rFonts w:ascii="標楷體" w:eastAsia="標楷體" w:hAnsi="標楷體"/>
              </w:rPr>
              <w:t>Ⅳ-2思考力：獨立思考、</w:t>
            </w:r>
            <w:r w:rsidRPr="00DC6E57">
              <w:rPr>
                <w:rFonts w:ascii="標楷體" w:eastAsia="標楷體" w:hAnsi="標楷體" w:hint="eastAsia"/>
              </w:rPr>
              <w:t>Ⅳ-3反省思考</w:t>
            </w:r>
            <w:r>
              <w:rPr>
                <w:rFonts w:ascii="標楷體" w:eastAsia="標楷體" w:hAnsi="標楷體" w:hint="eastAsia"/>
              </w:rPr>
              <w:t>、</w:t>
            </w:r>
            <w:r w:rsidRPr="00DC6E57">
              <w:rPr>
                <w:rFonts w:ascii="標楷體" w:eastAsia="標楷體" w:hAnsi="標楷體" w:hint="eastAsia"/>
              </w:rPr>
              <w:t>Ⅴ-1書寫流暢</w:t>
            </w:r>
            <w:r>
              <w:rPr>
                <w:rFonts w:ascii="標楷體" w:eastAsia="標楷體" w:hAnsi="標楷體" w:hint="eastAsia"/>
              </w:rPr>
              <w:t>、</w:t>
            </w:r>
            <w:r w:rsidRPr="000446A4">
              <w:rPr>
                <w:rFonts w:ascii="標楷體" w:eastAsia="標楷體" w:hAnsi="標楷體"/>
              </w:rPr>
              <w:t xml:space="preserve">Ⅴ-3表達力：有效溝通、 Ⅵ-3品格力：內化實踐 </w:t>
            </w:r>
            <w:r w:rsidR="00D44CD5" w:rsidRPr="000446A4">
              <w:rPr>
                <w:rFonts w:ascii="標楷體" w:eastAsia="標楷體" w:hAnsi="標楷體"/>
              </w:rPr>
              <w:t xml:space="preserve">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學習目標：</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97D51" w:rsidRPr="00DA48FC" w:rsidRDefault="00D97D51" w:rsidP="00D97D51">
            <w:pPr>
              <w:pStyle w:val="af5"/>
              <w:numPr>
                <w:ilvl w:val="0"/>
                <w:numId w:val="38"/>
              </w:numPr>
              <w:snapToGrid w:val="0"/>
              <w:ind w:leftChars="0"/>
              <w:rPr>
                <w:rFonts w:eastAsia="標楷體"/>
              </w:rPr>
            </w:pPr>
            <w:r w:rsidRPr="00DA48FC">
              <w:rPr>
                <w:rFonts w:eastAsia="標楷體"/>
              </w:rPr>
              <w:t>學習介紹自己和他人的外觀、個性</w:t>
            </w:r>
          </w:p>
          <w:p w:rsidR="00D97D51" w:rsidRPr="00DA48FC" w:rsidRDefault="00D97D51" w:rsidP="00D97D51">
            <w:pPr>
              <w:pStyle w:val="af5"/>
              <w:numPr>
                <w:ilvl w:val="0"/>
                <w:numId w:val="38"/>
              </w:numPr>
              <w:snapToGrid w:val="0"/>
              <w:ind w:leftChars="0"/>
              <w:rPr>
                <w:rFonts w:eastAsia="標楷體"/>
              </w:rPr>
            </w:pPr>
            <w:r w:rsidRPr="00DA48FC">
              <w:rPr>
                <w:rFonts w:eastAsia="標楷體"/>
              </w:rPr>
              <w:t>熟悉西班牙語動詞變化：現在簡單時態</w:t>
            </w:r>
          </w:p>
          <w:p w:rsidR="00D97D51" w:rsidRPr="00DA48FC" w:rsidRDefault="00D97D51" w:rsidP="00D97D51">
            <w:pPr>
              <w:pStyle w:val="af5"/>
              <w:numPr>
                <w:ilvl w:val="0"/>
                <w:numId w:val="38"/>
              </w:numPr>
              <w:snapToGrid w:val="0"/>
              <w:ind w:leftChars="0"/>
              <w:rPr>
                <w:rFonts w:eastAsia="標楷體"/>
              </w:rPr>
            </w:pPr>
            <w:r w:rsidRPr="00DA48FC">
              <w:rPr>
                <w:rFonts w:eastAsia="標楷體"/>
              </w:rPr>
              <w:t>學習使役動詞</w:t>
            </w:r>
            <w:r w:rsidRPr="00DA48FC">
              <w:rPr>
                <w:rFonts w:eastAsia="標楷體"/>
              </w:rPr>
              <w:t>Gustar</w:t>
            </w:r>
            <w:r w:rsidRPr="00DA48FC">
              <w:rPr>
                <w:rFonts w:eastAsia="標楷體"/>
              </w:rPr>
              <w:t>並表達喜好</w:t>
            </w:r>
          </w:p>
          <w:p w:rsidR="00D44CD5" w:rsidRPr="000446A4" w:rsidRDefault="00D97D51" w:rsidP="00D97D51">
            <w:pPr>
              <w:rPr>
                <w:rFonts w:ascii="標楷體" w:eastAsia="標楷體" w:hAnsi="標楷體" w:cs="新細明體"/>
              </w:rPr>
            </w:pPr>
            <w:r>
              <w:rPr>
                <w:rFonts w:eastAsia="標楷體" w:hint="eastAsia"/>
              </w:rPr>
              <w:t>4.</w:t>
            </w:r>
            <w:r w:rsidRPr="00DA48FC">
              <w:rPr>
                <w:rFonts w:eastAsia="標楷體"/>
              </w:rPr>
              <w:t>學習用西班牙語點餐</w:t>
            </w:r>
          </w:p>
        </w:tc>
      </w:tr>
      <w:tr w:rsidR="00D44CD5" w:rsidRPr="000446A4" w:rsidTr="00D44CD5">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教學大綱：</w:t>
            </w: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週次/序</w:t>
            </w:r>
          </w:p>
        </w:tc>
        <w:tc>
          <w:tcPr>
            <w:tcW w:w="1336"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單元/主題</w:t>
            </w:r>
          </w:p>
        </w:tc>
        <w:tc>
          <w:tcPr>
            <w:tcW w:w="2532"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內容綱要</w:t>
            </w:r>
          </w:p>
        </w:tc>
      </w:tr>
      <w:tr w:rsidR="00D97D51"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r w:rsidRPr="000446A4">
              <w:rPr>
                <w:rFonts w:ascii="標楷體" w:eastAsia="標楷體" w:hAnsi="標楷體"/>
              </w:rPr>
              <w:t>一</w:t>
            </w:r>
          </w:p>
        </w:tc>
        <w:tc>
          <w:tcPr>
            <w:tcW w:w="1336" w:type="pct"/>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複習</w:t>
            </w:r>
          </w:p>
        </w:tc>
        <w:tc>
          <w:tcPr>
            <w:tcW w:w="2532" w:type="pct"/>
            <w:gridSpan w:val="2"/>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複習上學期課程進度</w:t>
            </w:r>
          </w:p>
        </w:tc>
      </w:tr>
      <w:tr w:rsidR="00D97D51"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r w:rsidRPr="000446A4">
              <w:rPr>
                <w:rFonts w:ascii="標楷體" w:eastAsia="標楷體" w:hAnsi="標楷體"/>
              </w:rPr>
              <w:t>二</w:t>
            </w:r>
          </w:p>
        </w:tc>
        <w:tc>
          <w:tcPr>
            <w:tcW w:w="1336" w:type="pct"/>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bCs/>
              </w:rPr>
              <w:t>第二課</w:t>
            </w:r>
            <w:r w:rsidRPr="00DA48FC">
              <w:rPr>
                <w:rFonts w:eastAsia="標楷體"/>
                <w:bCs/>
              </w:rPr>
              <w:t>¿Estás en casa?</w:t>
            </w:r>
          </w:p>
        </w:tc>
        <w:tc>
          <w:tcPr>
            <w:tcW w:w="2532" w:type="pct"/>
            <w:gridSpan w:val="2"/>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現在簡單式</w:t>
            </w:r>
            <w:r w:rsidRPr="00DA48FC">
              <w:rPr>
                <w:rFonts w:eastAsia="標楷體"/>
                <w:kern w:val="0"/>
              </w:rPr>
              <w:t>Ar</w:t>
            </w:r>
            <w:r w:rsidRPr="00DA48FC">
              <w:rPr>
                <w:rFonts w:eastAsia="標楷體"/>
                <w:kern w:val="0"/>
              </w:rPr>
              <w:t>結尾動詞</w:t>
            </w:r>
          </w:p>
        </w:tc>
      </w:tr>
      <w:tr w:rsidR="00D97D51"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r w:rsidRPr="000446A4">
              <w:rPr>
                <w:rFonts w:ascii="標楷體" w:eastAsia="標楷體" w:hAnsi="標楷體"/>
              </w:rPr>
              <w:t>三</w:t>
            </w:r>
          </w:p>
        </w:tc>
        <w:tc>
          <w:tcPr>
            <w:tcW w:w="1336" w:type="pct"/>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bCs/>
              </w:rPr>
              <w:t>第二課</w:t>
            </w:r>
            <w:r w:rsidRPr="00DA48FC">
              <w:rPr>
                <w:rFonts w:eastAsia="標楷體"/>
                <w:bCs/>
              </w:rPr>
              <w:t>¿Estás en casa?</w:t>
            </w:r>
          </w:p>
        </w:tc>
        <w:tc>
          <w:tcPr>
            <w:tcW w:w="2532" w:type="pct"/>
            <w:gridSpan w:val="2"/>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顏色形容詞應用</w:t>
            </w:r>
          </w:p>
        </w:tc>
      </w:tr>
      <w:tr w:rsidR="00D97D51"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r w:rsidRPr="000446A4">
              <w:rPr>
                <w:rFonts w:ascii="標楷體" w:eastAsia="標楷體" w:hAnsi="標楷體"/>
              </w:rPr>
              <w:t>四</w:t>
            </w:r>
          </w:p>
        </w:tc>
        <w:tc>
          <w:tcPr>
            <w:tcW w:w="1336" w:type="pct"/>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bCs/>
              </w:rPr>
              <w:t>第二課</w:t>
            </w:r>
            <w:r w:rsidRPr="00DA48FC">
              <w:rPr>
                <w:rFonts w:eastAsia="標楷體"/>
                <w:bCs/>
              </w:rPr>
              <w:t>¿Estás en casa?</w:t>
            </w:r>
          </w:p>
        </w:tc>
        <w:tc>
          <w:tcPr>
            <w:tcW w:w="2532" w:type="pct"/>
            <w:gridSpan w:val="2"/>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Be</w:t>
            </w:r>
            <w:r w:rsidRPr="00DA48FC">
              <w:rPr>
                <w:rFonts w:eastAsia="標楷體"/>
                <w:kern w:val="0"/>
              </w:rPr>
              <w:t>動詞</w:t>
            </w:r>
            <w:r w:rsidRPr="00DA48FC">
              <w:rPr>
                <w:rFonts w:eastAsia="標楷體"/>
                <w:kern w:val="0"/>
              </w:rPr>
              <w:t>Estar</w:t>
            </w:r>
            <w:r w:rsidRPr="00DA48FC">
              <w:rPr>
                <w:rFonts w:eastAsia="標楷體"/>
                <w:kern w:val="0"/>
              </w:rPr>
              <w:t>用法</w:t>
            </w:r>
          </w:p>
        </w:tc>
      </w:tr>
      <w:tr w:rsidR="00D97D51"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r w:rsidRPr="000446A4">
              <w:rPr>
                <w:rFonts w:ascii="標楷體" w:eastAsia="標楷體" w:hAnsi="標楷體"/>
              </w:rPr>
              <w:t>五</w:t>
            </w:r>
          </w:p>
        </w:tc>
        <w:tc>
          <w:tcPr>
            <w:tcW w:w="1336" w:type="pct"/>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bCs/>
              </w:rPr>
              <w:t>第二課</w:t>
            </w:r>
            <w:r w:rsidRPr="00DA48FC">
              <w:rPr>
                <w:rFonts w:eastAsia="標楷體"/>
                <w:bCs/>
              </w:rPr>
              <w:t>¿Estás en casa?</w:t>
            </w:r>
          </w:p>
        </w:tc>
        <w:tc>
          <w:tcPr>
            <w:tcW w:w="2532" w:type="pct"/>
            <w:gridSpan w:val="2"/>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學習評量</w:t>
            </w:r>
          </w:p>
        </w:tc>
      </w:tr>
      <w:tr w:rsidR="00D97D51"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r w:rsidRPr="000446A4">
              <w:rPr>
                <w:rFonts w:ascii="標楷體" w:eastAsia="標楷體" w:hAnsi="標楷體"/>
              </w:rPr>
              <w:t>六</w:t>
            </w:r>
          </w:p>
        </w:tc>
        <w:tc>
          <w:tcPr>
            <w:tcW w:w="1336" w:type="pct"/>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第三課</w:t>
            </w:r>
            <w:r w:rsidRPr="00DA48FC">
              <w:rPr>
                <w:rFonts w:eastAsia="標楷體"/>
                <w:kern w:val="0"/>
              </w:rPr>
              <w:t>Es muy simpática</w:t>
            </w:r>
          </w:p>
        </w:tc>
        <w:tc>
          <w:tcPr>
            <w:tcW w:w="2532" w:type="pct"/>
            <w:gridSpan w:val="2"/>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現在簡單式</w:t>
            </w:r>
            <w:r w:rsidRPr="00DA48FC">
              <w:rPr>
                <w:rFonts w:eastAsia="標楷體"/>
                <w:kern w:val="0"/>
              </w:rPr>
              <w:t>Er, ir</w:t>
            </w:r>
            <w:r w:rsidRPr="00DA48FC">
              <w:rPr>
                <w:rFonts w:eastAsia="標楷體"/>
                <w:kern w:val="0"/>
              </w:rPr>
              <w:t>結尾動詞</w:t>
            </w:r>
          </w:p>
        </w:tc>
      </w:tr>
      <w:tr w:rsidR="00D97D51"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r w:rsidRPr="000446A4">
              <w:rPr>
                <w:rFonts w:ascii="標楷體" w:eastAsia="標楷體" w:hAnsi="標楷體"/>
              </w:rPr>
              <w:t>七</w:t>
            </w:r>
          </w:p>
        </w:tc>
        <w:tc>
          <w:tcPr>
            <w:tcW w:w="1336" w:type="pct"/>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第三課</w:t>
            </w:r>
            <w:r w:rsidRPr="00DA48FC">
              <w:rPr>
                <w:rFonts w:eastAsia="標楷體"/>
                <w:kern w:val="0"/>
              </w:rPr>
              <w:t>Es muy simpática</w:t>
            </w:r>
          </w:p>
        </w:tc>
        <w:tc>
          <w:tcPr>
            <w:tcW w:w="2532" w:type="pct"/>
            <w:gridSpan w:val="2"/>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常見外觀詞彙</w:t>
            </w:r>
          </w:p>
        </w:tc>
      </w:tr>
      <w:tr w:rsidR="00D97D51"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r w:rsidRPr="000446A4">
              <w:rPr>
                <w:rFonts w:ascii="標楷體" w:eastAsia="標楷體" w:hAnsi="標楷體"/>
              </w:rPr>
              <w:t>八</w:t>
            </w:r>
          </w:p>
        </w:tc>
        <w:tc>
          <w:tcPr>
            <w:tcW w:w="1336" w:type="pct"/>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第三課</w:t>
            </w:r>
            <w:r w:rsidRPr="00DA48FC">
              <w:rPr>
                <w:rFonts w:eastAsia="標楷體"/>
                <w:kern w:val="0"/>
              </w:rPr>
              <w:t>Es muy simpática</w:t>
            </w:r>
          </w:p>
        </w:tc>
        <w:tc>
          <w:tcPr>
            <w:tcW w:w="2532" w:type="pct"/>
            <w:gridSpan w:val="2"/>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rPr>
              <w:t>練習描述自己和他人外觀</w:t>
            </w:r>
          </w:p>
        </w:tc>
      </w:tr>
      <w:tr w:rsidR="00D97D51"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r w:rsidRPr="000446A4">
              <w:rPr>
                <w:rFonts w:ascii="標楷體" w:eastAsia="標楷體" w:hAnsi="標楷體"/>
              </w:rPr>
              <w:t>九</w:t>
            </w:r>
          </w:p>
        </w:tc>
        <w:tc>
          <w:tcPr>
            <w:tcW w:w="1336" w:type="pct"/>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文化講座</w:t>
            </w:r>
          </w:p>
        </w:tc>
        <w:tc>
          <w:tcPr>
            <w:tcW w:w="2532" w:type="pct"/>
            <w:gridSpan w:val="2"/>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歐洲歌唱大賽</w:t>
            </w:r>
            <w:r w:rsidRPr="00DA48FC">
              <w:rPr>
                <w:rFonts w:eastAsia="標楷體"/>
                <w:kern w:val="0"/>
              </w:rPr>
              <w:t>Eurovision</w:t>
            </w:r>
          </w:p>
        </w:tc>
      </w:tr>
      <w:tr w:rsidR="00D97D51"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r w:rsidRPr="000446A4">
              <w:rPr>
                <w:rFonts w:ascii="標楷體" w:eastAsia="標楷體" w:hAnsi="標楷體"/>
              </w:rPr>
              <w:t>十</w:t>
            </w:r>
          </w:p>
        </w:tc>
        <w:tc>
          <w:tcPr>
            <w:tcW w:w="1336" w:type="pct"/>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第三課</w:t>
            </w:r>
            <w:r w:rsidRPr="00DA48FC">
              <w:rPr>
                <w:rFonts w:eastAsia="標楷體"/>
                <w:kern w:val="0"/>
              </w:rPr>
              <w:t>Es muy simpática</w:t>
            </w:r>
          </w:p>
        </w:tc>
        <w:tc>
          <w:tcPr>
            <w:tcW w:w="2532" w:type="pct"/>
            <w:gridSpan w:val="2"/>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rPr>
              <w:t>常見個性詞彙</w:t>
            </w:r>
          </w:p>
        </w:tc>
      </w:tr>
      <w:tr w:rsidR="00D97D51"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r w:rsidRPr="000446A4">
              <w:rPr>
                <w:rFonts w:ascii="標楷體" w:eastAsia="標楷體" w:hAnsi="標楷體"/>
              </w:rPr>
              <w:t>十一</w:t>
            </w:r>
          </w:p>
        </w:tc>
        <w:tc>
          <w:tcPr>
            <w:tcW w:w="1336" w:type="pct"/>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第三課</w:t>
            </w:r>
            <w:r w:rsidRPr="00DA48FC">
              <w:rPr>
                <w:rFonts w:eastAsia="標楷體"/>
                <w:kern w:val="0"/>
              </w:rPr>
              <w:t>Es muy simpática</w:t>
            </w:r>
          </w:p>
        </w:tc>
        <w:tc>
          <w:tcPr>
            <w:tcW w:w="2532" w:type="pct"/>
            <w:gridSpan w:val="2"/>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描述自己和他人的個性</w:t>
            </w:r>
          </w:p>
        </w:tc>
      </w:tr>
      <w:tr w:rsidR="00D97D51"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r w:rsidRPr="000446A4">
              <w:rPr>
                <w:rFonts w:ascii="標楷體" w:eastAsia="標楷體" w:hAnsi="標楷體"/>
              </w:rPr>
              <w:t>十二</w:t>
            </w:r>
          </w:p>
        </w:tc>
        <w:tc>
          <w:tcPr>
            <w:tcW w:w="1336" w:type="pct"/>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第三課</w:t>
            </w:r>
            <w:r w:rsidRPr="00DA48FC">
              <w:rPr>
                <w:rFonts w:eastAsia="標楷體"/>
                <w:kern w:val="0"/>
              </w:rPr>
              <w:t>Es muy simpática</w:t>
            </w:r>
          </w:p>
        </w:tc>
        <w:tc>
          <w:tcPr>
            <w:tcW w:w="2532" w:type="pct"/>
            <w:gridSpan w:val="2"/>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介紹家庭成員</w:t>
            </w:r>
          </w:p>
        </w:tc>
      </w:tr>
      <w:tr w:rsidR="00D97D51"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r w:rsidRPr="000446A4">
              <w:rPr>
                <w:rFonts w:ascii="標楷體" w:eastAsia="標楷體" w:hAnsi="標楷體"/>
              </w:rPr>
              <w:t>十三</w:t>
            </w:r>
          </w:p>
        </w:tc>
        <w:tc>
          <w:tcPr>
            <w:tcW w:w="1336" w:type="pct"/>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成果發表周</w:t>
            </w:r>
          </w:p>
        </w:tc>
        <w:tc>
          <w:tcPr>
            <w:tcW w:w="2532" w:type="pct"/>
            <w:gridSpan w:val="2"/>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製作描述家人、自己的文章</w:t>
            </w:r>
          </w:p>
        </w:tc>
      </w:tr>
      <w:tr w:rsidR="00D97D51"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r w:rsidRPr="000446A4">
              <w:rPr>
                <w:rFonts w:ascii="標楷體" w:eastAsia="標楷體" w:hAnsi="標楷體"/>
              </w:rPr>
              <w:t>十四</w:t>
            </w:r>
          </w:p>
        </w:tc>
        <w:tc>
          <w:tcPr>
            <w:tcW w:w="1336" w:type="pct"/>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第四課</w:t>
            </w:r>
            <w:r w:rsidRPr="00DA48FC">
              <w:rPr>
                <w:rFonts w:eastAsia="標楷體"/>
                <w:kern w:val="0"/>
              </w:rPr>
              <w:t xml:space="preserve"> ¿Te gusta?</w:t>
            </w:r>
          </w:p>
        </w:tc>
        <w:tc>
          <w:tcPr>
            <w:tcW w:w="2532" w:type="pct"/>
            <w:gridSpan w:val="2"/>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rPr>
              <w:t>日常休閒活動詞彙</w:t>
            </w:r>
          </w:p>
        </w:tc>
      </w:tr>
      <w:tr w:rsidR="00D97D51"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r w:rsidRPr="000446A4">
              <w:rPr>
                <w:rFonts w:ascii="標楷體" w:eastAsia="標楷體" w:hAnsi="標楷體"/>
              </w:rPr>
              <w:t>十五</w:t>
            </w:r>
          </w:p>
        </w:tc>
        <w:tc>
          <w:tcPr>
            <w:tcW w:w="1336" w:type="pct"/>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第四課</w:t>
            </w:r>
            <w:r w:rsidRPr="00DA48FC">
              <w:rPr>
                <w:rFonts w:eastAsia="標楷體"/>
                <w:kern w:val="0"/>
              </w:rPr>
              <w:t xml:space="preserve"> ¿Te gusta?</w:t>
            </w:r>
          </w:p>
        </w:tc>
        <w:tc>
          <w:tcPr>
            <w:tcW w:w="2532" w:type="pct"/>
            <w:gridSpan w:val="2"/>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學習</w:t>
            </w:r>
            <w:r w:rsidRPr="00DA48FC">
              <w:rPr>
                <w:rFonts w:eastAsia="標楷體"/>
                <w:kern w:val="0"/>
              </w:rPr>
              <w:t>Gustar</w:t>
            </w:r>
            <w:r w:rsidRPr="00DA48FC">
              <w:rPr>
                <w:rFonts w:eastAsia="標楷體"/>
                <w:kern w:val="0"/>
              </w:rPr>
              <w:t>動詞來表達喜好</w:t>
            </w:r>
          </w:p>
        </w:tc>
      </w:tr>
      <w:tr w:rsidR="00D97D51"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r w:rsidRPr="000446A4">
              <w:rPr>
                <w:rFonts w:ascii="標楷體" w:eastAsia="標楷體" w:hAnsi="標楷體"/>
              </w:rPr>
              <w:t>十六</w:t>
            </w:r>
          </w:p>
        </w:tc>
        <w:tc>
          <w:tcPr>
            <w:tcW w:w="1336" w:type="pct"/>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第四課</w:t>
            </w:r>
            <w:r w:rsidRPr="00DA48FC">
              <w:rPr>
                <w:rFonts w:eastAsia="標楷體"/>
                <w:kern w:val="0"/>
              </w:rPr>
              <w:t xml:space="preserve"> ¿Te gusta?</w:t>
            </w:r>
          </w:p>
        </w:tc>
        <w:tc>
          <w:tcPr>
            <w:tcW w:w="2532" w:type="pct"/>
            <w:gridSpan w:val="2"/>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rPr>
              <w:t>常見食品詞彙，並加深</w:t>
            </w:r>
            <w:r w:rsidRPr="00DA48FC">
              <w:rPr>
                <w:rFonts w:eastAsia="標楷體"/>
              </w:rPr>
              <w:t>Gustar</w:t>
            </w:r>
            <w:r w:rsidRPr="00DA48FC">
              <w:rPr>
                <w:rFonts w:eastAsia="標楷體"/>
              </w:rPr>
              <w:t>動詞用法</w:t>
            </w:r>
          </w:p>
        </w:tc>
      </w:tr>
      <w:tr w:rsidR="00D97D51"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r w:rsidRPr="000446A4">
              <w:rPr>
                <w:rFonts w:ascii="標楷體" w:eastAsia="標楷體" w:hAnsi="標楷體"/>
              </w:rPr>
              <w:t>十七</w:t>
            </w:r>
          </w:p>
        </w:tc>
        <w:tc>
          <w:tcPr>
            <w:tcW w:w="1336" w:type="pct"/>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第四課</w:t>
            </w:r>
            <w:r w:rsidRPr="00DA48FC">
              <w:rPr>
                <w:rFonts w:eastAsia="標楷體"/>
                <w:kern w:val="0"/>
              </w:rPr>
              <w:t xml:space="preserve"> ¿Te gusta?</w:t>
            </w:r>
          </w:p>
        </w:tc>
        <w:tc>
          <w:tcPr>
            <w:tcW w:w="2532" w:type="pct"/>
            <w:gridSpan w:val="2"/>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本日特餐詞彙並創造自己的菜單</w:t>
            </w:r>
          </w:p>
        </w:tc>
      </w:tr>
      <w:tr w:rsidR="00D97D51" w:rsidRPr="000446A4"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r w:rsidRPr="000446A4">
              <w:rPr>
                <w:rFonts w:ascii="標楷體" w:eastAsia="標楷體" w:hAnsi="標楷體"/>
              </w:rPr>
              <w:t>十八</w:t>
            </w:r>
          </w:p>
        </w:tc>
        <w:tc>
          <w:tcPr>
            <w:tcW w:w="1336" w:type="pct"/>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第四課</w:t>
            </w:r>
            <w:r w:rsidRPr="00DA48FC">
              <w:rPr>
                <w:rFonts w:eastAsia="標楷體"/>
                <w:kern w:val="0"/>
              </w:rPr>
              <w:t xml:space="preserve"> ¿Te gusta?</w:t>
            </w:r>
          </w:p>
        </w:tc>
        <w:tc>
          <w:tcPr>
            <w:tcW w:w="2532" w:type="pct"/>
            <w:gridSpan w:val="2"/>
            <w:tcBorders>
              <w:top w:val="outset" w:sz="6" w:space="0" w:color="auto"/>
              <w:left w:val="outset" w:sz="6" w:space="0" w:color="auto"/>
              <w:bottom w:val="outset" w:sz="6" w:space="0" w:color="auto"/>
              <w:right w:val="outset" w:sz="6" w:space="0" w:color="auto"/>
            </w:tcBorders>
          </w:tcPr>
          <w:p w:rsidR="00D97D51" w:rsidRPr="00DA48FC" w:rsidRDefault="00D97D51" w:rsidP="009D002F">
            <w:pPr>
              <w:snapToGrid w:val="0"/>
              <w:rPr>
                <w:rFonts w:eastAsia="標楷體"/>
              </w:rPr>
            </w:pPr>
            <w:r w:rsidRPr="00DA48FC">
              <w:rPr>
                <w:rFonts w:eastAsia="標楷體"/>
                <w:kern w:val="0"/>
              </w:rPr>
              <w:t>練習餐廳點餐</w:t>
            </w:r>
          </w:p>
        </w:tc>
      </w:tr>
      <w:tr w:rsidR="00D97D51"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jc w:val="right"/>
              <w:rPr>
                <w:rFonts w:ascii="標楷體" w:eastAsia="標楷體" w:hAnsi="標楷體" w:cs="新細明體"/>
              </w:rPr>
            </w:pPr>
            <w:r w:rsidRPr="000446A4">
              <w:rPr>
                <w:rFonts w:ascii="標楷體" w:eastAsia="標楷體" w:hAnsi="標楷體"/>
              </w:rPr>
              <w:t>學習評量：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97D51" w:rsidRPr="00DA48FC" w:rsidRDefault="00D97D51" w:rsidP="00D97D51">
            <w:pPr>
              <w:rPr>
                <w:rFonts w:eastAsia="標楷體"/>
              </w:rPr>
            </w:pPr>
            <w:r w:rsidRPr="00DA48FC">
              <w:rPr>
                <w:rFonts w:eastAsia="標楷體"/>
              </w:rPr>
              <w:t>平時作業成績：</w:t>
            </w:r>
            <w:r w:rsidRPr="00DA48FC">
              <w:rPr>
                <w:rFonts w:eastAsia="標楷體"/>
              </w:rPr>
              <w:t>70%</w:t>
            </w:r>
          </w:p>
          <w:p w:rsidR="00D97D51" w:rsidRPr="00DA48FC" w:rsidRDefault="00D97D51" w:rsidP="00D97D51">
            <w:pPr>
              <w:rPr>
                <w:rFonts w:eastAsia="標楷體"/>
                <w:bCs/>
              </w:rPr>
            </w:pPr>
            <w:r w:rsidRPr="00DA48FC">
              <w:rPr>
                <w:rFonts w:eastAsia="標楷體"/>
                <w:bCs/>
              </w:rPr>
              <w:t>自我介紹成果：</w:t>
            </w:r>
            <w:r w:rsidRPr="00DA48FC">
              <w:rPr>
                <w:rFonts w:eastAsia="標楷體"/>
                <w:bCs/>
              </w:rPr>
              <w:t>20%</w:t>
            </w:r>
          </w:p>
          <w:p w:rsidR="00D97D51" w:rsidRPr="000446A4" w:rsidRDefault="00D97D51" w:rsidP="00D97D51">
            <w:pPr>
              <w:rPr>
                <w:rFonts w:ascii="標楷體" w:eastAsia="標楷體" w:hAnsi="標楷體" w:cs="新細明體"/>
              </w:rPr>
            </w:pPr>
            <w:r w:rsidRPr="00DA48FC">
              <w:rPr>
                <w:rFonts w:eastAsia="標楷體"/>
                <w:bCs/>
              </w:rPr>
              <w:t>學期末自我評量：</w:t>
            </w:r>
            <w:r w:rsidRPr="00DA48FC">
              <w:rPr>
                <w:rFonts w:eastAsia="標楷體"/>
                <w:bCs/>
              </w:rPr>
              <w:t>10%</w:t>
            </w:r>
          </w:p>
        </w:tc>
      </w:tr>
      <w:tr w:rsidR="00D97D51"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jc w:val="right"/>
              <w:rPr>
                <w:rFonts w:ascii="標楷體" w:eastAsia="標楷體" w:hAnsi="標楷體" w:cs="新細明體"/>
              </w:rPr>
            </w:pPr>
            <w:r w:rsidRPr="000446A4">
              <w:rPr>
                <w:rFonts w:ascii="標楷體" w:eastAsia="標楷體" w:hAnsi="標楷體"/>
              </w:rPr>
              <w:t>對應學群：</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97D51" w:rsidRPr="000446A4" w:rsidRDefault="00D97D51" w:rsidP="000B6FA3">
            <w:pPr>
              <w:rPr>
                <w:rFonts w:ascii="標楷體" w:eastAsia="標楷體" w:hAnsi="標楷體" w:cs="新細明體"/>
              </w:rPr>
            </w:pPr>
            <w:r w:rsidRPr="00DA48FC">
              <w:rPr>
                <w:rFonts w:eastAsia="標楷體"/>
              </w:rPr>
              <w:t>外語學群</w:t>
            </w:r>
            <w:r>
              <w:rPr>
                <w:rFonts w:eastAsia="標楷體" w:hint="eastAsia"/>
              </w:rPr>
              <w:t>、</w:t>
            </w:r>
            <w:r w:rsidRPr="00DA48FC">
              <w:rPr>
                <w:rFonts w:eastAsia="標楷體"/>
              </w:rPr>
              <w:t>文史哲學群</w:t>
            </w:r>
            <w:r>
              <w:rPr>
                <w:rFonts w:eastAsia="標楷體" w:hint="eastAsia"/>
              </w:rPr>
              <w:t>、</w:t>
            </w:r>
            <w:r w:rsidRPr="00DA48FC">
              <w:rPr>
                <w:rFonts w:eastAsia="標楷體"/>
              </w:rPr>
              <w:t>教育學群</w:t>
            </w:r>
            <w:r>
              <w:rPr>
                <w:rFonts w:eastAsia="標楷體" w:hint="eastAsia"/>
              </w:rPr>
              <w:t>、</w:t>
            </w:r>
            <w:r w:rsidRPr="00DA48FC">
              <w:rPr>
                <w:rFonts w:eastAsia="標楷體"/>
              </w:rPr>
              <w:t>財經學群</w:t>
            </w:r>
          </w:p>
        </w:tc>
      </w:tr>
    </w:tbl>
    <w:p w:rsidR="00D44CD5" w:rsidRPr="000446A4" w:rsidRDefault="00D44CD5" w:rsidP="00211878">
      <w:pPr>
        <w:widowControl/>
        <w:tabs>
          <w:tab w:val="left" w:leader="hyphen" w:pos="8160"/>
        </w:tabs>
        <w:snapToGrid w:val="0"/>
        <w:spacing w:afterLines="50" w:after="180"/>
        <w:rPr>
          <w:rFonts w:ascii="標楷體" w:eastAsia="標楷體" w:hAnsi="標楷體"/>
          <w:b/>
          <w:color w:val="0D0D0D"/>
        </w:rPr>
      </w:pPr>
    </w:p>
    <w:p w:rsidR="00D44CD5" w:rsidRPr="00F377E6" w:rsidRDefault="00D44CD5" w:rsidP="00211878">
      <w:pPr>
        <w:widowControl/>
        <w:tabs>
          <w:tab w:val="left" w:leader="hyphen" w:pos="8160"/>
        </w:tabs>
        <w:snapToGrid w:val="0"/>
        <w:spacing w:afterLines="50" w:after="180"/>
        <w:rPr>
          <w:rFonts w:ascii="標楷體" w:eastAsia="標楷體" w:hAnsi="標楷體"/>
          <w:b/>
          <w:iCs/>
          <w:sz w:val="28"/>
          <w:szCs w:val="28"/>
        </w:rPr>
      </w:pPr>
      <w:r w:rsidRPr="00F377E6">
        <w:rPr>
          <w:rFonts w:ascii="標楷體" w:eastAsia="標楷體" w:hAnsi="標楷體" w:hint="eastAsia"/>
          <w:b/>
          <w:iCs/>
          <w:sz w:val="28"/>
          <w:szCs w:val="28"/>
        </w:rPr>
        <w:t>文字的聲音</w:t>
      </w:r>
      <w:r w:rsidR="003A5B8C" w:rsidRPr="003A5B8C">
        <w:rPr>
          <w:rFonts w:ascii="標楷體" w:eastAsia="標楷體" w:hAnsi="標楷體" w:hint="eastAsia"/>
          <w:b/>
          <w:iCs/>
          <w:sz w:val="28"/>
          <w:szCs w:val="28"/>
        </w:rPr>
        <w:t>與台灣古典詩</w:t>
      </w:r>
      <w:r w:rsidRPr="00F377E6">
        <w:rPr>
          <w:rFonts w:ascii="標楷體" w:eastAsia="標楷體" w:hAnsi="標楷體" w:hint="eastAsia"/>
          <w:b/>
          <w:iCs/>
          <w:sz w:val="28"/>
          <w:szCs w:val="28"/>
        </w:rPr>
        <w:t>─書寫在地歌謠</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2"/>
        <w:gridCol w:w="1254"/>
        <w:gridCol w:w="1795"/>
        <w:gridCol w:w="4076"/>
        <w:gridCol w:w="3989"/>
      </w:tblGrid>
      <w:tr w:rsidR="00D44CD5" w:rsidRPr="000446A4" w:rsidTr="00D44CD5">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 xml:space="preserve">課程名稱： </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中文名稱：</w:t>
            </w:r>
            <w:r w:rsidR="003367BB" w:rsidRPr="003367BB">
              <w:rPr>
                <w:rFonts w:ascii="標楷體" w:eastAsia="標楷體" w:hAnsi="標楷體" w:hint="eastAsia"/>
              </w:rPr>
              <w:t>文字的聲音與台灣古典詩</w:t>
            </w:r>
            <w:r w:rsidRPr="000446A4">
              <w:rPr>
                <w:rFonts w:ascii="標楷體" w:eastAsia="標楷體" w:hAnsi="標楷體"/>
              </w:rPr>
              <w:t xml:space="preserve">─書寫在地歌謠 </w:t>
            </w:r>
          </w:p>
        </w:tc>
      </w:tr>
      <w:tr w:rsidR="00D44CD5" w:rsidRPr="000446A4" w:rsidTr="00D44CD5">
        <w:trPr>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英文名稱： The Sound of Words: Writing the Local Melody </w:t>
            </w:r>
          </w:p>
        </w:tc>
      </w:tr>
      <w:tr w:rsidR="00D44CD5" w:rsidRPr="000446A4" w:rsidTr="00D44CD5">
        <w:trPr>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授課年段：</w:t>
            </w:r>
          </w:p>
        </w:tc>
        <w:tc>
          <w:tcPr>
            <w:tcW w:w="2795" w:type="pct"/>
            <w:gridSpan w:val="3"/>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一上、一下 </w:t>
            </w:r>
          </w:p>
        </w:tc>
        <w:tc>
          <w:tcPr>
            <w:tcW w:w="0" w:type="auto"/>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學分總數： 2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課程屬性：</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專題探究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師資來源：</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校內單科 </w:t>
            </w:r>
          </w:p>
        </w:tc>
      </w:tr>
      <w:tr w:rsidR="00D44CD5" w:rsidRPr="000446A4" w:rsidTr="00D44CD5">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課綱核心素養：</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A自主行動： A2.系統思考與問題解決, </w:t>
            </w:r>
          </w:p>
        </w:tc>
      </w:tr>
      <w:tr w:rsidR="00D44CD5"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B溝通互動： B1.符號運用與溝通表達, B3.藝術涵養與美感素養, </w:t>
            </w:r>
          </w:p>
        </w:tc>
      </w:tr>
      <w:tr w:rsidR="00D44CD5"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C社會參與： C2.人際關係與團隊合作,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學生圖像：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Ⅰ-3學習力：解決問題, Ⅱ-1閱讀力：閱讀習慣, Ⅳ-3思考力：反省思考, Ⅴ-1表達力：書寫流暢, Ⅵ-2品格力：關懷大我,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學習目標：</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1.文字的聲音 </w:t>
            </w:r>
            <w:r w:rsidRPr="000446A4">
              <w:rPr>
                <w:rFonts w:ascii="標楷體" w:eastAsia="標楷體" w:hAnsi="標楷體"/>
              </w:rPr>
              <w:br/>
              <w:t xml:space="preserve">藉由阮天豪「好好說話」TED演說帶領學生進入文字的四聲、平仄、聲值，瞭解字音的的旋律；閱讀流行歌詞，分類歌詞的聲韻用法；運用文學語言節奏、對偶修辭，轉換字句，寫作對聯(鑲嵌)一幅。 </w:t>
            </w:r>
            <w:r w:rsidRPr="000446A4">
              <w:rPr>
                <w:rFonts w:ascii="標楷體" w:eastAsia="標楷體" w:hAnsi="標楷體"/>
              </w:rPr>
              <w:br/>
              <w:t xml:space="preserve">2.台灣漢詩 </w:t>
            </w:r>
            <w:r w:rsidRPr="000446A4">
              <w:rPr>
                <w:rFonts w:ascii="標楷體" w:eastAsia="標楷體" w:hAnsi="標楷體"/>
              </w:rPr>
              <w:br/>
              <w:t xml:space="preserve">(1)學習台灣主題詩歌(移民、農植漢詩、新詩)，形成在地關懷，並使用空間書寫格式，完成一首在地歌謠。 </w:t>
            </w:r>
            <w:r w:rsidRPr="000446A4">
              <w:rPr>
                <w:rFonts w:ascii="標楷體" w:eastAsia="標楷體" w:hAnsi="標楷體"/>
              </w:rPr>
              <w:br/>
              <w:t xml:space="preserve">(2).研讀台灣主題漢詩(經貿、災害) </w:t>
            </w:r>
            <w:r w:rsidRPr="000446A4">
              <w:rPr>
                <w:rFonts w:ascii="標楷體" w:eastAsia="標楷體" w:hAnsi="標楷體"/>
              </w:rPr>
              <w:br/>
              <w:t xml:space="preserve">，感知生活困境，辨析在地問題；並模仿杜甫、白居易社會詩的寫作手法，完成一篇社會寫實詩。 </w:t>
            </w:r>
            <w:r w:rsidRPr="000446A4">
              <w:rPr>
                <w:rFonts w:ascii="標楷體" w:eastAsia="標楷體" w:hAnsi="標楷體"/>
              </w:rPr>
              <w:br/>
            </w:r>
          </w:p>
        </w:tc>
      </w:tr>
      <w:tr w:rsidR="00D44CD5" w:rsidRPr="000446A4" w:rsidTr="00954376">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教學大綱：</w:t>
            </w: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週次/序</w:t>
            </w:r>
          </w:p>
        </w:tc>
        <w:tc>
          <w:tcPr>
            <w:tcW w:w="70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單元/主題</w:t>
            </w:r>
          </w:p>
        </w:tc>
        <w:tc>
          <w:tcPr>
            <w:tcW w:w="316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內容綱要</w:t>
            </w:r>
          </w:p>
        </w:tc>
      </w:tr>
      <w:tr w:rsidR="00D44CD5" w:rsidRPr="000446A4" w:rsidTr="00954376">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一</w:t>
            </w:r>
          </w:p>
        </w:tc>
        <w:tc>
          <w:tcPr>
            <w:tcW w:w="70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文字的聲音 </w:t>
            </w:r>
          </w:p>
        </w:tc>
        <w:tc>
          <w:tcPr>
            <w:tcW w:w="316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手作介紹¬¬—說明作品與課程的關聯TED阮天豪「好好說話」的重要 </w:t>
            </w:r>
          </w:p>
        </w:tc>
      </w:tr>
      <w:tr w:rsidR="00D44CD5" w:rsidRPr="000446A4" w:rsidTr="00954376">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二</w:t>
            </w:r>
          </w:p>
        </w:tc>
        <w:tc>
          <w:tcPr>
            <w:tcW w:w="70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文字的聲音 </w:t>
            </w:r>
          </w:p>
        </w:tc>
        <w:tc>
          <w:tcPr>
            <w:tcW w:w="316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古今四聲、平仄、聲值 </w:t>
            </w:r>
          </w:p>
        </w:tc>
      </w:tr>
      <w:tr w:rsidR="00D44CD5" w:rsidRPr="000446A4" w:rsidTr="00954376">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三</w:t>
            </w:r>
          </w:p>
        </w:tc>
        <w:tc>
          <w:tcPr>
            <w:tcW w:w="70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文字的聲音 </w:t>
            </w:r>
          </w:p>
        </w:tc>
        <w:tc>
          <w:tcPr>
            <w:tcW w:w="316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文字聲韻、歌詞與聲韻、分類歌詞押韻 </w:t>
            </w:r>
          </w:p>
        </w:tc>
      </w:tr>
      <w:tr w:rsidR="00D44CD5" w:rsidRPr="000446A4" w:rsidTr="00954376">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四</w:t>
            </w:r>
          </w:p>
        </w:tc>
        <w:tc>
          <w:tcPr>
            <w:tcW w:w="70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文字的聲音 </w:t>
            </w:r>
          </w:p>
        </w:tc>
        <w:tc>
          <w:tcPr>
            <w:tcW w:w="316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文學句法的語言節奏 </w:t>
            </w:r>
          </w:p>
        </w:tc>
      </w:tr>
      <w:tr w:rsidR="00D44CD5" w:rsidRPr="000446A4" w:rsidTr="00954376">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五</w:t>
            </w:r>
          </w:p>
        </w:tc>
        <w:tc>
          <w:tcPr>
            <w:tcW w:w="70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對偶、對聯 </w:t>
            </w:r>
          </w:p>
        </w:tc>
        <w:tc>
          <w:tcPr>
            <w:tcW w:w="316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對偶(平仄、詞性、字數、句數) </w:t>
            </w:r>
          </w:p>
        </w:tc>
      </w:tr>
      <w:tr w:rsidR="00D44CD5" w:rsidRPr="000446A4" w:rsidTr="00954376">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六</w:t>
            </w:r>
          </w:p>
        </w:tc>
        <w:tc>
          <w:tcPr>
            <w:tcW w:w="70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對偶、對聯 </w:t>
            </w:r>
          </w:p>
        </w:tc>
        <w:tc>
          <w:tcPr>
            <w:tcW w:w="316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對聯創作 </w:t>
            </w:r>
          </w:p>
        </w:tc>
      </w:tr>
      <w:tr w:rsidR="00D44CD5" w:rsidRPr="000446A4" w:rsidTr="00954376">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七</w:t>
            </w:r>
          </w:p>
        </w:tc>
        <w:tc>
          <w:tcPr>
            <w:tcW w:w="70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對偶、對聯 </w:t>
            </w:r>
          </w:p>
        </w:tc>
        <w:tc>
          <w:tcPr>
            <w:tcW w:w="316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對聯創作 </w:t>
            </w:r>
          </w:p>
        </w:tc>
      </w:tr>
      <w:tr w:rsidR="00D44CD5" w:rsidRPr="000446A4" w:rsidTr="00954376">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八</w:t>
            </w:r>
          </w:p>
        </w:tc>
        <w:tc>
          <w:tcPr>
            <w:tcW w:w="70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台灣古典詩 </w:t>
            </w:r>
          </w:p>
        </w:tc>
        <w:tc>
          <w:tcPr>
            <w:tcW w:w="316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ORID、明鄭移民詩 </w:t>
            </w:r>
          </w:p>
        </w:tc>
      </w:tr>
      <w:tr w:rsidR="00D44CD5" w:rsidRPr="000446A4" w:rsidTr="00954376">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九</w:t>
            </w:r>
          </w:p>
        </w:tc>
        <w:tc>
          <w:tcPr>
            <w:tcW w:w="70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台灣古典詩 </w:t>
            </w:r>
          </w:p>
        </w:tc>
        <w:tc>
          <w:tcPr>
            <w:tcW w:w="316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外省移民詩、移工文學詩、九宮格的移民理解 </w:t>
            </w:r>
          </w:p>
        </w:tc>
      </w:tr>
      <w:tr w:rsidR="00D44CD5" w:rsidRPr="000446A4" w:rsidTr="00954376">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十</w:t>
            </w:r>
          </w:p>
        </w:tc>
        <w:tc>
          <w:tcPr>
            <w:tcW w:w="70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台灣古典詩 </w:t>
            </w:r>
          </w:p>
        </w:tc>
        <w:tc>
          <w:tcPr>
            <w:tcW w:w="316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清嶺農殖詩 </w:t>
            </w:r>
          </w:p>
        </w:tc>
      </w:tr>
      <w:tr w:rsidR="00D44CD5" w:rsidRPr="000446A4" w:rsidTr="00954376">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十一</w:t>
            </w:r>
          </w:p>
        </w:tc>
        <w:tc>
          <w:tcPr>
            <w:tcW w:w="70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台灣古典詩 </w:t>
            </w:r>
          </w:p>
        </w:tc>
        <w:tc>
          <w:tcPr>
            <w:tcW w:w="316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空間寫作法則 </w:t>
            </w:r>
          </w:p>
        </w:tc>
      </w:tr>
      <w:tr w:rsidR="00D44CD5" w:rsidRPr="000446A4" w:rsidTr="00954376">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十二</w:t>
            </w:r>
          </w:p>
        </w:tc>
        <w:tc>
          <w:tcPr>
            <w:tcW w:w="70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台灣古典詩 </w:t>
            </w:r>
          </w:p>
        </w:tc>
        <w:tc>
          <w:tcPr>
            <w:tcW w:w="316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圖繪在地農植、寫作台灣農業、在地(空間)歌謠書寫 </w:t>
            </w:r>
          </w:p>
        </w:tc>
      </w:tr>
      <w:tr w:rsidR="00D44CD5" w:rsidRPr="000446A4" w:rsidTr="00954376">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十三</w:t>
            </w:r>
          </w:p>
        </w:tc>
        <w:tc>
          <w:tcPr>
            <w:tcW w:w="70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台灣古典詩 </w:t>
            </w:r>
          </w:p>
        </w:tc>
        <w:tc>
          <w:tcPr>
            <w:tcW w:w="316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地礦農經詩 </w:t>
            </w:r>
          </w:p>
        </w:tc>
      </w:tr>
      <w:tr w:rsidR="00D44CD5" w:rsidRPr="000446A4" w:rsidTr="00954376">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十四</w:t>
            </w:r>
          </w:p>
        </w:tc>
        <w:tc>
          <w:tcPr>
            <w:tcW w:w="70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台灣古典詩 </w:t>
            </w:r>
          </w:p>
        </w:tc>
        <w:tc>
          <w:tcPr>
            <w:tcW w:w="316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天災人禍詩 </w:t>
            </w:r>
          </w:p>
        </w:tc>
      </w:tr>
      <w:tr w:rsidR="00D44CD5" w:rsidRPr="000446A4" w:rsidTr="00954376">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十五</w:t>
            </w:r>
          </w:p>
        </w:tc>
        <w:tc>
          <w:tcPr>
            <w:tcW w:w="70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台灣古典詩 </w:t>
            </w:r>
          </w:p>
        </w:tc>
        <w:tc>
          <w:tcPr>
            <w:tcW w:w="316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杜甫、白居易社會寫實詩 </w:t>
            </w:r>
          </w:p>
        </w:tc>
      </w:tr>
      <w:tr w:rsidR="00D44CD5" w:rsidRPr="000446A4" w:rsidTr="00954376">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十六</w:t>
            </w:r>
          </w:p>
        </w:tc>
        <w:tc>
          <w:tcPr>
            <w:tcW w:w="70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台灣古典詩 </w:t>
            </w:r>
          </w:p>
        </w:tc>
        <w:tc>
          <w:tcPr>
            <w:tcW w:w="316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杜甫、白居易社會寫實詩、社會寫實詩創作 </w:t>
            </w:r>
          </w:p>
        </w:tc>
      </w:tr>
      <w:tr w:rsidR="00D44CD5" w:rsidRPr="000446A4" w:rsidTr="00954376">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十七</w:t>
            </w:r>
          </w:p>
        </w:tc>
        <w:tc>
          <w:tcPr>
            <w:tcW w:w="70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台灣古典詩 </w:t>
            </w:r>
          </w:p>
        </w:tc>
        <w:tc>
          <w:tcPr>
            <w:tcW w:w="316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社會寫實詩創作 </w:t>
            </w:r>
          </w:p>
        </w:tc>
      </w:tr>
      <w:tr w:rsidR="00D44CD5" w:rsidRPr="000446A4" w:rsidTr="00954376">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十八</w:t>
            </w:r>
          </w:p>
        </w:tc>
        <w:tc>
          <w:tcPr>
            <w:tcW w:w="70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評量 </w:t>
            </w:r>
          </w:p>
        </w:tc>
        <w:tc>
          <w:tcPr>
            <w:tcW w:w="316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總結性評量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學習評量：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總結性評量100%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jc w:val="right"/>
              <w:rPr>
                <w:rFonts w:ascii="標楷體" w:eastAsia="標楷體" w:hAnsi="標楷體" w:cs="新細明體"/>
              </w:rPr>
            </w:pPr>
            <w:r w:rsidRPr="000446A4">
              <w:rPr>
                <w:rFonts w:ascii="標楷體" w:eastAsia="標楷體" w:hAnsi="標楷體"/>
              </w:rPr>
              <w:t>對應學群：</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0B6FA3">
            <w:pPr>
              <w:rPr>
                <w:rFonts w:ascii="標楷體" w:eastAsia="標楷體" w:hAnsi="標楷體" w:cs="新細明體"/>
              </w:rPr>
            </w:pPr>
            <w:r w:rsidRPr="000446A4">
              <w:rPr>
                <w:rFonts w:ascii="標楷體" w:eastAsia="標楷體" w:hAnsi="標楷體"/>
              </w:rPr>
              <w:t xml:space="preserve">藝術、大眾傳播、文史哲、 </w:t>
            </w:r>
          </w:p>
        </w:tc>
      </w:tr>
    </w:tbl>
    <w:p w:rsidR="00113FAF" w:rsidRDefault="00113FAF" w:rsidP="006D7290">
      <w:pPr>
        <w:widowControl/>
        <w:tabs>
          <w:tab w:val="left" w:leader="hyphen" w:pos="8160"/>
        </w:tabs>
        <w:snapToGrid w:val="0"/>
        <w:spacing w:afterLines="50" w:after="180"/>
        <w:rPr>
          <w:rFonts w:ascii="標楷體" w:eastAsia="標楷體" w:hAnsi="標楷體"/>
          <w:b/>
          <w:color w:val="0D0D0D"/>
        </w:rPr>
      </w:pPr>
    </w:p>
    <w:p w:rsidR="006D7290" w:rsidRPr="00F377E6" w:rsidRDefault="006D7290" w:rsidP="006D7290">
      <w:pPr>
        <w:widowControl/>
        <w:tabs>
          <w:tab w:val="left" w:leader="hyphen" w:pos="8160"/>
        </w:tabs>
        <w:snapToGrid w:val="0"/>
        <w:spacing w:afterLines="50" w:after="180"/>
        <w:rPr>
          <w:rFonts w:ascii="標楷體" w:eastAsia="標楷體" w:hAnsi="標楷體"/>
          <w:b/>
          <w:color w:val="0D0D0D"/>
          <w:sz w:val="28"/>
          <w:szCs w:val="28"/>
        </w:rPr>
      </w:pPr>
      <w:r w:rsidRPr="00F377E6">
        <w:rPr>
          <w:rFonts w:ascii="標楷體" w:eastAsia="標楷體" w:hAnsi="標楷體" w:hint="eastAsia"/>
          <w:b/>
          <w:color w:val="0D0D0D"/>
          <w:sz w:val="28"/>
          <w:szCs w:val="28"/>
        </w:rPr>
        <w:t>學校後面有大河--基隆河的水文特色與地形模型</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1"/>
        <w:gridCol w:w="1076"/>
        <w:gridCol w:w="4660"/>
        <w:gridCol w:w="2412"/>
        <w:gridCol w:w="2967"/>
      </w:tblGrid>
      <w:tr w:rsidR="006D7290" w:rsidRPr="000446A4" w:rsidTr="00460132">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jc w:val="right"/>
              <w:rPr>
                <w:rFonts w:ascii="標楷體" w:eastAsia="標楷體" w:hAnsi="標楷體" w:cs="新細明體"/>
              </w:rPr>
            </w:pPr>
            <w:r w:rsidRPr="000446A4">
              <w:rPr>
                <w:rFonts w:ascii="標楷體" w:eastAsia="標楷體" w:hAnsi="標楷體"/>
              </w:rPr>
              <w:t xml:space="preserve">課程名稱： </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中文名稱： 學校後面有大河--基隆河的水文特色與地形模型 </w:t>
            </w:r>
          </w:p>
        </w:tc>
      </w:tr>
      <w:tr w:rsidR="006D7290" w:rsidRPr="000446A4" w:rsidTr="00460132">
        <w:trPr>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英文名稱： An Exploration of the Keelung River Nearby </w:t>
            </w:r>
          </w:p>
        </w:tc>
      </w:tr>
      <w:tr w:rsidR="006D7290" w:rsidRPr="000446A4" w:rsidTr="00460132">
        <w:trPr>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授課年段：</w:t>
            </w:r>
          </w:p>
        </w:tc>
        <w:tc>
          <w:tcPr>
            <w:tcW w:w="3196" w:type="pct"/>
            <w:gridSpan w:val="3"/>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一上、一下 </w:t>
            </w:r>
          </w:p>
        </w:tc>
        <w:tc>
          <w:tcPr>
            <w:tcW w:w="0" w:type="auto"/>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學分總數： 2 </w:t>
            </w:r>
          </w:p>
        </w:tc>
      </w:tr>
      <w:tr w:rsidR="006D7290" w:rsidRPr="000446A4" w:rsidTr="00460132">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jc w:val="right"/>
              <w:rPr>
                <w:rFonts w:ascii="標楷體" w:eastAsia="標楷體" w:hAnsi="標楷體" w:cs="新細明體"/>
              </w:rPr>
            </w:pPr>
            <w:r w:rsidRPr="000446A4">
              <w:rPr>
                <w:rFonts w:ascii="標楷體" w:eastAsia="標楷體" w:hAnsi="標楷體"/>
              </w:rPr>
              <w:t>課程屬性：</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跨領域/科目專題 </w:t>
            </w:r>
          </w:p>
        </w:tc>
      </w:tr>
      <w:tr w:rsidR="006D7290" w:rsidRPr="000446A4" w:rsidTr="00460132">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jc w:val="right"/>
              <w:rPr>
                <w:rFonts w:ascii="標楷體" w:eastAsia="標楷體" w:hAnsi="標楷體" w:cs="新細明體"/>
              </w:rPr>
            </w:pPr>
            <w:r w:rsidRPr="000446A4">
              <w:rPr>
                <w:rFonts w:ascii="標楷體" w:eastAsia="標楷體" w:hAnsi="標楷體"/>
              </w:rPr>
              <w:t>師資來源：</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校內跨科協同 </w:t>
            </w:r>
          </w:p>
        </w:tc>
      </w:tr>
      <w:tr w:rsidR="006D7290" w:rsidRPr="000446A4" w:rsidTr="00460132">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jc w:val="right"/>
              <w:rPr>
                <w:rFonts w:ascii="標楷體" w:eastAsia="標楷體" w:hAnsi="標楷體" w:cs="新細明體"/>
              </w:rPr>
            </w:pPr>
            <w:r w:rsidRPr="000446A4">
              <w:rPr>
                <w:rFonts w:ascii="標楷體" w:eastAsia="標楷體" w:hAnsi="標楷體"/>
              </w:rPr>
              <w:t>課綱核心素養：</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A自主行動： </w:t>
            </w:r>
          </w:p>
        </w:tc>
      </w:tr>
      <w:tr w:rsidR="006D7290"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B溝通互動： </w:t>
            </w:r>
          </w:p>
        </w:tc>
      </w:tr>
      <w:tr w:rsidR="006D7290"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C社會參與： C2.人際關係與團隊合作 </w:t>
            </w:r>
          </w:p>
        </w:tc>
      </w:tr>
      <w:tr w:rsidR="006D7290" w:rsidRPr="000446A4" w:rsidTr="00460132">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jc w:val="right"/>
              <w:rPr>
                <w:rFonts w:ascii="標楷體" w:eastAsia="標楷體" w:hAnsi="標楷體" w:cs="新細明體"/>
              </w:rPr>
            </w:pPr>
            <w:r w:rsidRPr="000446A4">
              <w:rPr>
                <w:rFonts w:ascii="標楷體" w:eastAsia="標楷體" w:hAnsi="標楷體"/>
              </w:rPr>
              <w:t>學生圖像：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Ⅰ-2學習力：主動學習 </w:t>
            </w:r>
          </w:p>
        </w:tc>
      </w:tr>
      <w:tr w:rsidR="006D7290" w:rsidRPr="000446A4" w:rsidTr="00460132">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jc w:val="right"/>
              <w:rPr>
                <w:rFonts w:ascii="標楷體" w:eastAsia="標楷體" w:hAnsi="標楷體" w:cs="新細明體"/>
              </w:rPr>
            </w:pPr>
            <w:r w:rsidRPr="000446A4">
              <w:rPr>
                <w:rFonts w:ascii="標楷體" w:eastAsia="標楷體" w:hAnsi="標楷體"/>
              </w:rPr>
              <w:t>學習目標：</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1、認識本校周遭環境，培養在地精神。</w:t>
            </w:r>
            <w:r w:rsidRPr="000446A4">
              <w:rPr>
                <w:rFonts w:ascii="標楷體" w:eastAsia="標楷體" w:hAnsi="標楷體"/>
              </w:rPr>
              <w:br/>
              <w:t>2、並重教學與實作，落實由做中學的概念。</w:t>
            </w:r>
            <w:r w:rsidRPr="000446A4">
              <w:rPr>
                <w:rFonts w:ascii="標楷體" w:eastAsia="標楷體" w:hAnsi="標楷體"/>
              </w:rPr>
              <w:br/>
              <w:t xml:space="preserve">3、了解環境變遷與「人」在其中的扮演的角色 </w:t>
            </w:r>
          </w:p>
        </w:tc>
      </w:tr>
      <w:tr w:rsidR="006D7290" w:rsidRPr="000446A4" w:rsidTr="00460132">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jc w:val="right"/>
              <w:rPr>
                <w:rFonts w:ascii="標楷體" w:eastAsia="標楷體" w:hAnsi="標楷體" w:cs="新細明體"/>
              </w:rPr>
            </w:pPr>
            <w:r w:rsidRPr="000446A4">
              <w:rPr>
                <w:rFonts w:ascii="標楷體" w:eastAsia="標楷體" w:hAnsi="標楷體"/>
              </w:rPr>
              <w:t>教學大綱：</w:t>
            </w:r>
          </w:p>
        </w:tc>
        <w:tc>
          <w:tcPr>
            <w:tcW w:w="422"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週次/序</w:t>
            </w:r>
          </w:p>
        </w:tc>
        <w:tc>
          <w:tcPr>
            <w:tcW w:w="1828"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單元/主題</w:t>
            </w:r>
          </w:p>
        </w:tc>
        <w:tc>
          <w:tcPr>
            <w:tcW w:w="2110" w:type="pct"/>
            <w:gridSpan w:val="2"/>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內容綱要</w:t>
            </w:r>
          </w:p>
        </w:tc>
      </w:tr>
      <w:tr w:rsidR="006D7290"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一</w:t>
            </w:r>
          </w:p>
        </w:tc>
        <w:tc>
          <w:tcPr>
            <w:tcW w:w="1828"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認識同學、分組、分享認識的河流 </w:t>
            </w:r>
          </w:p>
        </w:tc>
        <w:tc>
          <w:tcPr>
            <w:tcW w:w="2110" w:type="pct"/>
            <w:gridSpan w:val="2"/>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認識同學、分組、分享認識的河流 </w:t>
            </w:r>
          </w:p>
        </w:tc>
      </w:tr>
      <w:tr w:rsidR="006D7290"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二</w:t>
            </w:r>
          </w:p>
        </w:tc>
        <w:tc>
          <w:tcPr>
            <w:tcW w:w="1828"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基隆河人文環境介紹 </w:t>
            </w:r>
          </w:p>
        </w:tc>
        <w:tc>
          <w:tcPr>
            <w:tcW w:w="2110" w:type="pct"/>
            <w:gridSpan w:val="2"/>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基隆河人文環境介紹 </w:t>
            </w:r>
          </w:p>
        </w:tc>
      </w:tr>
      <w:tr w:rsidR="006D7290"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三</w:t>
            </w:r>
          </w:p>
        </w:tc>
        <w:tc>
          <w:tcPr>
            <w:tcW w:w="1828"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河濱公園、林安泰古厝 </w:t>
            </w:r>
          </w:p>
        </w:tc>
        <w:tc>
          <w:tcPr>
            <w:tcW w:w="2110" w:type="pct"/>
            <w:gridSpan w:val="2"/>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河濱公園、林安泰古厝 </w:t>
            </w:r>
          </w:p>
        </w:tc>
      </w:tr>
      <w:tr w:rsidR="006D7290"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四</w:t>
            </w:r>
          </w:p>
        </w:tc>
        <w:tc>
          <w:tcPr>
            <w:tcW w:w="1828"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基隆河水文變遷 </w:t>
            </w:r>
          </w:p>
        </w:tc>
        <w:tc>
          <w:tcPr>
            <w:tcW w:w="2110" w:type="pct"/>
            <w:gridSpan w:val="2"/>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基隆河水文變遷 </w:t>
            </w:r>
          </w:p>
        </w:tc>
      </w:tr>
      <w:tr w:rsidR="006D7290"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五</w:t>
            </w:r>
          </w:p>
        </w:tc>
        <w:tc>
          <w:tcPr>
            <w:tcW w:w="1828"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基隆河堤防高度測量 </w:t>
            </w:r>
          </w:p>
        </w:tc>
        <w:tc>
          <w:tcPr>
            <w:tcW w:w="2110" w:type="pct"/>
            <w:gridSpan w:val="2"/>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基隆河堤防高度測量 </w:t>
            </w:r>
          </w:p>
        </w:tc>
      </w:tr>
      <w:tr w:rsidR="006D7290"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六</w:t>
            </w:r>
          </w:p>
        </w:tc>
        <w:tc>
          <w:tcPr>
            <w:tcW w:w="1828"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水質檢測與水汙染 </w:t>
            </w:r>
          </w:p>
        </w:tc>
        <w:tc>
          <w:tcPr>
            <w:tcW w:w="2110" w:type="pct"/>
            <w:gridSpan w:val="2"/>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水質檢測與水汙染 </w:t>
            </w:r>
          </w:p>
        </w:tc>
      </w:tr>
      <w:tr w:rsidR="006D7290"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七</w:t>
            </w:r>
          </w:p>
        </w:tc>
        <w:tc>
          <w:tcPr>
            <w:tcW w:w="1828"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影片分享永不妥協 </w:t>
            </w:r>
          </w:p>
        </w:tc>
        <w:tc>
          <w:tcPr>
            <w:tcW w:w="2110" w:type="pct"/>
            <w:gridSpan w:val="2"/>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影片分享永不妥協 </w:t>
            </w:r>
          </w:p>
        </w:tc>
      </w:tr>
      <w:tr w:rsidR="006D7290"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八</w:t>
            </w:r>
          </w:p>
        </w:tc>
        <w:tc>
          <w:tcPr>
            <w:tcW w:w="1828"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迪化汙水處理廠參訪 </w:t>
            </w:r>
          </w:p>
        </w:tc>
        <w:tc>
          <w:tcPr>
            <w:tcW w:w="2110" w:type="pct"/>
            <w:gridSpan w:val="2"/>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迪化汙水處理廠參訪 </w:t>
            </w:r>
          </w:p>
        </w:tc>
      </w:tr>
      <w:tr w:rsidR="006D7290"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九</w:t>
            </w:r>
          </w:p>
        </w:tc>
        <w:tc>
          <w:tcPr>
            <w:tcW w:w="1828"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水質檢測 </w:t>
            </w:r>
          </w:p>
        </w:tc>
        <w:tc>
          <w:tcPr>
            <w:tcW w:w="2110" w:type="pct"/>
            <w:gridSpan w:val="2"/>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水質檢測(酸鹼度、溶氧、濁度、鹽度、導電度、懸浮固體) </w:t>
            </w:r>
          </w:p>
        </w:tc>
      </w:tr>
      <w:tr w:rsidR="006D7290"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十</w:t>
            </w:r>
          </w:p>
        </w:tc>
        <w:tc>
          <w:tcPr>
            <w:tcW w:w="1828"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水質檢測 </w:t>
            </w:r>
          </w:p>
        </w:tc>
        <w:tc>
          <w:tcPr>
            <w:tcW w:w="2110" w:type="pct"/>
            <w:gridSpan w:val="2"/>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水質檢測(酸鹼度、溶氧、濁度、鹽度、導電度、懸浮固體) </w:t>
            </w:r>
          </w:p>
        </w:tc>
      </w:tr>
      <w:tr w:rsidR="006D7290"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十一</w:t>
            </w:r>
          </w:p>
        </w:tc>
        <w:tc>
          <w:tcPr>
            <w:tcW w:w="1828"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水質檢測 </w:t>
            </w:r>
          </w:p>
        </w:tc>
        <w:tc>
          <w:tcPr>
            <w:tcW w:w="2110" w:type="pct"/>
            <w:gridSpan w:val="2"/>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水質檢測(酸鹼度、溶氧、濁度、鹽度、導電度、懸浮固體) </w:t>
            </w:r>
          </w:p>
        </w:tc>
      </w:tr>
      <w:tr w:rsidR="006D7290"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十二</w:t>
            </w:r>
          </w:p>
        </w:tc>
        <w:tc>
          <w:tcPr>
            <w:tcW w:w="1828"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基隆河立體地形圖製作 </w:t>
            </w:r>
          </w:p>
        </w:tc>
        <w:tc>
          <w:tcPr>
            <w:tcW w:w="2110" w:type="pct"/>
            <w:gridSpan w:val="2"/>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基隆河立體地形圖製作 </w:t>
            </w:r>
          </w:p>
        </w:tc>
      </w:tr>
      <w:tr w:rsidR="006D7290"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十三</w:t>
            </w:r>
          </w:p>
        </w:tc>
        <w:tc>
          <w:tcPr>
            <w:tcW w:w="1828"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基隆河立體地形圖製作 </w:t>
            </w:r>
          </w:p>
        </w:tc>
        <w:tc>
          <w:tcPr>
            <w:tcW w:w="2110" w:type="pct"/>
            <w:gridSpan w:val="2"/>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基隆河立體地形圖製作 </w:t>
            </w:r>
          </w:p>
        </w:tc>
      </w:tr>
      <w:tr w:rsidR="006D7290"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十四</w:t>
            </w:r>
          </w:p>
        </w:tc>
        <w:tc>
          <w:tcPr>
            <w:tcW w:w="1828"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基隆河立體地形圖製作 </w:t>
            </w:r>
          </w:p>
        </w:tc>
        <w:tc>
          <w:tcPr>
            <w:tcW w:w="2110" w:type="pct"/>
            <w:gridSpan w:val="2"/>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基隆河立體地形圖製作 </w:t>
            </w:r>
          </w:p>
        </w:tc>
      </w:tr>
      <w:tr w:rsidR="006D7290"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十五</w:t>
            </w:r>
          </w:p>
        </w:tc>
        <w:tc>
          <w:tcPr>
            <w:tcW w:w="1828"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基隆河立體地形圖製作 </w:t>
            </w:r>
          </w:p>
        </w:tc>
        <w:tc>
          <w:tcPr>
            <w:tcW w:w="2110" w:type="pct"/>
            <w:gridSpan w:val="2"/>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基隆河立體地形圖製作 </w:t>
            </w:r>
          </w:p>
        </w:tc>
      </w:tr>
      <w:tr w:rsidR="006D7290"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十六</w:t>
            </w:r>
          </w:p>
        </w:tc>
        <w:tc>
          <w:tcPr>
            <w:tcW w:w="1828"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基隆河立體地形圖製作 </w:t>
            </w:r>
          </w:p>
        </w:tc>
        <w:tc>
          <w:tcPr>
            <w:tcW w:w="2110" w:type="pct"/>
            <w:gridSpan w:val="2"/>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基隆河立體地形圖製作 </w:t>
            </w:r>
          </w:p>
        </w:tc>
      </w:tr>
      <w:tr w:rsidR="006D7290"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十七</w:t>
            </w:r>
          </w:p>
        </w:tc>
        <w:tc>
          <w:tcPr>
            <w:tcW w:w="1828"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三腳渡天德宮 </w:t>
            </w:r>
          </w:p>
        </w:tc>
        <w:tc>
          <w:tcPr>
            <w:tcW w:w="2110" w:type="pct"/>
            <w:gridSpan w:val="2"/>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三腳渡天德宮 </w:t>
            </w:r>
          </w:p>
        </w:tc>
      </w:tr>
      <w:tr w:rsidR="006D7290"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十八</w:t>
            </w:r>
          </w:p>
        </w:tc>
        <w:tc>
          <w:tcPr>
            <w:tcW w:w="1828"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期末分享 </w:t>
            </w:r>
          </w:p>
        </w:tc>
        <w:tc>
          <w:tcPr>
            <w:tcW w:w="2110" w:type="pct"/>
            <w:gridSpan w:val="2"/>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期末分享 </w:t>
            </w:r>
          </w:p>
        </w:tc>
      </w:tr>
      <w:tr w:rsidR="006D7290" w:rsidRPr="000446A4" w:rsidTr="00460132">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jc w:val="right"/>
              <w:rPr>
                <w:rFonts w:ascii="標楷體" w:eastAsia="標楷體" w:hAnsi="標楷體" w:cs="新細明體"/>
              </w:rPr>
            </w:pPr>
            <w:r w:rsidRPr="000446A4">
              <w:rPr>
                <w:rFonts w:ascii="標楷體" w:eastAsia="標楷體" w:hAnsi="標楷體"/>
              </w:rPr>
              <w:t>學習評量：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作業30% 課堂表現30% 模型製作40% </w:t>
            </w:r>
          </w:p>
        </w:tc>
      </w:tr>
      <w:tr w:rsidR="006D7290" w:rsidRPr="000446A4" w:rsidTr="00460132">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jc w:val="right"/>
              <w:rPr>
                <w:rFonts w:ascii="標楷體" w:eastAsia="標楷體" w:hAnsi="標楷體" w:cs="新細明體"/>
              </w:rPr>
            </w:pPr>
            <w:r w:rsidRPr="000446A4">
              <w:rPr>
                <w:rFonts w:ascii="標楷體" w:eastAsia="標楷體" w:hAnsi="標楷體"/>
              </w:rPr>
              <w:t>對應學群：</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6D7290" w:rsidRPr="000446A4" w:rsidRDefault="006D7290" w:rsidP="00460132">
            <w:pPr>
              <w:rPr>
                <w:rFonts w:ascii="標楷體" w:eastAsia="標楷體" w:hAnsi="標楷體" w:cs="新細明體"/>
              </w:rPr>
            </w:pPr>
            <w:r w:rsidRPr="000446A4">
              <w:rPr>
                <w:rFonts w:ascii="標楷體" w:eastAsia="標楷體" w:hAnsi="標楷體"/>
              </w:rPr>
              <w:t xml:space="preserve">醫療衛生、地球環境 </w:t>
            </w:r>
          </w:p>
        </w:tc>
      </w:tr>
    </w:tbl>
    <w:p w:rsidR="006D7290" w:rsidRDefault="006D7290" w:rsidP="00211878">
      <w:pPr>
        <w:widowControl/>
        <w:tabs>
          <w:tab w:val="left" w:leader="hyphen" w:pos="8160"/>
        </w:tabs>
        <w:snapToGrid w:val="0"/>
        <w:spacing w:afterLines="50" w:after="180"/>
        <w:rPr>
          <w:rFonts w:ascii="標楷體" w:eastAsia="標楷體" w:hAnsi="標楷體"/>
          <w:b/>
        </w:rPr>
      </w:pPr>
    </w:p>
    <w:p w:rsidR="00C66E01" w:rsidRDefault="00C66E01" w:rsidP="00211878">
      <w:pPr>
        <w:widowControl/>
        <w:tabs>
          <w:tab w:val="left" w:leader="hyphen" w:pos="8160"/>
        </w:tabs>
        <w:snapToGrid w:val="0"/>
        <w:spacing w:afterLines="50" w:after="180"/>
        <w:rPr>
          <w:rFonts w:ascii="標楷體" w:eastAsia="標楷體" w:hAnsi="標楷體"/>
          <w:b/>
          <w:sz w:val="28"/>
          <w:szCs w:val="28"/>
        </w:rPr>
      </w:pPr>
      <w:r w:rsidRPr="00C66E01">
        <w:rPr>
          <w:rFonts w:ascii="標楷體" w:eastAsia="標楷體" w:hAnsi="標楷體" w:hint="eastAsia"/>
          <w:b/>
          <w:sz w:val="28"/>
          <w:szCs w:val="28"/>
        </w:rPr>
        <w:t>看影片學物理</w:t>
      </w:r>
    </w:p>
    <w:p w:rsidR="004D5AD5" w:rsidRPr="007406D7" w:rsidRDefault="004D5AD5" w:rsidP="004D5AD5">
      <w:pPr>
        <w:tabs>
          <w:tab w:val="num" w:pos="1134"/>
          <w:tab w:val="left" w:pos="1208"/>
        </w:tabs>
        <w:adjustRightInd w:val="0"/>
        <w:snapToGrid w:val="0"/>
        <w:spacing w:before="120"/>
        <w:jc w:val="center"/>
        <w:textAlignment w:val="baseline"/>
        <w:rPr>
          <w:rFonts w:ascii="標楷體" w:eastAsia="標楷體" w:hAnsi="標楷體" w:cs="標楷體"/>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1417"/>
        <w:gridCol w:w="1156"/>
        <w:gridCol w:w="1985"/>
        <w:gridCol w:w="4009"/>
      </w:tblGrid>
      <w:tr w:rsidR="004D5AD5" w:rsidRPr="00870C2C" w:rsidTr="00F31152">
        <w:trPr>
          <w:trHeight w:val="527"/>
          <w:jc w:val="center"/>
        </w:trPr>
        <w:tc>
          <w:tcPr>
            <w:tcW w:w="1721" w:type="dxa"/>
            <w:vMerge w:val="restart"/>
            <w:vAlign w:val="center"/>
          </w:tcPr>
          <w:p w:rsidR="004D5AD5" w:rsidRPr="00870C2C" w:rsidRDefault="004D5AD5" w:rsidP="00F31152">
            <w:pPr>
              <w:jc w:val="center"/>
              <w:rPr>
                <w:rFonts w:ascii="標楷體" w:eastAsia="標楷體" w:hAnsi="標楷體"/>
              </w:rPr>
            </w:pPr>
            <w:r>
              <w:rPr>
                <w:rFonts w:ascii="標楷體" w:eastAsia="標楷體" w:hAnsi="標楷體" w:cs="標楷體" w:hint="eastAsia"/>
              </w:rPr>
              <w:t>課程</w:t>
            </w:r>
            <w:r w:rsidRPr="00870C2C">
              <w:rPr>
                <w:rFonts w:ascii="標楷體" w:eastAsia="標楷體" w:hAnsi="標楷體" w:cs="標楷體" w:hint="eastAsia"/>
              </w:rPr>
              <w:t>名稱</w:t>
            </w:r>
          </w:p>
        </w:tc>
        <w:tc>
          <w:tcPr>
            <w:tcW w:w="8567" w:type="dxa"/>
            <w:gridSpan w:val="4"/>
            <w:vAlign w:val="center"/>
          </w:tcPr>
          <w:p w:rsidR="004D5AD5" w:rsidRPr="00870C2C" w:rsidRDefault="004D5AD5" w:rsidP="00F31152">
            <w:pPr>
              <w:jc w:val="both"/>
              <w:rPr>
                <w:rFonts w:ascii="標楷體" w:eastAsia="標楷體" w:hAnsi="標楷體"/>
              </w:rPr>
            </w:pPr>
            <w:r w:rsidRPr="00870C2C">
              <w:rPr>
                <w:rFonts w:ascii="標楷體" w:eastAsia="標楷體" w:hAnsi="標楷體" w:hint="eastAsia"/>
              </w:rPr>
              <w:t>中文名稱:</w:t>
            </w:r>
            <w:r>
              <w:rPr>
                <w:rFonts w:ascii="標楷體" w:eastAsia="標楷體" w:hAnsi="標楷體" w:hint="eastAsia"/>
              </w:rPr>
              <w:t>看影片學物理</w:t>
            </w:r>
          </w:p>
        </w:tc>
      </w:tr>
      <w:tr w:rsidR="004D5AD5" w:rsidRPr="00870C2C" w:rsidTr="00F31152">
        <w:trPr>
          <w:trHeight w:val="533"/>
          <w:jc w:val="center"/>
        </w:trPr>
        <w:tc>
          <w:tcPr>
            <w:tcW w:w="1721" w:type="dxa"/>
            <w:vMerge/>
            <w:vAlign w:val="center"/>
          </w:tcPr>
          <w:p w:rsidR="004D5AD5" w:rsidRPr="00870C2C" w:rsidRDefault="004D5AD5" w:rsidP="00F31152">
            <w:pPr>
              <w:jc w:val="center"/>
              <w:rPr>
                <w:rFonts w:ascii="標楷體" w:eastAsia="標楷體" w:hAnsi="標楷體" w:cs="標楷體"/>
              </w:rPr>
            </w:pPr>
          </w:p>
        </w:tc>
        <w:tc>
          <w:tcPr>
            <w:tcW w:w="8567" w:type="dxa"/>
            <w:gridSpan w:val="4"/>
            <w:vAlign w:val="center"/>
          </w:tcPr>
          <w:p w:rsidR="004D5AD5" w:rsidRPr="00870C2C" w:rsidRDefault="004D5AD5" w:rsidP="00F31152">
            <w:pPr>
              <w:jc w:val="both"/>
              <w:rPr>
                <w:rFonts w:ascii="標楷體" w:eastAsia="標楷體" w:hAnsi="標楷體"/>
              </w:rPr>
            </w:pPr>
            <w:r w:rsidRPr="00870C2C">
              <w:rPr>
                <w:rFonts w:ascii="標楷體" w:eastAsia="標楷體" w:hAnsi="標楷體" w:hint="eastAsia"/>
              </w:rPr>
              <w:t>英文名稱:</w:t>
            </w:r>
            <w:r>
              <w:rPr>
                <w:rFonts w:ascii="標楷體" w:eastAsia="標楷體" w:hAnsi="標楷體" w:hint="eastAsia"/>
              </w:rPr>
              <w:t>Learning Physics by watching moive</w:t>
            </w:r>
          </w:p>
        </w:tc>
      </w:tr>
      <w:tr w:rsidR="004D5AD5" w:rsidRPr="00870C2C" w:rsidTr="00F31152">
        <w:trPr>
          <w:trHeight w:val="618"/>
          <w:jc w:val="center"/>
        </w:trPr>
        <w:tc>
          <w:tcPr>
            <w:tcW w:w="1721" w:type="dxa"/>
            <w:vAlign w:val="center"/>
          </w:tcPr>
          <w:p w:rsidR="004D5AD5" w:rsidRPr="00870C2C" w:rsidRDefault="004D5AD5" w:rsidP="00F31152">
            <w:pPr>
              <w:jc w:val="center"/>
              <w:rPr>
                <w:rFonts w:ascii="標楷體" w:eastAsia="標楷體" w:hAnsi="標楷體" w:cs="標楷體"/>
              </w:rPr>
            </w:pPr>
            <w:r w:rsidRPr="00870C2C">
              <w:rPr>
                <w:rFonts w:ascii="標楷體" w:eastAsia="標楷體" w:hAnsi="標楷體" w:cs="標楷體" w:hint="eastAsia"/>
              </w:rPr>
              <w:t>學分</w:t>
            </w:r>
          </w:p>
        </w:tc>
        <w:tc>
          <w:tcPr>
            <w:tcW w:w="2573" w:type="dxa"/>
            <w:gridSpan w:val="2"/>
            <w:vAlign w:val="center"/>
          </w:tcPr>
          <w:p w:rsidR="004D5AD5" w:rsidRPr="00870C2C" w:rsidRDefault="00BF1F58" w:rsidP="00F31152">
            <w:pPr>
              <w:jc w:val="center"/>
              <w:rPr>
                <w:rFonts w:ascii="標楷體" w:eastAsia="標楷體" w:hAnsi="標楷體" w:cs="標楷體"/>
              </w:rPr>
            </w:pPr>
            <w:r>
              <w:rPr>
                <w:rFonts w:ascii="標楷體" w:eastAsia="標楷體" w:hAnsi="標楷體" w:cs="標楷體" w:hint="eastAsia"/>
              </w:rPr>
              <w:t>2</w:t>
            </w:r>
          </w:p>
        </w:tc>
        <w:tc>
          <w:tcPr>
            <w:tcW w:w="1985" w:type="dxa"/>
            <w:vAlign w:val="center"/>
          </w:tcPr>
          <w:p w:rsidR="004D5AD5" w:rsidRPr="00870C2C" w:rsidRDefault="004D5AD5" w:rsidP="00F31152">
            <w:pPr>
              <w:jc w:val="center"/>
              <w:rPr>
                <w:rFonts w:ascii="標楷體" w:eastAsia="標楷體" w:hAnsi="標楷體" w:cs="標楷體"/>
              </w:rPr>
            </w:pPr>
            <w:r w:rsidRPr="00870C2C">
              <w:rPr>
                <w:rFonts w:ascii="標楷體" w:eastAsia="標楷體" w:hAnsi="標楷體" w:cs="標楷體" w:hint="eastAsia"/>
              </w:rPr>
              <w:t>開課制度</w:t>
            </w:r>
          </w:p>
        </w:tc>
        <w:tc>
          <w:tcPr>
            <w:tcW w:w="4009" w:type="dxa"/>
            <w:vAlign w:val="center"/>
          </w:tcPr>
          <w:p w:rsidR="004D5AD5" w:rsidRPr="00870C2C" w:rsidRDefault="006D698D" w:rsidP="00F31152">
            <w:pPr>
              <w:jc w:val="center"/>
              <w:rPr>
                <w:rFonts w:ascii="標楷體" w:eastAsia="標楷體" w:hAnsi="標楷體"/>
              </w:rPr>
            </w:pPr>
            <w:r>
              <w:rPr>
                <w:rFonts w:ascii="標楷體" w:eastAsia="標楷體" w:hAnsi="標楷體" w:hint="eastAsia"/>
              </w:rPr>
              <w:t>高一上及高一下</w:t>
            </w:r>
            <w:r w:rsidR="004D5AD5">
              <w:rPr>
                <w:rFonts w:ascii="標楷體" w:eastAsia="標楷體" w:hAnsi="標楷體" w:hint="eastAsia"/>
              </w:rPr>
              <w:t>█</w:t>
            </w:r>
            <w:r w:rsidR="004D5AD5" w:rsidRPr="00870C2C">
              <w:rPr>
                <w:rFonts w:ascii="標楷體" w:eastAsia="標楷體" w:hAnsi="標楷體" w:cs="標楷體" w:hint="eastAsia"/>
              </w:rPr>
              <w:t>學期制</w:t>
            </w:r>
            <w:r w:rsidR="004D5AD5" w:rsidRPr="00870C2C">
              <w:rPr>
                <w:rFonts w:ascii="標楷體" w:eastAsia="標楷體" w:hAnsi="標楷體" w:cs="標楷體"/>
              </w:rPr>
              <w:t xml:space="preserve"> </w:t>
            </w:r>
            <w:r w:rsidR="004D5AD5" w:rsidRPr="00870C2C">
              <w:rPr>
                <w:rFonts w:ascii="標楷體" w:eastAsia="標楷體" w:hAnsi="標楷體" w:hint="eastAsia"/>
              </w:rPr>
              <w:t>□學年制</w:t>
            </w:r>
          </w:p>
        </w:tc>
      </w:tr>
      <w:tr w:rsidR="004D5AD5" w:rsidRPr="00870C2C" w:rsidTr="00F31152">
        <w:trPr>
          <w:trHeight w:val="856"/>
          <w:jc w:val="center"/>
        </w:trPr>
        <w:tc>
          <w:tcPr>
            <w:tcW w:w="1721" w:type="dxa"/>
            <w:vAlign w:val="center"/>
          </w:tcPr>
          <w:p w:rsidR="004D5AD5" w:rsidRPr="00870C2C" w:rsidRDefault="004D5AD5" w:rsidP="00F31152">
            <w:pPr>
              <w:jc w:val="center"/>
              <w:rPr>
                <w:rFonts w:ascii="標楷體" w:eastAsia="標楷體" w:hAnsi="標楷體" w:cs="標楷體"/>
              </w:rPr>
            </w:pPr>
            <w:r w:rsidRPr="00870C2C">
              <w:rPr>
                <w:rFonts w:ascii="標楷體" w:eastAsia="標楷體" w:hAnsi="標楷體" w:cs="標楷體" w:hint="eastAsia"/>
              </w:rPr>
              <w:t>師資來源</w:t>
            </w:r>
          </w:p>
        </w:tc>
        <w:tc>
          <w:tcPr>
            <w:tcW w:w="8567" w:type="dxa"/>
            <w:gridSpan w:val="4"/>
            <w:vAlign w:val="center"/>
          </w:tcPr>
          <w:p w:rsidR="004D5AD5" w:rsidRPr="00870C2C" w:rsidRDefault="004D5AD5" w:rsidP="00F31152">
            <w:pPr>
              <w:rPr>
                <w:rFonts w:ascii="標楷體" w:eastAsia="標楷體" w:hAnsi="標楷體"/>
              </w:rPr>
            </w:pPr>
            <w:r>
              <w:rPr>
                <w:rFonts w:ascii="標楷體" w:eastAsia="標楷體" w:hAnsi="標楷體" w:hint="eastAsia"/>
              </w:rPr>
              <w:t>█</w:t>
            </w:r>
            <w:r w:rsidRPr="00870C2C">
              <w:rPr>
                <w:rFonts w:ascii="標楷體" w:eastAsia="標楷體" w:hAnsi="標楷體" w:hint="eastAsia"/>
              </w:rPr>
              <w:t xml:space="preserve">個別內聘教師  □外聘教師  □校內跨科協同  □跨校跨科協同  </w:t>
            </w:r>
          </w:p>
          <w:p w:rsidR="004D5AD5" w:rsidRPr="00870C2C" w:rsidRDefault="004D5AD5" w:rsidP="00F31152">
            <w:pPr>
              <w:rPr>
                <w:rFonts w:ascii="標楷體" w:eastAsia="標楷體" w:hAnsi="標楷體"/>
              </w:rPr>
            </w:pPr>
            <w:r w:rsidRPr="00870C2C">
              <w:rPr>
                <w:rFonts w:ascii="標楷體" w:eastAsia="標楷體" w:hAnsi="標楷體" w:hint="eastAsia"/>
              </w:rPr>
              <w:t xml:space="preserve">□其他:____________ </w:t>
            </w:r>
          </w:p>
        </w:tc>
      </w:tr>
      <w:tr w:rsidR="004D5AD5" w:rsidRPr="00870C2C" w:rsidTr="00F31152">
        <w:trPr>
          <w:trHeight w:val="1408"/>
          <w:jc w:val="center"/>
        </w:trPr>
        <w:tc>
          <w:tcPr>
            <w:tcW w:w="1721" w:type="dxa"/>
            <w:vAlign w:val="center"/>
          </w:tcPr>
          <w:p w:rsidR="004D5AD5" w:rsidRPr="00870C2C" w:rsidRDefault="004D5AD5" w:rsidP="00F31152">
            <w:pPr>
              <w:jc w:val="center"/>
              <w:rPr>
                <w:rFonts w:ascii="標楷體" w:eastAsia="標楷體" w:hAnsi="標楷體" w:cs="標楷體"/>
              </w:rPr>
            </w:pPr>
            <w:r>
              <w:rPr>
                <w:rFonts w:ascii="標楷體" w:eastAsia="標楷體" w:hAnsi="標楷體" w:cs="標楷體" w:hint="eastAsia"/>
              </w:rPr>
              <w:t>課程發展團隊</w:t>
            </w:r>
          </w:p>
        </w:tc>
        <w:tc>
          <w:tcPr>
            <w:tcW w:w="8567" w:type="dxa"/>
            <w:gridSpan w:val="4"/>
            <w:vAlign w:val="center"/>
          </w:tcPr>
          <w:p w:rsidR="004D5AD5" w:rsidRDefault="004D5AD5" w:rsidP="00F31152">
            <w:pPr>
              <w:rPr>
                <w:rFonts w:ascii="標楷體" w:eastAsia="標楷體" w:hAnsi="標楷體"/>
              </w:rPr>
            </w:pPr>
            <w:r w:rsidRPr="00870C2C">
              <w:rPr>
                <w:rFonts w:ascii="標楷體" w:eastAsia="標楷體" w:hAnsi="標楷體" w:hint="eastAsia"/>
              </w:rPr>
              <w:t>教師社群</w:t>
            </w:r>
            <w:r>
              <w:rPr>
                <w:rFonts w:ascii="標楷體" w:eastAsia="標楷體" w:hAnsi="標楷體" w:hint="eastAsia"/>
              </w:rPr>
              <w:t>團隊</w:t>
            </w:r>
            <w:r w:rsidRPr="00870C2C">
              <w:rPr>
                <w:rFonts w:ascii="標楷體" w:eastAsia="標楷體" w:hAnsi="標楷體" w:hint="eastAsia"/>
              </w:rPr>
              <w:t>:__</w:t>
            </w:r>
            <w:r>
              <w:rPr>
                <w:rFonts w:ascii="標楷體" w:eastAsia="標楷體" w:hAnsi="標楷體" w:hint="eastAsia"/>
              </w:rPr>
              <w:t>自然科教學研究會</w:t>
            </w:r>
            <w:r w:rsidRPr="00870C2C">
              <w:rPr>
                <w:rFonts w:ascii="標楷體" w:eastAsia="標楷體" w:hAnsi="標楷體" w:hint="eastAsia"/>
              </w:rPr>
              <w:t>__________</w:t>
            </w:r>
            <w:r>
              <w:rPr>
                <w:rFonts w:ascii="標楷體" w:eastAsia="標楷體" w:hAnsi="標楷體" w:hint="eastAsia"/>
              </w:rPr>
              <w:t>(請填寫社群名稱，學科教學研究會亦可)</w:t>
            </w:r>
          </w:p>
          <w:p w:rsidR="004D5AD5" w:rsidRDefault="004D5AD5" w:rsidP="00F31152">
            <w:pPr>
              <w:rPr>
                <w:rFonts w:ascii="標楷體" w:eastAsia="標楷體" w:hAnsi="標楷體"/>
              </w:rPr>
            </w:pPr>
            <w:r w:rsidRPr="00870C2C">
              <w:rPr>
                <w:rFonts w:ascii="標楷體" w:eastAsia="標楷體" w:hAnsi="標楷體" w:hint="eastAsia"/>
              </w:rPr>
              <w:t>社群成員:_</w:t>
            </w:r>
            <w:r>
              <w:rPr>
                <w:rFonts w:ascii="標楷體" w:eastAsia="標楷體" w:hAnsi="標楷體" w:hint="eastAsia"/>
              </w:rPr>
              <w:t>本校物理科老師</w:t>
            </w:r>
            <w:r w:rsidRPr="00870C2C">
              <w:rPr>
                <w:rFonts w:ascii="標楷體" w:eastAsia="標楷體" w:hAnsi="標楷體" w:hint="eastAsia"/>
              </w:rPr>
              <w:t>_____________________________________</w:t>
            </w:r>
          </w:p>
          <w:p w:rsidR="004D5AD5" w:rsidRPr="00870C2C" w:rsidRDefault="004D5AD5" w:rsidP="00F31152">
            <w:pPr>
              <w:rPr>
                <w:rFonts w:ascii="標楷體" w:eastAsia="標楷體" w:hAnsi="標楷體"/>
              </w:rPr>
            </w:pPr>
            <w:r>
              <w:rPr>
                <w:rFonts w:ascii="標楷體" w:eastAsia="標楷體" w:hAnsi="標楷體" w:hint="eastAsia"/>
              </w:rPr>
              <w:t>課程負責人</w:t>
            </w:r>
            <w:r w:rsidRPr="00870C2C">
              <w:rPr>
                <w:rFonts w:ascii="標楷體" w:eastAsia="標楷體" w:hAnsi="標楷體" w:hint="eastAsia"/>
              </w:rPr>
              <w:t>: __</w:t>
            </w:r>
            <w:r>
              <w:rPr>
                <w:rFonts w:ascii="標楷體" w:eastAsia="標楷體" w:hAnsi="標楷體" w:hint="eastAsia"/>
              </w:rPr>
              <w:t>林詠恩</w:t>
            </w:r>
            <w:r w:rsidRPr="00870C2C">
              <w:rPr>
                <w:rFonts w:ascii="標楷體" w:eastAsia="標楷體" w:hAnsi="標楷體" w:hint="eastAsia"/>
              </w:rPr>
              <w:t>__________________</w:t>
            </w:r>
          </w:p>
        </w:tc>
      </w:tr>
      <w:tr w:rsidR="004D5AD5" w:rsidRPr="00870C2C" w:rsidTr="00F31152">
        <w:trPr>
          <w:trHeight w:val="1547"/>
          <w:jc w:val="center"/>
        </w:trPr>
        <w:tc>
          <w:tcPr>
            <w:tcW w:w="1721" w:type="dxa"/>
            <w:vAlign w:val="center"/>
          </w:tcPr>
          <w:p w:rsidR="004D5AD5" w:rsidRPr="00870C2C" w:rsidRDefault="004D5AD5" w:rsidP="00F31152">
            <w:pPr>
              <w:jc w:val="center"/>
              <w:rPr>
                <w:rFonts w:ascii="標楷體" w:eastAsia="標楷體" w:hAnsi="標楷體" w:cs="標楷體"/>
              </w:rPr>
            </w:pPr>
            <w:r w:rsidRPr="00870C2C">
              <w:rPr>
                <w:rFonts w:ascii="標楷體" w:eastAsia="標楷體" w:hAnsi="標楷體" w:cs="標楷體" w:hint="eastAsia"/>
              </w:rPr>
              <w:t>預計</w:t>
            </w:r>
            <w:r w:rsidRPr="00870C2C">
              <w:rPr>
                <w:rFonts w:ascii="標楷體" w:eastAsia="標楷體" w:hAnsi="標楷體" w:cs="標楷體"/>
              </w:rPr>
              <w:br/>
            </w:r>
            <w:r w:rsidRPr="00870C2C">
              <w:rPr>
                <w:rFonts w:ascii="標楷體" w:eastAsia="標楷體" w:hAnsi="標楷體" w:cs="標楷體" w:hint="eastAsia"/>
              </w:rPr>
              <w:t>授課學年度</w:t>
            </w:r>
          </w:p>
        </w:tc>
        <w:tc>
          <w:tcPr>
            <w:tcW w:w="2573" w:type="dxa"/>
            <w:gridSpan w:val="2"/>
            <w:vAlign w:val="center"/>
          </w:tcPr>
          <w:p w:rsidR="004D5AD5" w:rsidRPr="00870C2C" w:rsidRDefault="004D5AD5" w:rsidP="00F31152">
            <w:pPr>
              <w:rPr>
                <w:rFonts w:ascii="標楷體" w:eastAsia="標楷體" w:hAnsi="標楷體" w:cs="標楷體"/>
              </w:rPr>
            </w:pPr>
            <w:r w:rsidRPr="00870C2C">
              <w:rPr>
                <w:rFonts w:ascii="標楷體" w:eastAsia="標楷體" w:hAnsi="標楷體" w:hint="eastAsia"/>
              </w:rPr>
              <w:t>預計於</w:t>
            </w:r>
            <w:r>
              <w:rPr>
                <w:rFonts w:ascii="標楷體" w:eastAsia="標楷體" w:hAnsi="標楷體" w:hint="eastAsia"/>
              </w:rPr>
              <w:t>11</w:t>
            </w:r>
            <w:r w:rsidR="00BF1F58">
              <w:rPr>
                <w:rFonts w:ascii="標楷體" w:eastAsia="標楷體" w:hAnsi="標楷體" w:hint="eastAsia"/>
              </w:rPr>
              <w:t>2</w:t>
            </w:r>
            <w:r w:rsidRPr="00870C2C">
              <w:rPr>
                <w:rFonts w:ascii="標楷體" w:eastAsia="標楷體" w:hAnsi="標楷體" w:hint="eastAsia"/>
              </w:rPr>
              <w:t>__學年度開課</w:t>
            </w:r>
          </w:p>
        </w:tc>
        <w:tc>
          <w:tcPr>
            <w:tcW w:w="1985" w:type="dxa"/>
            <w:vAlign w:val="center"/>
          </w:tcPr>
          <w:p w:rsidR="004D5AD5" w:rsidRDefault="004D5AD5" w:rsidP="00F31152">
            <w:pPr>
              <w:jc w:val="center"/>
              <w:rPr>
                <w:rFonts w:ascii="標楷體" w:eastAsia="標楷體" w:hAnsi="標楷體"/>
              </w:rPr>
            </w:pPr>
            <w:r w:rsidRPr="00870C2C">
              <w:rPr>
                <w:rFonts w:ascii="標楷體" w:eastAsia="標楷體" w:hAnsi="標楷體" w:hint="eastAsia"/>
              </w:rPr>
              <w:t>預計授課對象</w:t>
            </w:r>
          </w:p>
          <w:p w:rsidR="004D5AD5" w:rsidRPr="00870C2C" w:rsidRDefault="004D5AD5" w:rsidP="00F31152">
            <w:pPr>
              <w:jc w:val="center"/>
              <w:rPr>
                <w:rFonts w:ascii="標楷體" w:eastAsia="標楷體" w:hAnsi="標楷體" w:cs="標楷體"/>
              </w:rPr>
            </w:pPr>
            <w:r w:rsidRPr="00BB3AE3">
              <w:rPr>
                <w:rFonts w:ascii="標楷體" w:eastAsia="標楷體" w:hAnsi="標楷體" w:hint="eastAsia"/>
                <w:sz w:val="20"/>
              </w:rPr>
              <w:t>(開課以2學分為原則，1節課1學分)</w:t>
            </w:r>
          </w:p>
        </w:tc>
        <w:tc>
          <w:tcPr>
            <w:tcW w:w="4009" w:type="dxa"/>
            <w:vAlign w:val="center"/>
          </w:tcPr>
          <w:p w:rsidR="004D5AD5" w:rsidRPr="00870C2C" w:rsidRDefault="004D5AD5" w:rsidP="00F31152">
            <w:pPr>
              <w:rPr>
                <w:rFonts w:ascii="標楷體" w:eastAsia="標楷體" w:hAnsi="標楷體"/>
              </w:rPr>
            </w:pPr>
            <w:r w:rsidRPr="00870C2C">
              <w:rPr>
                <w:rFonts w:ascii="標楷體" w:eastAsia="標楷體" w:hAnsi="標楷體" w:hint="eastAsia"/>
              </w:rPr>
              <w:t>□高一A群</w:t>
            </w:r>
            <w:r>
              <w:rPr>
                <w:rFonts w:ascii="標楷體" w:eastAsia="標楷體" w:hAnsi="標楷體" w:hint="eastAsia"/>
              </w:rPr>
              <w:t>(一學期2學分)</w:t>
            </w:r>
          </w:p>
          <w:p w:rsidR="004D5AD5" w:rsidRPr="00870C2C" w:rsidRDefault="004D5AD5" w:rsidP="00F31152">
            <w:pPr>
              <w:rPr>
                <w:rFonts w:ascii="標楷體" w:eastAsia="標楷體" w:hAnsi="標楷體"/>
              </w:rPr>
            </w:pPr>
            <w:r>
              <w:rPr>
                <w:rFonts w:ascii="標楷體" w:eastAsia="標楷體" w:hAnsi="標楷體" w:hint="eastAsia"/>
              </w:rPr>
              <w:t>█</w:t>
            </w:r>
            <w:r w:rsidRPr="00870C2C">
              <w:rPr>
                <w:rFonts w:ascii="標楷體" w:eastAsia="標楷體" w:hAnsi="標楷體" w:hint="eastAsia"/>
              </w:rPr>
              <w:t>高一B群</w:t>
            </w:r>
            <w:r>
              <w:rPr>
                <w:rFonts w:ascii="標楷體" w:eastAsia="標楷體" w:hAnsi="標楷體" w:hint="eastAsia"/>
              </w:rPr>
              <w:t>(一學期2學分)</w:t>
            </w:r>
          </w:p>
          <w:p w:rsidR="004D5AD5" w:rsidRPr="00870C2C" w:rsidRDefault="004D5AD5" w:rsidP="00F31152">
            <w:pPr>
              <w:rPr>
                <w:rFonts w:ascii="標楷體" w:eastAsia="標楷體" w:hAnsi="標楷體"/>
              </w:rPr>
            </w:pPr>
            <w:r w:rsidRPr="00870C2C">
              <w:rPr>
                <w:rFonts w:ascii="標楷體" w:eastAsia="標楷體" w:hAnsi="標楷體" w:hint="eastAsia"/>
              </w:rPr>
              <w:t>□高二第一二班群</w:t>
            </w:r>
            <w:r>
              <w:rPr>
                <w:rFonts w:ascii="標楷體" w:eastAsia="標楷體" w:hAnsi="標楷體" w:hint="eastAsia"/>
              </w:rPr>
              <w:t>(一學期2學分)</w:t>
            </w:r>
          </w:p>
          <w:p w:rsidR="004D5AD5" w:rsidRPr="00BB3AE3" w:rsidRDefault="004D5AD5" w:rsidP="00F31152">
            <w:pPr>
              <w:rPr>
                <w:rFonts w:ascii="標楷體" w:eastAsia="標楷體" w:hAnsi="標楷體"/>
              </w:rPr>
            </w:pPr>
            <w:r w:rsidRPr="00870C2C">
              <w:rPr>
                <w:rFonts w:ascii="標楷體" w:eastAsia="標楷體" w:hAnsi="標楷體" w:hint="eastAsia"/>
              </w:rPr>
              <w:t>□高三第三四班群</w:t>
            </w:r>
            <w:r>
              <w:rPr>
                <w:rFonts w:ascii="標楷體" w:eastAsia="標楷體" w:hAnsi="標楷體" w:hint="eastAsia"/>
              </w:rPr>
              <w:t>(一學期1學分)</w:t>
            </w:r>
          </w:p>
        </w:tc>
      </w:tr>
      <w:tr w:rsidR="004D5AD5" w:rsidRPr="00870C2C" w:rsidTr="00F31152">
        <w:trPr>
          <w:trHeight w:val="988"/>
          <w:jc w:val="center"/>
        </w:trPr>
        <w:tc>
          <w:tcPr>
            <w:tcW w:w="1721" w:type="dxa"/>
            <w:vAlign w:val="center"/>
          </w:tcPr>
          <w:p w:rsidR="004D5AD5" w:rsidRPr="00870C2C" w:rsidRDefault="004D5AD5" w:rsidP="00F31152">
            <w:pPr>
              <w:jc w:val="center"/>
              <w:rPr>
                <w:rFonts w:ascii="標楷體" w:eastAsia="標楷體" w:hAnsi="標楷體" w:cs="標楷體"/>
              </w:rPr>
            </w:pPr>
            <w:r w:rsidRPr="00870C2C">
              <w:rPr>
                <w:rFonts w:ascii="標楷體" w:eastAsia="標楷體" w:hAnsi="標楷體" w:cs="標楷體" w:hint="eastAsia"/>
              </w:rPr>
              <w:t>課程類型</w:t>
            </w:r>
          </w:p>
        </w:tc>
        <w:tc>
          <w:tcPr>
            <w:tcW w:w="8567" w:type="dxa"/>
            <w:gridSpan w:val="4"/>
            <w:vAlign w:val="center"/>
          </w:tcPr>
          <w:p w:rsidR="004D5AD5" w:rsidRPr="00870C2C" w:rsidRDefault="004D5AD5" w:rsidP="00F31152">
            <w:pPr>
              <w:rPr>
                <w:rFonts w:ascii="標楷體" w:eastAsia="標楷體" w:hAnsi="標楷體"/>
              </w:rPr>
            </w:pPr>
            <w:r w:rsidRPr="00870C2C">
              <w:rPr>
                <w:rFonts w:ascii="標楷體" w:eastAsia="標楷體" w:hAnsi="標楷體" w:hint="eastAsia"/>
              </w:rPr>
              <w:t xml:space="preserve">□跨領域/科目統整 □實作(實驗) □探索體驗 □職涯試探 </w:t>
            </w:r>
            <w:r>
              <w:rPr>
                <w:rFonts w:ascii="標楷體" w:eastAsia="標楷體" w:hAnsi="標楷體" w:hint="eastAsia"/>
              </w:rPr>
              <w:t>█</w:t>
            </w:r>
            <w:r w:rsidRPr="00870C2C">
              <w:rPr>
                <w:rFonts w:ascii="標楷體" w:eastAsia="標楷體" w:hAnsi="標楷體" w:hint="eastAsia"/>
              </w:rPr>
              <w:t xml:space="preserve">專題探究 </w:t>
            </w:r>
          </w:p>
          <w:p w:rsidR="004D5AD5" w:rsidRPr="00870C2C" w:rsidRDefault="004D5AD5" w:rsidP="00F31152">
            <w:pPr>
              <w:rPr>
                <w:rFonts w:ascii="標楷體" w:eastAsia="標楷體" w:hAnsi="標楷體"/>
                <w:b/>
              </w:rPr>
            </w:pPr>
            <w:r w:rsidRPr="00870C2C">
              <w:rPr>
                <w:rFonts w:ascii="標楷體" w:eastAsia="標楷體" w:hAnsi="標楷體" w:hint="eastAsia"/>
              </w:rPr>
              <w:t>□特殊需求 □其他__________</w:t>
            </w:r>
          </w:p>
        </w:tc>
      </w:tr>
      <w:tr w:rsidR="004D5AD5" w:rsidRPr="00870C2C" w:rsidTr="00F31152">
        <w:trPr>
          <w:trHeight w:val="618"/>
          <w:jc w:val="center"/>
        </w:trPr>
        <w:tc>
          <w:tcPr>
            <w:tcW w:w="1721" w:type="dxa"/>
            <w:vMerge w:val="restart"/>
            <w:vAlign w:val="center"/>
          </w:tcPr>
          <w:p w:rsidR="004D5AD5" w:rsidRPr="00870C2C" w:rsidRDefault="004D5AD5" w:rsidP="00F31152">
            <w:pPr>
              <w:jc w:val="center"/>
              <w:rPr>
                <w:rFonts w:ascii="標楷體" w:eastAsia="標楷體" w:hAnsi="標楷體" w:cs="標楷體"/>
              </w:rPr>
            </w:pPr>
            <w:r w:rsidRPr="00870C2C">
              <w:rPr>
                <w:rFonts w:ascii="標楷體" w:eastAsia="標楷體" w:hAnsi="標楷體" w:cs="標楷體" w:hint="eastAsia"/>
              </w:rPr>
              <w:t>課綱</w:t>
            </w:r>
            <w:r w:rsidRPr="00870C2C">
              <w:rPr>
                <w:rFonts w:ascii="標楷體" w:eastAsia="標楷體" w:hAnsi="標楷體" w:cs="標楷體"/>
              </w:rPr>
              <w:br/>
            </w:r>
            <w:r w:rsidRPr="00870C2C">
              <w:rPr>
                <w:rFonts w:ascii="標楷體" w:eastAsia="標楷體" w:hAnsi="標楷體" w:cs="標楷體" w:hint="eastAsia"/>
              </w:rPr>
              <w:t>核心素養</w:t>
            </w:r>
          </w:p>
        </w:tc>
        <w:tc>
          <w:tcPr>
            <w:tcW w:w="1417" w:type="dxa"/>
            <w:vAlign w:val="center"/>
          </w:tcPr>
          <w:p w:rsidR="004D5AD5" w:rsidRPr="00870C2C" w:rsidRDefault="004D5AD5" w:rsidP="00F31152">
            <w:pPr>
              <w:jc w:val="center"/>
              <w:rPr>
                <w:rFonts w:ascii="標楷體" w:eastAsia="標楷體" w:hAnsi="標楷體"/>
              </w:rPr>
            </w:pPr>
            <w:r w:rsidRPr="00870C2C">
              <w:rPr>
                <w:rFonts w:ascii="標楷體" w:eastAsia="標楷體" w:hAnsi="標楷體" w:hint="eastAsia"/>
              </w:rPr>
              <w:t>A自主行動</w:t>
            </w:r>
          </w:p>
        </w:tc>
        <w:tc>
          <w:tcPr>
            <w:tcW w:w="7150" w:type="dxa"/>
            <w:gridSpan w:val="3"/>
            <w:vAlign w:val="center"/>
          </w:tcPr>
          <w:p w:rsidR="004D5AD5" w:rsidRPr="00870C2C" w:rsidRDefault="004D5AD5" w:rsidP="00F31152">
            <w:pPr>
              <w:rPr>
                <w:rFonts w:ascii="標楷體" w:eastAsia="標楷體" w:hAnsi="標楷體"/>
              </w:rPr>
            </w:pPr>
            <w:r>
              <w:rPr>
                <w:rFonts w:ascii="標楷體" w:eastAsia="標楷體" w:hAnsi="標楷體" w:hint="eastAsia"/>
              </w:rPr>
              <w:t>█</w:t>
            </w:r>
            <w:r w:rsidRPr="00870C2C">
              <w:rPr>
                <w:rFonts w:ascii="標楷體" w:eastAsia="標楷體" w:hAnsi="標楷體" w:hint="eastAsia"/>
              </w:rPr>
              <w:t xml:space="preserve">A1身心素質與自我精進 </w:t>
            </w:r>
            <w:r>
              <w:rPr>
                <w:rFonts w:ascii="標楷體" w:eastAsia="標楷體" w:hAnsi="標楷體" w:hint="eastAsia"/>
              </w:rPr>
              <w:t>█</w:t>
            </w:r>
            <w:r w:rsidRPr="00870C2C">
              <w:rPr>
                <w:rFonts w:ascii="標楷體" w:eastAsia="標楷體" w:hAnsi="標楷體" w:hint="eastAsia"/>
              </w:rPr>
              <w:t>A2系統思考與問題解決 □A3規劃執行與創新應變</w:t>
            </w:r>
          </w:p>
        </w:tc>
      </w:tr>
      <w:tr w:rsidR="004D5AD5" w:rsidRPr="00870C2C" w:rsidTr="00F31152">
        <w:trPr>
          <w:trHeight w:val="618"/>
          <w:jc w:val="center"/>
        </w:trPr>
        <w:tc>
          <w:tcPr>
            <w:tcW w:w="1721" w:type="dxa"/>
            <w:vMerge/>
            <w:vAlign w:val="center"/>
          </w:tcPr>
          <w:p w:rsidR="004D5AD5" w:rsidRPr="00870C2C" w:rsidRDefault="004D5AD5" w:rsidP="00F31152">
            <w:pPr>
              <w:jc w:val="center"/>
              <w:rPr>
                <w:rFonts w:ascii="標楷體" w:eastAsia="標楷體" w:hAnsi="標楷體" w:cs="標楷體"/>
              </w:rPr>
            </w:pPr>
          </w:p>
        </w:tc>
        <w:tc>
          <w:tcPr>
            <w:tcW w:w="1417" w:type="dxa"/>
            <w:vAlign w:val="center"/>
          </w:tcPr>
          <w:p w:rsidR="004D5AD5" w:rsidRPr="00870C2C" w:rsidRDefault="004D5AD5" w:rsidP="00F31152">
            <w:pPr>
              <w:jc w:val="center"/>
              <w:rPr>
                <w:rFonts w:ascii="標楷體" w:eastAsia="標楷體" w:hAnsi="標楷體"/>
              </w:rPr>
            </w:pPr>
            <w:r w:rsidRPr="00870C2C">
              <w:rPr>
                <w:rFonts w:ascii="標楷體" w:eastAsia="標楷體" w:hAnsi="標楷體" w:hint="eastAsia"/>
              </w:rPr>
              <w:t>B溝通互動</w:t>
            </w:r>
          </w:p>
        </w:tc>
        <w:tc>
          <w:tcPr>
            <w:tcW w:w="7150" w:type="dxa"/>
            <w:gridSpan w:val="3"/>
            <w:vAlign w:val="center"/>
          </w:tcPr>
          <w:p w:rsidR="004D5AD5" w:rsidRPr="00870C2C" w:rsidRDefault="004D5AD5" w:rsidP="00F31152">
            <w:pPr>
              <w:rPr>
                <w:rFonts w:ascii="標楷體" w:eastAsia="標楷體" w:hAnsi="標楷體"/>
              </w:rPr>
            </w:pPr>
            <w:r w:rsidRPr="00870C2C">
              <w:rPr>
                <w:rFonts w:ascii="標楷體" w:eastAsia="標楷體" w:hAnsi="標楷體" w:hint="eastAsia"/>
              </w:rPr>
              <w:t xml:space="preserve">□B1符號運用與溝通表達 </w:t>
            </w:r>
            <w:r>
              <w:rPr>
                <w:rFonts w:ascii="標楷體" w:eastAsia="標楷體" w:hAnsi="標楷體" w:hint="eastAsia"/>
              </w:rPr>
              <w:t>█</w:t>
            </w:r>
            <w:r w:rsidRPr="00870C2C">
              <w:rPr>
                <w:rFonts w:ascii="標楷體" w:eastAsia="標楷體" w:hAnsi="標楷體" w:hint="eastAsia"/>
              </w:rPr>
              <w:t>B2科技資訊與媒體素養 □B3藝術涵養與美感素養</w:t>
            </w:r>
          </w:p>
        </w:tc>
      </w:tr>
      <w:tr w:rsidR="004D5AD5" w:rsidRPr="00870C2C" w:rsidTr="00F31152">
        <w:trPr>
          <w:trHeight w:val="618"/>
          <w:jc w:val="center"/>
        </w:trPr>
        <w:tc>
          <w:tcPr>
            <w:tcW w:w="1721" w:type="dxa"/>
            <w:vMerge/>
            <w:vAlign w:val="center"/>
          </w:tcPr>
          <w:p w:rsidR="004D5AD5" w:rsidRPr="00870C2C" w:rsidRDefault="004D5AD5" w:rsidP="00F31152">
            <w:pPr>
              <w:jc w:val="center"/>
              <w:rPr>
                <w:rFonts w:ascii="標楷體" w:eastAsia="標楷體" w:hAnsi="標楷體" w:cs="標楷體"/>
              </w:rPr>
            </w:pPr>
          </w:p>
        </w:tc>
        <w:tc>
          <w:tcPr>
            <w:tcW w:w="1417" w:type="dxa"/>
            <w:vAlign w:val="center"/>
          </w:tcPr>
          <w:p w:rsidR="004D5AD5" w:rsidRPr="00870C2C" w:rsidRDefault="004D5AD5" w:rsidP="00F31152">
            <w:pPr>
              <w:jc w:val="center"/>
              <w:rPr>
                <w:rFonts w:ascii="標楷體" w:eastAsia="標楷體" w:hAnsi="標楷體"/>
              </w:rPr>
            </w:pPr>
            <w:r w:rsidRPr="00870C2C">
              <w:rPr>
                <w:rFonts w:ascii="標楷體" w:eastAsia="標楷體" w:hAnsi="標楷體" w:hint="eastAsia"/>
              </w:rPr>
              <w:t>C社會參與</w:t>
            </w:r>
          </w:p>
        </w:tc>
        <w:tc>
          <w:tcPr>
            <w:tcW w:w="7150" w:type="dxa"/>
            <w:gridSpan w:val="3"/>
            <w:vAlign w:val="center"/>
          </w:tcPr>
          <w:p w:rsidR="004D5AD5" w:rsidRPr="00870C2C" w:rsidRDefault="004D5AD5" w:rsidP="00F31152">
            <w:pPr>
              <w:rPr>
                <w:rFonts w:ascii="標楷體" w:eastAsia="標楷體" w:hAnsi="標楷體"/>
              </w:rPr>
            </w:pPr>
            <w:r w:rsidRPr="00870C2C">
              <w:rPr>
                <w:rFonts w:ascii="標楷體" w:eastAsia="標楷體" w:hAnsi="標楷體" w:hint="eastAsia"/>
              </w:rPr>
              <w:t>□C1道德實踐與公民意識 □C2人際關係與團隊合作 □C3多元文化與國際理解</w:t>
            </w:r>
          </w:p>
        </w:tc>
      </w:tr>
      <w:tr w:rsidR="004D5AD5" w:rsidRPr="00870C2C" w:rsidTr="00F31152">
        <w:trPr>
          <w:trHeight w:val="618"/>
          <w:jc w:val="center"/>
        </w:trPr>
        <w:tc>
          <w:tcPr>
            <w:tcW w:w="1721" w:type="dxa"/>
            <w:vMerge w:val="restart"/>
            <w:vAlign w:val="center"/>
          </w:tcPr>
          <w:p w:rsidR="004D5AD5" w:rsidRPr="00870C2C" w:rsidRDefault="004D5AD5" w:rsidP="00F31152">
            <w:pPr>
              <w:jc w:val="center"/>
              <w:rPr>
                <w:rFonts w:ascii="標楷體" w:eastAsia="標楷體" w:hAnsi="標楷體" w:cs="標楷體"/>
              </w:rPr>
            </w:pPr>
            <w:r w:rsidRPr="00870C2C">
              <w:rPr>
                <w:rFonts w:ascii="標楷體" w:eastAsia="標楷體" w:hAnsi="標楷體" w:cs="標楷體" w:hint="eastAsia"/>
              </w:rPr>
              <w:t>學生圖像:</w:t>
            </w:r>
            <w:r w:rsidRPr="00870C2C">
              <w:rPr>
                <w:rFonts w:ascii="標楷體" w:eastAsia="標楷體" w:hAnsi="標楷體" w:cs="標楷體"/>
              </w:rPr>
              <w:br/>
            </w:r>
            <w:r w:rsidRPr="00870C2C">
              <w:rPr>
                <w:rFonts w:ascii="標楷體" w:eastAsia="標楷體" w:hAnsi="標楷體" w:cs="標楷體" w:hint="eastAsia"/>
              </w:rPr>
              <w:t>學習核心關鍵能力與能力指標之對應</w:t>
            </w:r>
          </w:p>
        </w:tc>
        <w:tc>
          <w:tcPr>
            <w:tcW w:w="1417" w:type="dxa"/>
            <w:vAlign w:val="center"/>
          </w:tcPr>
          <w:p w:rsidR="004D5AD5" w:rsidRPr="00870C2C" w:rsidRDefault="004D5AD5" w:rsidP="00F31152">
            <w:pPr>
              <w:jc w:val="center"/>
              <w:rPr>
                <w:rFonts w:ascii="標楷體" w:eastAsia="標楷體" w:hAnsi="標楷體"/>
              </w:rPr>
            </w:pPr>
            <w:r w:rsidRPr="00870C2C">
              <w:rPr>
                <w:rFonts w:ascii="標楷體" w:eastAsia="標楷體" w:hAnsi="標楷體" w:hint="eastAsia"/>
                <w:b/>
              </w:rPr>
              <w:t>核心能力</w:t>
            </w:r>
          </w:p>
        </w:tc>
        <w:tc>
          <w:tcPr>
            <w:tcW w:w="7150" w:type="dxa"/>
            <w:gridSpan w:val="3"/>
            <w:vAlign w:val="center"/>
          </w:tcPr>
          <w:p w:rsidR="004D5AD5" w:rsidRPr="00870C2C" w:rsidRDefault="004D5AD5" w:rsidP="00F31152">
            <w:pPr>
              <w:jc w:val="center"/>
              <w:rPr>
                <w:rFonts w:ascii="標楷體" w:eastAsia="標楷體" w:hAnsi="標楷體"/>
              </w:rPr>
            </w:pPr>
            <w:r w:rsidRPr="00870C2C">
              <w:rPr>
                <w:rFonts w:ascii="標楷體" w:eastAsia="標楷體" w:hAnsi="標楷體" w:hint="eastAsia"/>
                <w:b/>
              </w:rPr>
              <w:t>能力指標</w:t>
            </w:r>
          </w:p>
        </w:tc>
      </w:tr>
      <w:tr w:rsidR="004D5AD5" w:rsidRPr="00870C2C" w:rsidTr="00F31152">
        <w:trPr>
          <w:trHeight w:val="618"/>
          <w:jc w:val="center"/>
        </w:trPr>
        <w:tc>
          <w:tcPr>
            <w:tcW w:w="1721" w:type="dxa"/>
            <w:vMerge/>
            <w:vAlign w:val="center"/>
          </w:tcPr>
          <w:p w:rsidR="004D5AD5" w:rsidRPr="00870C2C" w:rsidRDefault="004D5AD5" w:rsidP="00F31152">
            <w:pPr>
              <w:rPr>
                <w:rFonts w:ascii="標楷體" w:eastAsia="標楷體" w:hAnsi="標楷體" w:cs="標楷體"/>
              </w:rPr>
            </w:pPr>
          </w:p>
        </w:tc>
        <w:tc>
          <w:tcPr>
            <w:tcW w:w="1417" w:type="dxa"/>
            <w:vAlign w:val="center"/>
          </w:tcPr>
          <w:p w:rsidR="004D5AD5" w:rsidRPr="00870C2C" w:rsidRDefault="004D5AD5" w:rsidP="00F31152">
            <w:pPr>
              <w:jc w:val="center"/>
              <w:rPr>
                <w:rFonts w:ascii="標楷體" w:eastAsia="標楷體" w:hAnsi="標楷體"/>
              </w:rPr>
            </w:pPr>
            <w:r w:rsidRPr="00870C2C">
              <w:rPr>
                <w:rFonts w:ascii="標楷體" w:eastAsia="標楷體" w:hAnsi="標楷體" w:hint="eastAsia"/>
                <w:b/>
                <w:spacing w:val="-10"/>
              </w:rPr>
              <w:t>Ⅰ學習力</w:t>
            </w:r>
          </w:p>
        </w:tc>
        <w:tc>
          <w:tcPr>
            <w:tcW w:w="7150" w:type="dxa"/>
            <w:gridSpan w:val="3"/>
            <w:vAlign w:val="center"/>
          </w:tcPr>
          <w:p w:rsidR="004D5AD5" w:rsidRPr="00870C2C" w:rsidRDefault="004D5AD5" w:rsidP="00F31152">
            <w:pPr>
              <w:snapToGrid w:val="0"/>
              <w:ind w:leftChars="3" w:left="129" w:hangingChars="51" w:hanging="122"/>
              <w:rPr>
                <w:rFonts w:ascii="標楷體" w:eastAsia="標楷體" w:hAnsi="標楷體"/>
                <w:spacing w:val="-10"/>
              </w:rPr>
            </w:pPr>
            <w:r>
              <w:rPr>
                <w:rFonts w:ascii="標楷體" w:eastAsia="標楷體" w:hAnsi="標楷體" w:hint="eastAsia"/>
              </w:rPr>
              <w:t>█</w:t>
            </w:r>
            <w:r w:rsidRPr="00870C2C">
              <w:rPr>
                <w:rFonts w:ascii="標楷體" w:eastAsia="標楷體" w:hAnsi="標楷體" w:hint="eastAsia"/>
                <w:spacing w:val="-10"/>
              </w:rPr>
              <w:t>Ⅰ</w:t>
            </w:r>
            <w:r w:rsidRPr="00870C2C">
              <w:rPr>
                <w:rFonts w:ascii="標楷體" w:eastAsia="標楷體" w:hAnsi="標楷體"/>
                <w:spacing w:val="-10"/>
              </w:rPr>
              <w:t>-1</w:t>
            </w:r>
            <w:r w:rsidRPr="00870C2C">
              <w:rPr>
                <w:rFonts w:ascii="標楷體" w:eastAsia="標楷體" w:hAnsi="標楷體" w:hint="eastAsia"/>
                <w:spacing w:val="-10"/>
              </w:rPr>
              <w:t xml:space="preserve">熱情探索   </w:t>
            </w:r>
            <w:r w:rsidRPr="00870C2C">
              <w:rPr>
                <w:rFonts w:ascii="標楷體" w:eastAsia="標楷體" w:hAnsi="標楷體" w:hint="eastAsia"/>
              </w:rPr>
              <w:t>□</w:t>
            </w:r>
            <w:r w:rsidRPr="00870C2C">
              <w:rPr>
                <w:rFonts w:ascii="標楷體" w:eastAsia="標楷體" w:hAnsi="標楷體" w:hint="eastAsia"/>
                <w:spacing w:val="-10"/>
              </w:rPr>
              <w:t>Ⅰ</w:t>
            </w:r>
            <w:r w:rsidRPr="00870C2C">
              <w:rPr>
                <w:rFonts w:ascii="標楷體" w:eastAsia="標楷體" w:hAnsi="標楷體"/>
                <w:spacing w:val="-10"/>
              </w:rPr>
              <w:t>-2</w:t>
            </w:r>
            <w:r w:rsidRPr="00870C2C">
              <w:rPr>
                <w:rFonts w:ascii="標楷體" w:eastAsia="標楷體" w:hAnsi="標楷體" w:hint="eastAsia"/>
                <w:spacing w:val="-10"/>
              </w:rPr>
              <w:t xml:space="preserve">主動學習   </w:t>
            </w:r>
            <w:r w:rsidRPr="00870C2C">
              <w:rPr>
                <w:rFonts w:ascii="標楷體" w:eastAsia="標楷體" w:hAnsi="標楷體" w:hint="eastAsia"/>
              </w:rPr>
              <w:t>□</w:t>
            </w:r>
            <w:r w:rsidRPr="00870C2C">
              <w:rPr>
                <w:rFonts w:ascii="標楷體" w:eastAsia="標楷體" w:hAnsi="標楷體" w:hint="eastAsia"/>
                <w:spacing w:val="-10"/>
              </w:rPr>
              <w:t>Ⅰ</w:t>
            </w:r>
            <w:r w:rsidRPr="00870C2C">
              <w:rPr>
                <w:rFonts w:ascii="標楷體" w:eastAsia="標楷體" w:hAnsi="標楷體"/>
                <w:spacing w:val="-10"/>
              </w:rPr>
              <w:t>-3</w:t>
            </w:r>
            <w:r w:rsidRPr="00870C2C">
              <w:rPr>
                <w:rFonts w:ascii="標楷體" w:eastAsia="標楷體" w:hAnsi="標楷體" w:hint="eastAsia"/>
                <w:spacing w:val="-10"/>
              </w:rPr>
              <w:t>解決問題</w:t>
            </w:r>
          </w:p>
        </w:tc>
      </w:tr>
      <w:tr w:rsidR="004D5AD5" w:rsidRPr="00870C2C" w:rsidTr="00F31152">
        <w:trPr>
          <w:trHeight w:val="618"/>
          <w:jc w:val="center"/>
        </w:trPr>
        <w:tc>
          <w:tcPr>
            <w:tcW w:w="1721" w:type="dxa"/>
            <w:vMerge/>
            <w:vAlign w:val="center"/>
          </w:tcPr>
          <w:p w:rsidR="004D5AD5" w:rsidRPr="00870C2C" w:rsidRDefault="004D5AD5" w:rsidP="00F31152">
            <w:pPr>
              <w:rPr>
                <w:rFonts w:ascii="標楷體" w:eastAsia="標楷體" w:hAnsi="標楷體" w:cs="標楷體"/>
              </w:rPr>
            </w:pPr>
          </w:p>
        </w:tc>
        <w:tc>
          <w:tcPr>
            <w:tcW w:w="1417" w:type="dxa"/>
            <w:vAlign w:val="center"/>
          </w:tcPr>
          <w:p w:rsidR="004D5AD5" w:rsidRPr="00870C2C" w:rsidRDefault="004D5AD5" w:rsidP="00F31152">
            <w:pPr>
              <w:jc w:val="center"/>
              <w:rPr>
                <w:rFonts w:ascii="標楷體" w:eastAsia="標楷體" w:hAnsi="標楷體"/>
              </w:rPr>
            </w:pPr>
            <w:r w:rsidRPr="00870C2C">
              <w:rPr>
                <w:rFonts w:ascii="標楷體" w:eastAsia="標楷體" w:hAnsi="標楷體" w:hint="eastAsia"/>
                <w:b/>
                <w:spacing w:val="-10"/>
              </w:rPr>
              <w:t>Ⅱ閱讀力</w:t>
            </w:r>
          </w:p>
        </w:tc>
        <w:tc>
          <w:tcPr>
            <w:tcW w:w="7150" w:type="dxa"/>
            <w:gridSpan w:val="3"/>
            <w:vAlign w:val="center"/>
          </w:tcPr>
          <w:p w:rsidR="004D5AD5" w:rsidRPr="00870C2C" w:rsidRDefault="004D5AD5" w:rsidP="00F31152">
            <w:pPr>
              <w:snapToGrid w:val="0"/>
              <w:ind w:leftChars="11" w:left="122" w:hangingChars="40" w:hanging="96"/>
              <w:rPr>
                <w:rFonts w:ascii="標楷體" w:eastAsia="標楷體" w:hAnsi="標楷體"/>
                <w:spacing w:val="-10"/>
              </w:rPr>
            </w:pPr>
            <w:r w:rsidRPr="00870C2C">
              <w:rPr>
                <w:rFonts w:ascii="標楷體" w:eastAsia="標楷體" w:hAnsi="標楷體" w:hint="eastAsia"/>
              </w:rPr>
              <w:t>□</w:t>
            </w:r>
            <w:r w:rsidRPr="00870C2C">
              <w:rPr>
                <w:rFonts w:ascii="標楷體" w:eastAsia="標楷體" w:hAnsi="標楷體" w:hint="eastAsia"/>
                <w:spacing w:val="-10"/>
              </w:rPr>
              <w:t>Ⅱ</w:t>
            </w:r>
            <w:r w:rsidRPr="00870C2C">
              <w:rPr>
                <w:rFonts w:ascii="標楷體" w:eastAsia="標楷體" w:hAnsi="標楷體"/>
                <w:spacing w:val="-10"/>
              </w:rPr>
              <w:t>-1</w:t>
            </w:r>
            <w:r w:rsidRPr="00870C2C">
              <w:rPr>
                <w:rFonts w:ascii="標楷體" w:eastAsia="標楷體" w:hAnsi="標楷體" w:hint="eastAsia"/>
                <w:spacing w:val="-10"/>
              </w:rPr>
              <w:t xml:space="preserve">閱讀習慣   </w:t>
            </w:r>
            <w:r>
              <w:rPr>
                <w:rFonts w:ascii="標楷體" w:eastAsia="標楷體" w:hAnsi="標楷體" w:hint="eastAsia"/>
              </w:rPr>
              <w:t>█</w:t>
            </w:r>
            <w:r w:rsidRPr="00870C2C">
              <w:rPr>
                <w:rFonts w:ascii="標楷體" w:eastAsia="標楷體" w:hAnsi="標楷體" w:hint="eastAsia"/>
                <w:spacing w:val="-10"/>
              </w:rPr>
              <w:t>Ⅱ</w:t>
            </w:r>
            <w:r w:rsidRPr="00870C2C">
              <w:rPr>
                <w:rFonts w:ascii="標楷體" w:eastAsia="標楷體" w:hAnsi="標楷體"/>
                <w:spacing w:val="-10"/>
              </w:rPr>
              <w:t>-2</w:t>
            </w:r>
            <w:r w:rsidRPr="00870C2C">
              <w:rPr>
                <w:rFonts w:ascii="標楷體" w:eastAsia="標楷體" w:hAnsi="標楷體" w:hint="eastAsia"/>
                <w:spacing w:val="-10"/>
              </w:rPr>
              <w:t xml:space="preserve">解讀資訊   </w:t>
            </w:r>
            <w:r w:rsidRPr="00870C2C">
              <w:rPr>
                <w:rFonts w:ascii="標楷體" w:eastAsia="標楷體" w:hAnsi="標楷體" w:hint="eastAsia"/>
              </w:rPr>
              <w:t>□</w:t>
            </w:r>
            <w:r w:rsidRPr="00870C2C">
              <w:rPr>
                <w:rFonts w:ascii="標楷體" w:eastAsia="標楷體" w:hAnsi="標楷體" w:hint="eastAsia"/>
                <w:spacing w:val="-10"/>
              </w:rPr>
              <w:t>Ⅱ</w:t>
            </w:r>
            <w:r w:rsidRPr="00870C2C">
              <w:rPr>
                <w:rFonts w:ascii="標楷體" w:eastAsia="標楷體" w:hAnsi="標楷體"/>
                <w:spacing w:val="-10"/>
              </w:rPr>
              <w:t>-3</w:t>
            </w:r>
            <w:r w:rsidRPr="00870C2C">
              <w:rPr>
                <w:rFonts w:ascii="標楷體" w:eastAsia="標楷體" w:hAnsi="標楷體" w:hint="eastAsia"/>
                <w:spacing w:val="-10"/>
              </w:rPr>
              <w:t>轉化資訊</w:t>
            </w:r>
          </w:p>
        </w:tc>
      </w:tr>
      <w:tr w:rsidR="004D5AD5" w:rsidRPr="00870C2C" w:rsidTr="00F31152">
        <w:trPr>
          <w:trHeight w:val="618"/>
          <w:jc w:val="center"/>
        </w:trPr>
        <w:tc>
          <w:tcPr>
            <w:tcW w:w="1721" w:type="dxa"/>
            <w:vMerge/>
            <w:vAlign w:val="center"/>
          </w:tcPr>
          <w:p w:rsidR="004D5AD5" w:rsidRPr="00870C2C" w:rsidRDefault="004D5AD5" w:rsidP="00F31152">
            <w:pPr>
              <w:rPr>
                <w:rFonts w:ascii="標楷體" w:eastAsia="標楷體" w:hAnsi="標楷體" w:cs="標楷體"/>
              </w:rPr>
            </w:pPr>
          </w:p>
        </w:tc>
        <w:tc>
          <w:tcPr>
            <w:tcW w:w="1417" w:type="dxa"/>
            <w:vAlign w:val="center"/>
          </w:tcPr>
          <w:p w:rsidR="004D5AD5" w:rsidRPr="00870C2C" w:rsidRDefault="004D5AD5" w:rsidP="00F31152">
            <w:pPr>
              <w:jc w:val="center"/>
              <w:rPr>
                <w:rFonts w:ascii="標楷體" w:eastAsia="標楷體" w:hAnsi="標楷體"/>
              </w:rPr>
            </w:pPr>
            <w:r w:rsidRPr="00870C2C">
              <w:rPr>
                <w:rFonts w:ascii="標楷體" w:eastAsia="標楷體" w:hAnsi="標楷體" w:hint="eastAsia"/>
                <w:b/>
                <w:spacing w:val="-10"/>
              </w:rPr>
              <w:t>Ⅲ創造力</w:t>
            </w:r>
          </w:p>
        </w:tc>
        <w:tc>
          <w:tcPr>
            <w:tcW w:w="7150" w:type="dxa"/>
            <w:gridSpan w:val="3"/>
            <w:vAlign w:val="center"/>
          </w:tcPr>
          <w:p w:rsidR="004D5AD5" w:rsidRPr="00870C2C" w:rsidRDefault="004D5AD5" w:rsidP="00F31152">
            <w:pPr>
              <w:snapToGrid w:val="0"/>
              <w:ind w:leftChars="-11" w:left="144" w:hangingChars="71" w:hanging="170"/>
              <w:rPr>
                <w:rFonts w:ascii="標楷體" w:eastAsia="標楷體" w:hAnsi="標楷體"/>
                <w:spacing w:val="-10"/>
              </w:rPr>
            </w:pPr>
            <w:r w:rsidRPr="00870C2C">
              <w:rPr>
                <w:rFonts w:ascii="標楷體" w:eastAsia="標楷體" w:hAnsi="標楷體" w:hint="eastAsia"/>
              </w:rPr>
              <w:t>□</w:t>
            </w:r>
            <w:r w:rsidRPr="00870C2C">
              <w:rPr>
                <w:rFonts w:ascii="標楷體" w:eastAsia="標楷體" w:hAnsi="標楷體" w:hint="eastAsia"/>
                <w:spacing w:val="-10"/>
              </w:rPr>
              <w:t>Ⅲ</w:t>
            </w:r>
            <w:r w:rsidRPr="00870C2C">
              <w:rPr>
                <w:rFonts w:ascii="標楷體" w:eastAsia="標楷體" w:hAnsi="標楷體"/>
                <w:spacing w:val="-10"/>
              </w:rPr>
              <w:t>-1</w:t>
            </w:r>
            <w:r w:rsidRPr="00870C2C">
              <w:rPr>
                <w:rFonts w:ascii="標楷體" w:eastAsia="標楷體" w:hAnsi="標楷體" w:hint="eastAsia"/>
                <w:spacing w:val="-10"/>
              </w:rPr>
              <w:t xml:space="preserve">開放思維   </w:t>
            </w:r>
            <w:r>
              <w:rPr>
                <w:rFonts w:ascii="標楷體" w:eastAsia="標楷體" w:hAnsi="標楷體" w:hint="eastAsia"/>
              </w:rPr>
              <w:t>█</w:t>
            </w:r>
            <w:r w:rsidRPr="00870C2C">
              <w:rPr>
                <w:rFonts w:ascii="標楷體" w:eastAsia="標楷體" w:hAnsi="標楷體" w:hint="eastAsia"/>
                <w:spacing w:val="-10"/>
              </w:rPr>
              <w:t>Ⅲ</w:t>
            </w:r>
            <w:r w:rsidRPr="00870C2C">
              <w:rPr>
                <w:rFonts w:ascii="標楷體" w:eastAsia="標楷體" w:hAnsi="標楷體"/>
                <w:spacing w:val="-10"/>
              </w:rPr>
              <w:t>-2</w:t>
            </w:r>
            <w:r w:rsidRPr="00870C2C">
              <w:rPr>
                <w:rFonts w:ascii="標楷體" w:eastAsia="標楷體" w:hAnsi="標楷體" w:hint="eastAsia"/>
                <w:spacing w:val="-10"/>
              </w:rPr>
              <w:t xml:space="preserve">演繹思維   </w:t>
            </w:r>
            <w:r w:rsidRPr="00870C2C">
              <w:rPr>
                <w:rFonts w:ascii="標楷體" w:eastAsia="標楷體" w:hAnsi="標楷體" w:hint="eastAsia"/>
              </w:rPr>
              <w:t>□</w:t>
            </w:r>
            <w:r w:rsidRPr="00870C2C">
              <w:rPr>
                <w:rFonts w:ascii="標楷體" w:eastAsia="標楷體" w:hAnsi="標楷體" w:hint="eastAsia"/>
                <w:spacing w:val="-10"/>
              </w:rPr>
              <w:t>Ⅲ</w:t>
            </w:r>
            <w:r w:rsidRPr="00870C2C">
              <w:rPr>
                <w:rFonts w:ascii="標楷體" w:eastAsia="標楷體" w:hAnsi="標楷體"/>
                <w:spacing w:val="-10"/>
              </w:rPr>
              <w:t>-3</w:t>
            </w:r>
            <w:r w:rsidRPr="00870C2C">
              <w:rPr>
                <w:rFonts w:ascii="標楷體" w:eastAsia="標楷體" w:hAnsi="標楷體" w:hint="eastAsia"/>
                <w:spacing w:val="-10"/>
              </w:rPr>
              <w:t>創新思維</w:t>
            </w:r>
          </w:p>
        </w:tc>
      </w:tr>
      <w:tr w:rsidR="004D5AD5" w:rsidRPr="00870C2C" w:rsidTr="00F31152">
        <w:trPr>
          <w:trHeight w:val="618"/>
          <w:jc w:val="center"/>
        </w:trPr>
        <w:tc>
          <w:tcPr>
            <w:tcW w:w="1721" w:type="dxa"/>
            <w:vMerge/>
            <w:vAlign w:val="center"/>
          </w:tcPr>
          <w:p w:rsidR="004D5AD5" w:rsidRPr="00870C2C" w:rsidRDefault="004D5AD5" w:rsidP="00F31152">
            <w:pPr>
              <w:rPr>
                <w:rFonts w:ascii="標楷體" w:eastAsia="標楷體" w:hAnsi="標楷體" w:cs="標楷體"/>
              </w:rPr>
            </w:pPr>
          </w:p>
        </w:tc>
        <w:tc>
          <w:tcPr>
            <w:tcW w:w="1417" w:type="dxa"/>
            <w:vAlign w:val="center"/>
          </w:tcPr>
          <w:p w:rsidR="004D5AD5" w:rsidRPr="00870C2C" w:rsidRDefault="004D5AD5" w:rsidP="00F31152">
            <w:pPr>
              <w:jc w:val="center"/>
              <w:rPr>
                <w:rFonts w:ascii="標楷體" w:eastAsia="標楷體" w:hAnsi="標楷體"/>
              </w:rPr>
            </w:pPr>
            <w:r w:rsidRPr="00870C2C">
              <w:rPr>
                <w:rFonts w:ascii="標楷體" w:eastAsia="標楷體" w:hAnsi="標楷體" w:hint="eastAsia"/>
                <w:b/>
                <w:spacing w:val="-10"/>
              </w:rPr>
              <w:t>Ⅳ思考力</w:t>
            </w:r>
          </w:p>
        </w:tc>
        <w:tc>
          <w:tcPr>
            <w:tcW w:w="7150" w:type="dxa"/>
            <w:gridSpan w:val="3"/>
            <w:vAlign w:val="center"/>
          </w:tcPr>
          <w:p w:rsidR="004D5AD5" w:rsidRPr="00870C2C" w:rsidRDefault="004D5AD5" w:rsidP="00F31152">
            <w:pPr>
              <w:snapToGrid w:val="0"/>
              <w:ind w:left="399" w:hanging="399"/>
              <w:rPr>
                <w:rFonts w:ascii="標楷體" w:eastAsia="標楷體" w:hAnsi="標楷體"/>
                <w:spacing w:val="-10"/>
              </w:rPr>
            </w:pPr>
            <w:r w:rsidRPr="00870C2C">
              <w:rPr>
                <w:rFonts w:ascii="標楷體" w:eastAsia="標楷體" w:hAnsi="標楷體" w:hint="eastAsia"/>
              </w:rPr>
              <w:t>□</w:t>
            </w:r>
            <w:r w:rsidRPr="00870C2C">
              <w:rPr>
                <w:rFonts w:ascii="標楷體" w:eastAsia="標楷體" w:hAnsi="標楷體" w:hint="eastAsia"/>
                <w:spacing w:val="-10"/>
              </w:rPr>
              <w:t>Ⅳ</w:t>
            </w:r>
            <w:r w:rsidRPr="00870C2C">
              <w:rPr>
                <w:rFonts w:ascii="標楷體" w:eastAsia="標楷體" w:hAnsi="標楷體"/>
                <w:spacing w:val="-10"/>
              </w:rPr>
              <w:t>-1</w:t>
            </w:r>
            <w:r w:rsidRPr="00870C2C">
              <w:rPr>
                <w:rFonts w:ascii="標楷體" w:eastAsia="標楷體" w:hAnsi="標楷體" w:hint="eastAsia"/>
                <w:spacing w:val="-10"/>
              </w:rPr>
              <w:t xml:space="preserve">提出問題   </w:t>
            </w:r>
            <w:r w:rsidRPr="00870C2C">
              <w:rPr>
                <w:rFonts w:ascii="標楷體" w:eastAsia="標楷體" w:hAnsi="標楷體" w:hint="eastAsia"/>
              </w:rPr>
              <w:t>□</w:t>
            </w:r>
            <w:r w:rsidRPr="00870C2C">
              <w:rPr>
                <w:rFonts w:ascii="標楷體" w:eastAsia="標楷體" w:hAnsi="標楷體" w:hint="eastAsia"/>
                <w:spacing w:val="-10"/>
              </w:rPr>
              <w:t>Ⅳ</w:t>
            </w:r>
            <w:r w:rsidRPr="00870C2C">
              <w:rPr>
                <w:rFonts w:ascii="標楷體" w:eastAsia="標楷體" w:hAnsi="標楷體"/>
                <w:spacing w:val="-10"/>
              </w:rPr>
              <w:t>-2</w:t>
            </w:r>
            <w:r w:rsidRPr="00870C2C">
              <w:rPr>
                <w:rFonts w:ascii="標楷體" w:eastAsia="標楷體" w:hAnsi="標楷體" w:hint="eastAsia"/>
                <w:spacing w:val="-10"/>
              </w:rPr>
              <w:t xml:space="preserve">獨立思考   </w:t>
            </w:r>
            <w:r w:rsidRPr="00870C2C">
              <w:rPr>
                <w:rFonts w:ascii="標楷體" w:eastAsia="標楷體" w:hAnsi="標楷體" w:hint="eastAsia"/>
              </w:rPr>
              <w:t>□</w:t>
            </w:r>
            <w:r w:rsidRPr="00870C2C">
              <w:rPr>
                <w:rFonts w:ascii="標楷體" w:eastAsia="標楷體" w:hAnsi="標楷體" w:hint="eastAsia"/>
                <w:spacing w:val="-10"/>
              </w:rPr>
              <w:t>Ⅳ</w:t>
            </w:r>
            <w:r w:rsidRPr="00870C2C">
              <w:rPr>
                <w:rFonts w:ascii="標楷體" w:eastAsia="標楷體" w:hAnsi="標楷體"/>
                <w:spacing w:val="-10"/>
              </w:rPr>
              <w:t>-3</w:t>
            </w:r>
            <w:r w:rsidRPr="00870C2C">
              <w:rPr>
                <w:rFonts w:ascii="標楷體" w:eastAsia="標楷體" w:hAnsi="標楷體" w:hint="eastAsia"/>
                <w:spacing w:val="-10"/>
              </w:rPr>
              <w:t>反省思考</w:t>
            </w:r>
          </w:p>
        </w:tc>
      </w:tr>
      <w:tr w:rsidR="004D5AD5" w:rsidRPr="00870C2C" w:rsidTr="00F31152">
        <w:trPr>
          <w:trHeight w:val="618"/>
          <w:jc w:val="center"/>
        </w:trPr>
        <w:tc>
          <w:tcPr>
            <w:tcW w:w="1721" w:type="dxa"/>
            <w:vMerge/>
            <w:vAlign w:val="center"/>
          </w:tcPr>
          <w:p w:rsidR="004D5AD5" w:rsidRPr="00870C2C" w:rsidRDefault="004D5AD5" w:rsidP="00F31152">
            <w:pPr>
              <w:rPr>
                <w:rFonts w:ascii="標楷體" w:eastAsia="標楷體" w:hAnsi="標楷體" w:cs="標楷體"/>
              </w:rPr>
            </w:pPr>
          </w:p>
        </w:tc>
        <w:tc>
          <w:tcPr>
            <w:tcW w:w="1417" w:type="dxa"/>
            <w:vAlign w:val="center"/>
          </w:tcPr>
          <w:p w:rsidR="004D5AD5" w:rsidRPr="00870C2C" w:rsidRDefault="004D5AD5" w:rsidP="00F31152">
            <w:pPr>
              <w:jc w:val="center"/>
              <w:rPr>
                <w:rFonts w:ascii="標楷體" w:eastAsia="標楷體" w:hAnsi="標楷體"/>
                <w:b/>
                <w:spacing w:val="-10"/>
              </w:rPr>
            </w:pPr>
            <w:r w:rsidRPr="00870C2C">
              <w:rPr>
                <w:rFonts w:ascii="標楷體" w:eastAsia="標楷體" w:hAnsi="標楷體" w:hint="eastAsia"/>
                <w:b/>
                <w:spacing w:val="-10"/>
              </w:rPr>
              <w:t>Ⅴ表達力</w:t>
            </w:r>
          </w:p>
        </w:tc>
        <w:tc>
          <w:tcPr>
            <w:tcW w:w="7150" w:type="dxa"/>
            <w:gridSpan w:val="3"/>
            <w:vAlign w:val="center"/>
          </w:tcPr>
          <w:p w:rsidR="004D5AD5" w:rsidRPr="00870C2C" w:rsidRDefault="004D5AD5" w:rsidP="00F31152">
            <w:pPr>
              <w:snapToGrid w:val="0"/>
              <w:ind w:leftChars="1" w:left="132" w:hangingChars="54" w:hanging="130"/>
              <w:rPr>
                <w:rFonts w:ascii="標楷體" w:eastAsia="標楷體" w:hAnsi="標楷體"/>
                <w:spacing w:val="-10"/>
              </w:rPr>
            </w:pPr>
            <w:r w:rsidRPr="00870C2C">
              <w:rPr>
                <w:rFonts w:ascii="標楷體" w:eastAsia="標楷體" w:hAnsi="標楷體" w:hint="eastAsia"/>
              </w:rPr>
              <w:t>□</w:t>
            </w:r>
            <w:r w:rsidRPr="00870C2C">
              <w:rPr>
                <w:rFonts w:ascii="標楷體" w:eastAsia="標楷體" w:hAnsi="標楷體" w:hint="eastAsia"/>
                <w:spacing w:val="-10"/>
              </w:rPr>
              <w:t>Ⅴ</w:t>
            </w:r>
            <w:r w:rsidRPr="00870C2C">
              <w:rPr>
                <w:rFonts w:ascii="標楷體" w:eastAsia="標楷體" w:hAnsi="標楷體"/>
                <w:spacing w:val="-10"/>
              </w:rPr>
              <w:t>-1</w:t>
            </w:r>
            <w:r w:rsidRPr="00870C2C">
              <w:rPr>
                <w:rFonts w:ascii="標楷體" w:eastAsia="標楷體" w:hAnsi="標楷體" w:hint="eastAsia"/>
                <w:spacing w:val="-10"/>
              </w:rPr>
              <w:t xml:space="preserve">書寫流暢   </w:t>
            </w:r>
            <w:r w:rsidRPr="00870C2C">
              <w:rPr>
                <w:rFonts w:ascii="標楷體" w:eastAsia="標楷體" w:hAnsi="標楷體" w:hint="eastAsia"/>
              </w:rPr>
              <w:t>□</w:t>
            </w:r>
            <w:r w:rsidRPr="00870C2C">
              <w:rPr>
                <w:rFonts w:ascii="標楷體" w:eastAsia="標楷體" w:hAnsi="標楷體" w:hint="eastAsia"/>
                <w:spacing w:val="-10"/>
              </w:rPr>
              <w:t>Ⅴ</w:t>
            </w:r>
            <w:r w:rsidRPr="00870C2C">
              <w:rPr>
                <w:rFonts w:ascii="標楷體" w:eastAsia="標楷體" w:hAnsi="標楷體"/>
                <w:spacing w:val="-10"/>
              </w:rPr>
              <w:t>-2</w:t>
            </w:r>
            <w:r w:rsidRPr="00870C2C">
              <w:rPr>
                <w:rFonts w:ascii="標楷體" w:eastAsia="標楷體" w:hAnsi="標楷體" w:hint="eastAsia"/>
                <w:spacing w:val="-10"/>
              </w:rPr>
              <w:t xml:space="preserve">言之有物   </w:t>
            </w:r>
            <w:r>
              <w:rPr>
                <w:rFonts w:ascii="標楷體" w:eastAsia="標楷體" w:hAnsi="標楷體" w:hint="eastAsia"/>
              </w:rPr>
              <w:t>█</w:t>
            </w:r>
            <w:r w:rsidRPr="00870C2C">
              <w:rPr>
                <w:rFonts w:ascii="標楷體" w:eastAsia="標楷體" w:hAnsi="標楷體" w:hint="eastAsia"/>
                <w:spacing w:val="-10"/>
              </w:rPr>
              <w:t>Ⅴ</w:t>
            </w:r>
            <w:r w:rsidRPr="00870C2C">
              <w:rPr>
                <w:rFonts w:ascii="標楷體" w:eastAsia="標楷體" w:hAnsi="標楷體"/>
                <w:spacing w:val="-10"/>
              </w:rPr>
              <w:t>-3</w:t>
            </w:r>
            <w:r w:rsidRPr="00870C2C">
              <w:rPr>
                <w:rFonts w:ascii="標楷體" w:eastAsia="標楷體" w:hAnsi="標楷體" w:hint="eastAsia"/>
                <w:spacing w:val="-10"/>
              </w:rPr>
              <w:t>有效溝通</w:t>
            </w:r>
          </w:p>
        </w:tc>
      </w:tr>
      <w:tr w:rsidR="004D5AD5" w:rsidRPr="00870C2C" w:rsidTr="00F31152">
        <w:trPr>
          <w:trHeight w:val="618"/>
          <w:jc w:val="center"/>
        </w:trPr>
        <w:tc>
          <w:tcPr>
            <w:tcW w:w="1721" w:type="dxa"/>
            <w:vMerge/>
            <w:vAlign w:val="center"/>
          </w:tcPr>
          <w:p w:rsidR="004D5AD5" w:rsidRPr="00870C2C" w:rsidRDefault="004D5AD5" w:rsidP="00F31152">
            <w:pPr>
              <w:rPr>
                <w:rFonts w:ascii="標楷體" w:eastAsia="標楷體" w:hAnsi="標楷體" w:cs="標楷體"/>
              </w:rPr>
            </w:pPr>
          </w:p>
        </w:tc>
        <w:tc>
          <w:tcPr>
            <w:tcW w:w="1417" w:type="dxa"/>
            <w:vAlign w:val="center"/>
          </w:tcPr>
          <w:p w:rsidR="004D5AD5" w:rsidRPr="00870C2C" w:rsidRDefault="004D5AD5" w:rsidP="00F31152">
            <w:pPr>
              <w:jc w:val="center"/>
              <w:rPr>
                <w:rFonts w:ascii="標楷體" w:eastAsia="標楷體" w:hAnsi="標楷體"/>
                <w:b/>
                <w:spacing w:val="-10"/>
              </w:rPr>
            </w:pPr>
            <w:r w:rsidRPr="00870C2C">
              <w:rPr>
                <w:rFonts w:ascii="標楷體" w:eastAsia="標楷體" w:hAnsi="標楷體" w:hint="eastAsia"/>
                <w:b/>
                <w:spacing w:val="-10"/>
              </w:rPr>
              <w:t>Ⅵ品格力</w:t>
            </w:r>
          </w:p>
        </w:tc>
        <w:tc>
          <w:tcPr>
            <w:tcW w:w="7150" w:type="dxa"/>
            <w:gridSpan w:val="3"/>
            <w:vAlign w:val="center"/>
          </w:tcPr>
          <w:p w:rsidR="004D5AD5" w:rsidRPr="00870C2C" w:rsidRDefault="004D5AD5" w:rsidP="00F31152">
            <w:pPr>
              <w:snapToGrid w:val="0"/>
              <w:ind w:left="130" w:hangingChars="54" w:hanging="130"/>
              <w:rPr>
                <w:rFonts w:ascii="標楷體" w:eastAsia="標楷體" w:hAnsi="標楷體"/>
                <w:spacing w:val="-10"/>
              </w:rPr>
            </w:pPr>
            <w:r w:rsidRPr="00870C2C">
              <w:rPr>
                <w:rFonts w:ascii="標楷體" w:eastAsia="標楷體" w:hAnsi="標楷體" w:hint="eastAsia"/>
              </w:rPr>
              <w:t>□</w:t>
            </w:r>
            <w:r w:rsidRPr="00870C2C">
              <w:rPr>
                <w:rFonts w:ascii="標楷體" w:eastAsia="標楷體" w:hAnsi="標楷體" w:hint="eastAsia"/>
                <w:spacing w:val="-10"/>
              </w:rPr>
              <w:t>Ⅵ</w:t>
            </w:r>
            <w:r w:rsidRPr="00870C2C">
              <w:rPr>
                <w:rFonts w:ascii="標楷體" w:eastAsia="標楷體" w:hAnsi="標楷體"/>
                <w:spacing w:val="-10"/>
              </w:rPr>
              <w:t>-1</w:t>
            </w:r>
            <w:r w:rsidRPr="00870C2C">
              <w:rPr>
                <w:rFonts w:ascii="標楷體" w:eastAsia="標楷體" w:hAnsi="標楷體" w:hint="eastAsia"/>
                <w:spacing w:val="-10"/>
              </w:rPr>
              <w:t xml:space="preserve">悅納小我   </w:t>
            </w:r>
            <w:r w:rsidRPr="00870C2C">
              <w:rPr>
                <w:rFonts w:ascii="標楷體" w:eastAsia="標楷體" w:hAnsi="標楷體" w:hint="eastAsia"/>
              </w:rPr>
              <w:t>□</w:t>
            </w:r>
            <w:r w:rsidRPr="00870C2C">
              <w:rPr>
                <w:rFonts w:ascii="標楷體" w:eastAsia="標楷體" w:hAnsi="標楷體" w:hint="eastAsia"/>
                <w:spacing w:val="-10"/>
              </w:rPr>
              <w:t>Ⅵ</w:t>
            </w:r>
            <w:r w:rsidRPr="00870C2C">
              <w:rPr>
                <w:rFonts w:ascii="標楷體" w:eastAsia="標楷體" w:hAnsi="標楷體"/>
                <w:spacing w:val="-10"/>
              </w:rPr>
              <w:t>-2</w:t>
            </w:r>
            <w:r w:rsidRPr="00870C2C">
              <w:rPr>
                <w:rFonts w:ascii="標楷體" w:eastAsia="標楷體" w:hAnsi="標楷體" w:hint="eastAsia"/>
                <w:spacing w:val="-10"/>
              </w:rPr>
              <w:t xml:space="preserve">關懷大我   </w:t>
            </w:r>
            <w:r w:rsidRPr="00870C2C">
              <w:rPr>
                <w:rFonts w:ascii="標楷體" w:eastAsia="標楷體" w:hAnsi="標楷體" w:hint="eastAsia"/>
              </w:rPr>
              <w:t>□</w:t>
            </w:r>
            <w:r w:rsidRPr="00870C2C">
              <w:rPr>
                <w:rFonts w:ascii="標楷體" w:eastAsia="標楷體" w:hAnsi="標楷體" w:hint="eastAsia"/>
                <w:spacing w:val="-10"/>
              </w:rPr>
              <w:t>Ⅵ</w:t>
            </w:r>
            <w:r w:rsidRPr="00870C2C">
              <w:rPr>
                <w:rFonts w:ascii="標楷體" w:eastAsia="標楷體" w:hAnsi="標楷體"/>
                <w:spacing w:val="-10"/>
              </w:rPr>
              <w:t>-3</w:t>
            </w:r>
            <w:r w:rsidRPr="00870C2C">
              <w:rPr>
                <w:rFonts w:ascii="標楷體" w:eastAsia="標楷體" w:hAnsi="標楷體" w:hint="eastAsia"/>
                <w:spacing w:val="-10"/>
              </w:rPr>
              <w:t>內化實踐</w:t>
            </w:r>
          </w:p>
        </w:tc>
      </w:tr>
      <w:tr w:rsidR="004D5AD5" w:rsidRPr="0023773F" w:rsidTr="00F31152">
        <w:trPr>
          <w:trHeight w:val="1010"/>
          <w:jc w:val="center"/>
        </w:trPr>
        <w:tc>
          <w:tcPr>
            <w:tcW w:w="1721" w:type="dxa"/>
            <w:vAlign w:val="center"/>
          </w:tcPr>
          <w:p w:rsidR="004D5AD5" w:rsidRPr="0023773F" w:rsidRDefault="004D5AD5" w:rsidP="00F31152">
            <w:pPr>
              <w:jc w:val="center"/>
              <w:rPr>
                <w:rFonts w:ascii="標楷體" w:eastAsia="標楷體" w:hAnsi="標楷體"/>
              </w:rPr>
            </w:pPr>
            <w:r w:rsidRPr="0023773F">
              <w:rPr>
                <w:rFonts w:ascii="標楷體" w:eastAsia="標楷體" w:hAnsi="標楷體" w:cs="標楷體" w:hint="eastAsia"/>
              </w:rPr>
              <w:t>學習目標</w:t>
            </w:r>
          </w:p>
        </w:tc>
        <w:tc>
          <w:tcPr>
            <w:tcW w:w="8567" w:type="dxa"/>
            <w:gridSpan w:val="4"/>
            <w:vAlign w:val="center"/>
          </w:tcPr>
          <w:p w:rsidR="004D5AD5" w:rsidRDefault="004D5AD5" w:rsidP="00F31152">
            <w:pPr>
              <w:snapToGrid w:val="0"/>
              <w:ind w:leftChars="-30" w:left="168" w:hangingChars="100" w:hanging="240"/>
            </w:pPr>
            <w:r>
              <w:rPr>
                <w:rFonts w:hint="eastAsia"/>
              </w:rPr>
              <w:t>1.</w:t>
            </w:r>
            <w:r>
              <w:rPr>
                <w:rFonts w:hint="eastAsia"/>
              </w:rPr>
              <w:t>藉由實體、多媒體的引入，提升學生對物理的學習興趣。</w:t>
            </w:r>
          </w:p>
          <w:p w:rsidR="004D5AD5" w:rsidRPr="0023773F" w:rsidRDefault="004D5AD5" w:rsidP="004D5AD5">
            <w:pPr>
              <w:snapToGrid w:val="0"/>
              <w:ind w:leftChars="-30" w:left="168" w:hangingChars="100" w:hanging="240"/>
              <w:rPr>
                <w:rFonts w:ascii="標楷體" w:eastAsia="標楷體" w:hAnsi="標楷體"/>
                <w:snapToGrid w:val="0"/>
                <w:spacing w:val="-10"/>
                <w:kern w:val="0"/>
              </w:rPr>
            </w:pPr>
            <w:r>
              <w:rPr>
                <w:rFonts w:hint="eastAsia"/>
              </w:rPr>
              <w:t>2.</w:t>
            </w:r>
            <w:r>
              <w:rPr>
                <w:rFonts w:hint="eastAsia"/>
              </w:rPr>
              <w:t>結合影視劇情的呈現，建立學生尺度觀念，簡介力學、電磁學、聲學與光學在生活中的運用。</w:t>
            </w:r>
          </w:p>
        </w:tc>
      </w:tr>
      <w:tr w:rsidR="004D5AD5" w:rsidRPr="0023773F" w:rsidTr="004D5AD5">
        <w:trPr>
          <w:trHeight w:val="1982"/>
          <w:jc w:val="center"/>
        </w:trPr>
        <w:tc>
          <w:tcPr>
            <w:tcW w:w="1721" w:type="dxa"/>
            <w:vAlign w:val="center"/>
          </w:tcPr>
          <w:p w:rsidR="004D5AD5" w:rsidRPr="0023773F" w:rsidRDefault="004D5AD5" w:rsidP="00F31152">
            <w:pPr>
              <w:jc w:val="center"/>
              <w:rPr>
                <w:rFonts w:ascii="標楷體" w:eastAsia="標楷體" w:hAnsi="標楷體" w:cs="標楷體"/>
              </w:rPr>
            </w:pPr>
            <w:r w:rsidRPr="0023773F">
              <w:rPr>
                <w:rFonts w:ascii="標楷體" w:eastAsia="標楷體" w:hAnsi="標楷體" w:cs="標楷體" w:hint="eastAsia"/>
              </w:rPr>
              <w:t>教學大綱</w:t>
            </w:r>
          </w:p>
        </w:tc>
        <w:tc>
          <w:tcPr>
            <w:tcW w:w="8567" w:type="dxa"/>
            <w:gridSpan w:val="4"/>
            <w:vAlign w:val="center"/>
          </w:tcPr>
          <w:tbl>
            <w:tblPr>
              <w:tblW w:w="7378" w:type="dxa"/>
              <w:jc w:val="center"/>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000" w:firstRow="0" w:lastRow="0" w:firstColumn="0" w:lastColumn="0" w:noHBand="0" w:noVBand="0"/>
            </w:tblPr>
            <w:tblGrid>
              <w:gridCol w:w="640"/>
              <w:gridCol w:w="2815"/>
              <w:gridCol w:w="3923"/>
            </w:tblGrid>
            <w:tr w:rsidR="004D5AD5" w:rsidRPr="0023773F" w:rsidTr="00F31152">
              <w:trPr>
                <w:tblCellSpacing w:w="15" w:type="dxa"/>
                <w:jc w:val="center"/>
              </w:trPr>
              <w:tc>
                <w:tcPr>
                  <w:tcW w:w="595" w:type="dxa"/>
                  <w:tcBorders>
                    <w:top w:val="outset" w:sz="18" w:space="0" w:color="auto"/>
                    <w:left w:val="outset" w:sz="6" w:space="0" w:color="auto"/>
                    <w:bottom w:val="outset" w:sz="6" w:space="0" w:color="auto"/>
                    <w:right w:val="outset" w:sz="6" w:space="0" w:color="auto"/>
                  </w:tcBorders>
                  <w:vAlign w:val="center"/>
                </w:tcPr>
                <w:p w:rsidR="004D5AD5" w:rsidRPr="0023773F" w:rsidRDefault="004D5AD5" w:rsidP="00F31152">
                  <w:pPr>
                    <w:jc w:val="center"/>
                    <w:rPr>
                      <w:rFonts w:ascii="標楷體" w:eastAsia="標楷體" w:hAnsi="標楷體" w:cs="Arial Unicode MS"/>
                      <w:bCs/>
                    </w:rPr>
                  </w:pPr>
                  <w:r w:rsidRPr="0023773F">
                    <w:rPr>
                      <w:rFonts w:ascii="標楷體" w:eastAsia="標楷體" w:hAnsi="標楷體" w:cs="Arial Unicode MS" w:hint="eastAsia"/>
                      <w:bCs/>
                    </w:rPr>
                    <w:t>週次</w:t>
                  </w:r>
                </w:p>
              </w:tc>
              <w:tc>
                <w:tcPr>
                  <w:tcW w:w="2785" w:type="dxa"/>
                  <w:tcBorders>
                    <w:top w:val="outset" w:sz="18" w:space="0" w:color="auto"/>
                    <w:left w:val="outset" w:sz="6" w:space="0" w:color="auto"/>
                    <w:bottom w:val="outset" w:sz="6" w:space="0" w:color="auto"/>
                    <w:right w:val="outset" w:sz="6" w:space="0" w:color="auto"/>
                  </w:tcBorders>
                  <w:vAlign w:val="center"/>
                </w:tcPr>
                <w:p w:rsidR="004D5AD5" w:rsidRPr="0023773F" w:rsidRDefault="004D5AD5" w:rsidP="00F31152">
                  <w:pPr>
                    <w:jc w:val="center"/>
                    <w:rPr>
                      <w:rFonts w:ascii="標楷體" w:eastAsia="標楷體" w:hAnsi="標楷體" w:cs="Arial Unicode MS"/>
                      <w:bCs/>
                    </w:rPr>
                  </w:pPr>
                  <w:r w:rsidRPr="0023773F">
                    <w:rPr>
                      <w:rFonts w:ascii="標楷體" w:eastAsia="標楷體" w:hAnsi="標楷體" w:hint="eastAsia"/>
                      <w:bCs/>
                    </w:rPr>
                    <w:t>單元/主題</w:t>
                  </w:r>
                </w:p>
              </w:tc>
              <w:tc>
                <w:tcPr>
                  <w:tcW w:w="3878" w:type="dxa"/>
                  <w:tcBorders>
                    <w:top w:val="outset" w:sz="18" w:space="0" w:color="auto"/>
                    <w:left w:val="outset" w:sz="6" w:space="0" w:color="auto"/>
                    <w:bottom w:val="outset" w:sz="6" w:space="0" w:color="auto"/>
                    <w:right w:val="outset" w:sz="6" w:space="0" w:color="auto"/>
                  </w:tcBorders>
                  <w:vAlign w:val="center"/>
                </w:tcPr>
                <w:p w:rsidR="004D5AD5" w:rsidRPr="0023773F" w:rsidRDefault="004D5AD5" w:rsidP="00F31152">
                  <w:pPr>
                    <w:jc w:val="center"/>
                    <w:rPr>
                      <w:rFonts w:ascii="標楷體" w:eastAsia="標楷體" w:hAnsi="標楷體" w:cs="Arial Unicode MS"/>
                      <w:bCs/>
                    </w:rPr>
                  </w:pPr>
                  <w:r w:rsidRPr="0023773F">
                    <w:rPr>
                      <w:rFonts w:ascii="標楷體" w:eastAsia="標楷體" w:hAnsi="標楷體" w:hint="eastAsia"/>
                      <w:bCs/>
                    </w:rPr>
                    <w:t>單元大綱</w:t>
                  </w:r>
                </w:p>
              </w:tc>
            </w:tr>
            <w:tr w:rsidR="004D5AD5" w:rsidRPr="0023773F" w:rsidTr="00F31152">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jc w:val="center"/>
                    <w:rPr>
                      <w:rFonts w:ascii="標楷體" w:eastAsia="標楷體" w:hAnsi="標楷體"/>
                      <w:bCs/>
                    </w:rPr>
                  </w:pPr>
                  <w:r>
                    <w:rPr>
                      <w:rFonts w:ascii="標楷體" w:eastAsia="標楷體" w:hAnsi="標楷體" w:hint="eastAsia"/>
                      <w:bCs/>
                    </w:rPr>
                    <w:t>1</w:t>
                  </w:r>
                </w:p>
              </w:tc>
              <w:tc>
                <w:tcPr>
                  <w:tcW w:w="278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rPr>
                  </w:pPr>
                  <w:r w:rsidRPr="00896D76">
                    <w:rPr>
                      <w:rFonts w:ascii="標楷體" w:eastAsia="標楷體" w:hAnsi="標楷體" w:hint="eastAsia"/>
                    </w:rPr>
                    <w:t>科學魔術秀</w:t>
                  </w:r>
                </w:p>
              </w:tc>
              <w:tc>
                <w:tcPr>
                  <w:tcW w:w="3878"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rPr>
                  </w:pPr>
                  <w:r w:rsidRPr="004C0641">
                    <w:rPr>
                      <w:rFonts w:hint="eastAsia"/>
                      <w:color w:val="000000"/>
                      <w:kern w:val="0"/>
                    </w:rPr>
                    <w:t>增加對幾何光學現象的理解。</w:t>
                  </w:r>
                </w:p>
              </w:tc>
            </w:tr>
            <w:tr w:rsidR="004D5AD5" w:rsidRPr="0023773F" w:rsidTr="00F31152">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jc w:val="center"/>
                    <w:rPr>
                      <w:rFonts w:ascii="標楷體" w:eastAsia="標楷體" w:hAnsi="標楷體"/>
                      <w:bCs/>
                    </w:rPr>
                  </w:pPr>
                  <w:r>
                    <w:rPr>
                      <w:rFonts w:ascii="標楷體" w:eastAsia="標楷體" w:hAnsi="標楷體" w:hint="eastAsia"/>
                      <w:bCs/>
                    </w:rPr>
                    <w:t>2</w:t>
                  </w:r>
                </w:p>
              </w:tc>
              <w:tc>
                <w:tcPr>
                  <w:tcW w:w="278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rPr>
                  </w:pPr>
                  <w:r w:rsidRPr="00896D76">
                    <w:rPr>
                      <w:rFonts w:ascii="標楷體" w:eastAsia="標楷體" w:hAnsi="標楷體" w:hint="eastAsia"/>
                    </w:rPr>
                    <w:t>磁浮陀螺</w:t>
                  </w:r>
                </w:p>
              </w:tc>
              <w:tc>
                <w:tcPr>
                  <w:tcW w:w="3878"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jc w:val="both"/>
                    <w:rPr>
                      <w:rFonts w:ascii="標楷體" w:eastAsia="標楷體" w:hAnsi="標楷體"/>
                    </w:rPr>
                  </w:pPr>
                  <w:r>
                    <w:rPr>
                      <w:rFonts w:hint="eastAsia"/>
                      <w:color w:val="000000"/>
                    </w:rPr>
                    <w:t>了解磁力相關應用</w:t>
                  </w:r>
                </w:p>
              </w:tc>
            </w:tr>
            <w:tr w:rsidR="004D5AD5" w:rsidRPr="0023773F" w:rsidTr="00F31152">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jc w:val="center"/>
                    <w:rPr>
                      <w:rFonts w:ascii="標楷體" w:eastAsia="標楷體" w:hAnsi="標楷體"/>
                      <w:bCs/>
                    </w:rPr>
                  </w:pPr>
                  <w:r>
                    <w:rPr>
                      <w:rFonts w:ascii="標楷體" w:eastAsia="標楷體" w:hAnsi="標楷體" w:hint="eastAsia"/>
                      <w:bCs/>
                    </w:rPr>
                    <w:t>3</w:t>
                  </w:r>
                </w:p>
              </w:tc>
              <w:tc>
                <w:tcPr>
                  <w:tcW w:w="278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rPr>
                  </w:pPr>
                  <w:r w:rsidRPr="00896D76">
                    <w:rPr>
                      <w:rFonts w:ascii="標楷體" w:eastAsia="標楷體" w:hAnsi="標楷體" w:hint="eastAsia"/>
                    </w:rPr>
                    <w:t>隱形斗篷</w:t>
                  </w:r>
                </w:p>
              </w:tc>
              <w:tc>
                <w:tcPr>
                  <w:tcW w:w="3878"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jc w:val="both"/>
                    <w:rPr>
                      <w:rFonts w:ascii="標楷體" w:eastAsia="標楷體" w:hAnsi="標楷體"/>
                    </w:rPr>
                  </w:pPr>
                  <w:r w:rsidRPr="004C0641">
                    <w:rPr>
                      <w:rFonts w:hint="eastAsia"/>
                      <w:color w:val="000000"/>
                    </w:rPr>
                    <w:t>透過小說科幻產品，了解</w:t>
                  </w:r>
                  <w:r w:rsidRPr="00896D76">
                    <w:rPr>
                      <w:rFonts w:ascii="標楷體" w:eastAsia="標楷體" w:hAnsi="標楷體" w:hint="eastAsia"/>
                    </w:rPr>
                    <w:t>隱形</w:t>
                  </w:r>
                  <w:r w:rsidRPr="004C0641">
                    <w:rPr>
                      <w:rFonts w:hint="eastAsia"/>
                      <w:color w:val="000000"/>
                    </w:rPr>
                    <w:t>原理</w:t>
                  </w:r>
                </w:p>
              </w:tc>
            </w:tr>
            <w:tr w:rsidR="004D5AD5" w:rsidRPr="0023773F" w:rsidTr="00F31152">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jc w:val="center"/>
                    <w:rPr>
                      <w:rFonts w:ascii="標楷體" w:eastAsia="標楷體" w:hAnsi="標楷體"/>
                      <w:bCs/>
                    </w:rPr>
                  </w:pPr>
                  <w:r>
                    <w:rPr>
                      <w:rFonts w:ascii="標楷體" w:eastAsia="標楷體" w:hAnsi="標楷體" w:hint="eastAsia"/>
                      <w:bCs/>
                    </w:rPr>
                    <w:t>4</w:t>
                  </w:r>
                </w:p>
              </w:tc>
              <w:tc>
                <w:tcPr>
                  <w:tcW w:w="278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rPr>
                  </w:pPr>
                  <w:r w:rsidRPr="0095123F">
                    <w:rPr>
                      <w:rFonts w:ascii="標楷體" w:eastAsia="標楷體" w:hAnsi="標楷體" w:hint="eastAsia"/>
                    </w:rPr>
                    <w:t>哆啦A夢</w:t>
                  </w:r>
                </w:p>
              </w:tc>
              <w:tc>
                <w:tcPr>
                  <w:tcW w:w="3878"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jc w:val="both"/>
                    <w:rPr>
                      <w:rFonts w:ascii="標楷體" w:eastAsia="標楷體" w:hAnsi="標楷體"/>
                    </w:rPr>
                  </w:pPr>
                  <w:r>
                    <w:rPr>
                      <w:rFonts w:hint="eastAsia"/>
                    </w:rPr>
                    <w:t>介紹</w:t>
                  </w:r>
                  <w:r w:rsidRPr="00CB0BD8">
                    <w:rPr>
                      <w:rFonts w:hint="eastAsia"/>
                    </w:rPr>
                    <w:t>近代物理</w:t>
                  </w:r>
                  <w:r>
                    <w:rPr>
                      <w:rFonts w:hint="eastAsia"/>
                    </w:rPr>
                    <w:t>相關內容</w:t>
                  </w:r>
                </w:p>
              </w:tc>
            </w:tr>
            <w:tr w:rsidR="004D5AD5" w:rsidRPr="0023773F" w:rsidTr="00F31152">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jc w:val="center"/>
                    <w:rPr>
                      <w:rFonts w:ascii="標楷體" w:eastAsia="標楷體" w:hAnsi="標楷體"/>
                      <w:bCs/>
                    </w:rPr>
                  </w:pPr>
                  <w:r>
                    <w:rPr>
                      <w:rFonts w:ascii="標楷體" w:eastAsia="標楷體" w:hAnsi="標楷體" w:hint="eastAsia"/>
                      <w:bCs/>
                    </w:rPr>
                    <w:t>5</w:t>
                  </w:r>
                </w:p>
              </w:tc>
              <w:tc>
                <w:tcPr>
                  <w:tcW w:w="278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rPr>
                  </w:pPr>
                  <w:r w:rsidRPr="0095123F">
                    <w:rPr>
                      <w:rFonts w:ascii="標楷體" w:eastAsia="標楷體" w:hAnsi="標楷體" w:hint="eastAsia"/>
                    </w:rPr>
                    <w:t>金屬屏蔽</w:t>
                  </w:r>
                </w:p>
              </w:tc>
              <w:tc>
                <w:tcPr>
                  <w:tcW w:w="3878"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rPr>
                  </w:pPr>
                  <w:r w:rsidRPr="004C0641">
                    <w:rPr>
                      <w:rFonts w:hint="eastAsia"/>
                    </w:rPr>
                    <w:t>了解放電現象及金屬屏蔽效應</w:t>
                  </w:r>
                </w:p>
              </w:tc>
            </w:tr>
            <w:tr w:rsidR="004D5AD5" w:rsidRPr="0023773F" w:rsidTr="00F31152">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jc w:val="center"/>
                    <w:rPr>
                      <w:rFonts w:ascii="標楷體" w:eastAsia="標楷體" w:hAnsi="標楷體"/>
                      <w:bCs/>
                    </w:rPr>
                  </w:pPr>
                  <w:r>
                    <w:rPr>
                      <w:rFonts w:ascii="標楷體" w:eastAsia="標楷體" w:hAnsi="標楷體" w:hint="eastAsia"/>
                      <w:bCs/>
                    </w:rPr>
                    <w:t>6</w:t>
                  </w:r>
                </w:p>
              </w:tc>
              <w:tc>
                <w:tcPr>
                  <w:tcW w:w="278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rPr>
                  </w:pPr>
                  <w:r w:rsidRPr="0095123F">
                    <w:rPr>
                      <w:rFonts w:ascii="標楷體" w:eastAsia="標楷體" w:hAnsi="標楷體" w:hint="eastAsia"/>
                      <w:sz w:val="22"/>
                    </w:rPr>
                    <w:t>聲波砲彈</w:t>
                  </w:r>
                </w:p>
              </w:tc>
              <w:tc>
                <w:tcPr>
                  <w:tcW w:w="3878"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rPr>
                  </w:pPr>
                  <w:r>
                    <w:rPr>
                      <w:rFonts w:hint="eastAsia"/>
                      <w:color w:val="000000"/>
                      <w:kern w:val="0"/>
                    </w:rPr>
                    <w:t>介紹空氣砲的形成原理</w:t>
                  </w:r>
                </w:p>
              </w:tc>
            </w:tr>
            <w:tr w:rsidR="004D5AD5" w:rsidRPr="0023773F" w:rsidTr="00F31152">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jc w:val="center"/>
                    <w:rPr>
                      <w:rFonts w:ascii="標楷體" w:eastAsia="標楷體" w:hAnsi="標楷體"/>
                      <w:bCs/>
                    </w:rPr>
                  </w:pPr>
                  <w:r>
                    <w:rPr>
                      <w:rFonts w:ascii="標楷體" w:eastAsia="標楷體" w:hAnsi="標楷體" w:hint="eastAsia"/>
                      <w:bCs/>
                    </w:rPr>
                    <w:t>7</w:t>
                  </w:r>
                </w:p>
              </w:tc>
              <w:tc>
                <w:tcPr>
                  <w:tcW w:w="278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sz w:val="22"/>
                    </w:rPr>
                  </w:pPr>
                  <w:r w:rsidRPr="00615D12">
                    <w:rPr>
                      <w:rFonts w:ascii="標楷體" w:eastAsia="標楷體" w:hAnsi="標楷體" w:hint="eastAsia"/>
                    </w:rPr>
                    <w:t>三個傻瓜</w:t>
                  </w:r>
                </w:p>
              </w:tc>
              <w:tc>
                <w:tcPr>
                  <w:tcW w:w="3878"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rPr>
                  </w:pPr>
                  <w:r>
                    <w:rPr>
                      <w:rFonts w:hint="eastAsia"/>
                      <w:color w:val="000000"/>
                    </w:rPr>
                    <w:t>了解電流性質</w:t>
                  </w:r>
                </w:p>
              </w:tc>
            </w:tr>
            <w:tr w:rsidR="004D5AD5" w:rsidRPr="0023773F" w:rsidTr="00F31152">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jc w:val="center"/>
                    <w:rPr>
                      <w:rFonts w:ascii="標楷體" w:eastAsia="標楷體" w:hAnsi="標楷體"/>
                      <w:bCs/>
                    </w:rPr>
                  </w:pPr>
                  <w:r>
                    <w:rPr>
                      <w:rFonts w:ascii="標楷體" w:eastAsia="標楷體" w:hAnsi="標楷體" w:hint="eastAsia"/>
                      <w:bCs/>
                    </w:rPr>
                    <w:t>8</w:t>
                  </w:r>
                </w:p>
              </w:tc>
              <w:tc>
                <w:tcPr>
                  <w:tcW w:w="278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sz w:val="22"/>
                    </w:rPr>
                  </w:pPr>
                  <w:r>
                    <w:rPr>
                      <w:rFonts w:hint="eastAsia"/>
                    </w:rPr>
                    <w:t>電流上身</w:t>
                  </w:r>
                </w:p>
              </w:tc>
              <w:tc>
                <w:tcPr>
                  <w:tcW w:w="3878"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rPr>
                  </w:pPr>
                  <w:r>
                    <w:rPr>
                      <w:rFonts w:hint="eastAsia"/>
                      <w:color w:val="000000"/>
                    </w:rPr>
                    <w:t>了解電的相關魔術及性質</w:t>
                  </w:r>
                </w:p>
              </w:tc>
            </w:tr>
            <w:tr w:rsidR="004D5AD5" w:rsidRPr="0023773F" w:rsidTr="00F31152">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jc w:val="center"/>
                    <w:rPr>
                      <w:rFonts w:ascii="標楷體" w:eastAsia="標楷體" w:hAnsi="標楷體"/>
                      <w:bCs/>
                    </w:rPr>
                  </w:pPr>
                  <w:r>
                    <w:rPr>
                      <w:rFonts w:ascii="標楷體" w:eastAsia="標楷體" w:hAnsi="標楷體" w:hint="eastAsia"/>
                      <w:bCs/>
                    </w:rPr>
                    <w:t>9</w:t>
                  </w:r>
                </w:p>
              </w:tc>
              <w:tc>
                <w:tcPr>
                  <w:tcW w:w="278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rPr>
                  </w:pPr>
                  <w:r w:rsidRPr="000E29C7">
                    <w:rPr>
                      <w:rFonts w:ascii="標楷體" w:eastAsia="標楷體" w:hAnsi="標楷體" w:hint="eastAsia"/>
                    </w:rPr>
                    <w:t>少林足球</w:t>
                  </w:r>
                </w:p>
              </w:tc>
              <w:tc>
                <w:tcPr>
                  <w:tcW w:w="3878"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rPr>
                  </w:pPr>
                  <w:r>
                    <w:rPr>
                      <w:rFonts w:hint="eastAsia"/>
                      <w:color w:val="000000"/>
                      <w:kern w:val="0"/>
                    </w:rPr>
                    <w:t>介紹萬有引力原理及重力加速度性質</w:t>
                  </w:r>
                </w:p>
              </w:tc>
            </w:tr>
            <w:tr w:rsidR="004D5AD5" w:rsidRPr="0023773F" w:rsidTr="00F31152">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jc w:val="center"/>
                    <w:rPr>
                      <w:rFonts w:ascii="標楷體" w:eastAsia="標楷體" w:hAnsi="標楷體"/>
                      <w:bCs/>
                    </w:rPr>
                  </w:pPr>
                  <w:r>
                    <w:rPr>
                      <w:rFonts w:ascii="標楷體" w:eastAsia="標楷體" w:hAnsi="標楷體" w:hint="eastAsia"/>
                      <w:bCs/>
                    </w:rPr>
                    <w:t>10</w:t>
                  </w:r>
                </w:p>
              </w:tc>
              <w:tc>
                <w:tcPr>
                  <w:tcW w:w="278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bCs/>
                    </w:rPr>
                  </w:pPr>
                  <w:r>
                    <w:rPr>
                      <w:rFonts w:hint="eastAsia"/>
                    </w:rPr>
                    <w:t>玻璃修復術</w:t>
                  </w:r>
                </w:p>
              </w:tc>
              <w:tc>
                <w:tcPr>
                  <w:tcW w:w="3878"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bCs/>
                    </w:rPr>
                  </w:pPr>
                  <w:r w:rsidRPr="006C077D">
                    <w:rPr>
                      <w:rFonts w:hint="eastAsia"/>
                      <w:color w:val="000000"/>
                    </w:rPr>
                    <w:t>增加</w:t>
                  </w:r>
                  <w:r>
                    <w:rPr>
                      <w:rFonts w:hint="eastAsia"/>
                      <w:color w:val="000000"/>
                    </w:rPr>
                    <w:t>學生</w:t>
                  </w:r>
                  <w:r w:rsidRPr="006C077D">
                    <w:rPr>
                      <w:rFonts w:hint="eastAsia"/>
                      <w:color w:val="000000"/>
                    </w:rPr>
                    <w:t>對</w:t>
                  </w:r>
                  <w:r>
                    <w:rPr>
                      <w:rFonts w:hint="eastAsia"/>
                      <w:color w:val="000000"/>
                    </w:rPr>
                    <w:t>物質折射率</w:t>
                  </w:r>
                  <w:r w:rsidRPr="006C077D">
                    <w:rPr>
                      <w:rFonts w:hint="eastAsia"/>
                      <w:color w:val="000000"/>
                    </w:rPr>
                    <w:t>的理解</w:t>
                  </w:r>
                </w:p>
              </w:tc>
            </w:tr>
            <w:tr w:rsidR="004D5AD5" w:rsidRPr="0023773F" w:rsidTr="00F31152">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jc w:val="center"/>
                    <w:rPr>
                      <w:rFonts w:ascii="標楷體" w:eastAsia="標楷體" w:hAnsi="標楷體"/>
                      <w:bCs/>
                    </w:rPr>
                  </w:pPr>
                  <w:r>
                    <w:rPr>
                      <w:rFonts w:ascii="標楷體" w:eastAsia="標楷體" w:hAnsi="標楷體" w:hint="eastAsia"/>
                      <w:bCs/>
                    </w:rPr>
                    <w:t>11</w:t>
                  </w:r>
                </w:p>
              </w:tc>
              <w:tc>
                <w:tcPr>
                  <w:tcW w:w="278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bCs/>
                    </w:rPr>
                  </w:pPr>
                  <w:r>
                    <w:rPr>
                      <w:rFonts w:hint="eastAsia"/>
                    </w:rPr>
                    <w:t>大氣壓力</w:t>
                  </w:r>
                </w:p>
              </w:tc>
              <w:tc>
                <w:tcPr>
                  <w:tcW w:w="3878"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bCs/>
                    </w:rPr>
                  </w:pPr>
                  <w:r>
                    <w:rPr>
                      <w:rFonts w:hint="eastAsia"/>
                      <w:color w:val="000000"/>
                    </w:rPr>
                    <w:t>介紹</w:t>
                  </w:r>
                  <w:r w:rsidRPr="006C077D">
                    <w:rPr>
                      <w:rFonts w:hint="eastAsia"/>
                      <w:color w:val="000000"/>
                    </w:rPr>
                    <w:t>大氣壓力的科學實驗</w:t>
                  </w:r>
                </w:p>
              </w:tc>
            </w:tr>
            <w:tr w:rsidR="004D5AD5" w:rsidRPr="0023773F" w:rsidTr="00F31152">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jc w:val="center"/>
                    <w:rPr>
                      <w:rFonts w:ascii="標楷體" w:eastAsia="標楷體" w:hAnsi="標楷體"/>
                      <w:bCs/>
                    </w:rPr>
                  </w:pPr>
                  <w:r>
                    <w:rPr>
                      <w:rFonts w:ascii="標楷體" w:eastAsia="標楷體" w:hAnsi="標楷體" w:hint="eastAsia"/>
                      <w:bCs/>
                    </w:rPr>
                    <w:t>12</w:t>
                  </w:r>
                </w:p>
              </w:tc>
              <w:tc>
                <w:tcPr>
                  <w:tcW w:w="278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bCs/>
                    </w:rPr>
                  </w:pPr>
                  <w:r>
                    <w:rPr>
                      <w:rFonts w:hint="eastAsia"/>
                    </w:rPr>
                    <w:t>重心魔術</w:t>
                  </w:r>
                </w:p>
              </w:tc>
              <w:tc>
                <w:tcPr>
                  <w:tcW w:w="3878"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bCs/>
                    </w:rPr>
                  </w:pPr>
                  <w:r>
                    <w:rPr>
                      <w:rFonts w:hint="eastAsia"/>
                    </w:rPr>
                    <w:t>介紹</w:t>
                  </w:r>
                  <w:r w:rsidRPr="006C077D">
                    <w:rPr>
                      <w:rFonts w:hint="eastAsia"/>
                    </w:rPr>
                    <w:t>牛頓力學</w:t>
                  </w:r>
                  <w:r>
                    <w:rPr>
                      <w:rFonts w:hint="eastAsia"/>
                    </w:rPr>
                    <w:t>中重心、質心等觀念</w:t>
                  </w:r>
                </w:p>
              </w:tc>
            </w:tr>
            <w:tr w:rsidR="004D5AD5" w:rsidRPr="0023773F" w:rsidTr="00F31152">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jc w:val="center"/>
                    <w:rPr>
                      <w:rFonts w:ascii="標楷體" w:eastAsia="標楷體" w:hAnsi="標楷體"/>
                      <w:bCs/>
                    </w:rPr>
                  </w:pPr>
                  <w:r>
                    <w:rPr>
                      <w:rFonts w:ascii="標楷體" w:eastAsia="標楷體" w:hAnsi="標楷體" w:hint="eastAsia"/>
                      <w:bCs/>
                    </w:rPr>
                    <w:t>13</w:t>
                  </w:r>
                </w:p>
              </w:tc>
              <w:tc>
                <w:tcPr>
                  <w:tcW w:w="278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bCs/>
                    </w:rPr>
                  </w:pPr>
                  <w:r>
                    <w:rPr>
                      <w:rFonts w:hint="eastAsia"/>
                    </w:rPr>
                    <w:t>葉問</w:t>
                  </w:r>
                </w:p>
              </w:tc>
              <w:tc>
                <w:tcPr>
                  <w:tcW w:w="3878"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bCs/>
                    </w:rPr>
                  </w:pPr>
                  <w:r>
                    <w:rPr>
                      <w:rFonts w:hint="eastAsia"/>
                      <w:color w:val="000000"/>
                      <w:kern w:val="0"/>
                    </w:rPr>
                    <w:t>讓學生了解武術中力的分析與結構</w:t>
                  </w:r>
                </w:p>
              </w:tc>
            </w:tr>
            <w:tr w:rsidR="004D5AD5" w:rsidRPr="0023773F" w:rsidTr="00F31152">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jc w:val="center"/>
                    <w:rPr>
                      <w:rFonts w:ascii="標楷體" w:eastAsia="標楷體" w:hAnsi="標楷體"/>
                      <w:bCs/>
                    </w:rPr>
                  </w:pPr>
                  <w:r>
                    <w:rPr>
                      <w:rFonts w:ascii="標楷體" w:eastAsia="標楷體" w:hAnsi="標楷體" w:hint="eastAsia"/>
                      <w:bCs/>
                    </w:rPr>
                    <w:t>14</w:t>
                  </w:r>
                </w:p>
              </w:tc>
              <w:tc>
                <w:tcPr>
                  <w:tcW w:w="278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rPr>
                  </w:pPr>
                  <w:r>
                    <w:rPr>
                      <w:rFonts w:hint="eastAsia"/>
                    </w:rPr>
                    <w:t>鋼鐵人</w:t>
                  </w:r>
                </w:p>
              </w:tc>
              <w:tc>
                <w:tcPr>
                  <w:tcW w:w="3878"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rPr>
                  </w:pPr>
                  <w:r>
                    <w:rPr>
                      <w:rFonts w:hint="eastAsia"/>
                      <w:color w:val="000000"/>
                    </w:rPr>
                    <w:t>了解與「音波」相關的知識</w:t>
                  </w:r>
                </w:p>
              </w:tc>
            </w:tr>
            <w:tr w:rsidR="004D5AD5" w:rsidRPr="0023773F" w:rsidTr="00F31152">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jc w:val="center"/>
                    <w:rPr>
                      <w:rFonts w:ascii="標楷體" w:eastAsia="標楷體" w:hAnsi="標楷體"/>
                      <w:bCs/>
                    </w:rPr>
                  </w:pPr>
                  <w:r>
                    <w:rPr>
                      <w:rFonts w:ascii="標楷體" w:eastAsia="標楷體" w:hAnsi="標楷體" w:hint="eastAsia"/>
                      <w:bCs/>
                    </w:rPr>
                    <w:t>15</w:t>
                  </w:r>
                </w:p>
              </w:tc>
              <w:tc>
                <w:tcPr>
                  <w:tcW w:w="278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rPr>
                  </w:pPr>
                  <w:r>
                    <w:rPr>
                      <w:rFonts w:hint="eastAsia"/>
                    </w:rPr>
                    <w:t>功夫</w:t>
                  </w:r>
                </w:p>
              </w:tc>
              <w:tc>
                <w:tcPr>
                  <w:tcW w:w="3878"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rPr>
                  </w:pPr>
                  <w:r>
                    <w:rPr>
                      <w:rFonts w:hint="eastAsia"/>
                      <w:color w:val="000000"/>
                    </w:rPr>
                    <w:t>劇情中小刀的反射、凸面鏡的反射，介紹光學相關知識</w:t>
                  </w:r>
                </w:p>
              </w:tc>
            </w:tr>
            <w:tr w:rsidR="004D5AD5" w:rsidRPr="0023773F" w:rsidTr="00F31152">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jc w:val="center"/>
                    <w:rPr>
                      <w:rFonts w:ascii="標楷體" w:eastAsia="標楷體" w:hAnsi="標楷體"/>
                      <w:bCs/>
                    </w:rPr>
                  </w:pPr>
                  <w:r>
                    <w:rPr>
                      <w:rFonts w:ascii="標楷體" w:eastAsia="標楷體" w:hAnsi="標楷體" w:hint="eastAsia"/>
                      <w:bCs/>
                    </w:rPr>
                    <w:t>16</w:t>
                  </w:r>
                </w:p>
              </w:tc>
              <w:tc>
                <w:tcPr>
                  <w:tcW w:w="278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rPr>
                  </w:pPr>
                  <w:r>
                    <w:rPr>
                      <w:rFonts w:hint="eastAsia"/>
                    </w:rPr>
                    <w:t>超人鋼鐵英雄</w:t>
                  </w:r>
                </w:p>
              </w:tc>
              <w:tc>
                <w:tcPr>
                  <w:tcW w:w="3878"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rPr>
                  </w:pPr>
                  <w:r w:rsidRPr="006C077D">
                    <w:rPr>
                      <w:rFonts w:hint="eastAsia"/>
                      <w:color w:val="000000"/>
                    </w:rPr>
                    <w:t>探討太陽能－地球未來能源的希望。</w:t>
                  </w:r>
                </w:p>
              </w:tc>
            </w:tr>
            <w:tr w:rsidR="004D5AD5" w:rsidRPr="0023773F" w:rsidTr="00F31152">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jc w:val="center"/>
                    <w:rPr>
                      <w:rFonts w:ascii="標楷體" w:eastAsia="標楷體" w:hAnsi="標楷體"/>
                      <w:bCs/>
                    </w:rPr>
                  </w:pPr>
                  <w:r>
                    <w:rPr>
                      <w:rFonts w:ascii="標楷體" w:eastAsia="標楷體" w:hAnsi="標楷體" w:hint="eastAsia"/>
                      <w:bCs/>
                    </w:rPr>
                    <w:t>17</w:t>
                  </w:r>
                </w:p>
              </w:tc>
              <w:tc>
                <w:tcPr>
                  <w:tcW w:w="278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rPr>
                  </w:pPr>
                  <w:r>
                    <w:rPr>
                      <w:rFonts w:hint="eastAsia"/>
                    </w:rPr>
                    <w:t>海賊王</w:t>
                  </w:r>
                </w:p>
              </w:tc>
              <w:tc>
                <w:tcPr>
                  <w:tcW w:w="3878"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rPr>
                  </w:pPr>
                  <w:r>
                    <w:rPr>
                      <w:rFonts w:hint="eastAsia"/>
                    </w:rPr>
                    <w:t>數量即是決定一個效果否可行的重要依據，</w:t>
                  </w:r>
                  <w:r w:rsidRPr="004C0641">
                    <w:rPr>
                      <w:rFonts w:hint="eastAsia"/>
                    </w:rPr>
                    <w:t>希望同學</w:t>
                  </w:r>
                  <w:r>
                    <w:rPr>
                      <w:rFonts w:hint="eastAsia"/>
                    </w:rPr>
                    <w:t>能夠藉由分析</w:t>
                  </w:r>
                  <w:r w:rsidRPr="004C0641">
                    <w:rPr>
                      <w:rFonts w:hint="eastAsia"/>
                    </w:rPr>
                    <w:t>了解數量級</w:t>
                  </w:r>
                  <w:r>
                    <w:rPr>
                      <w:rFonts w:hint="eastAsia"/>
                    </w:rPr>
                    <w:t>的重要性。</w:t>
                  </w:r>
                </w:p>
              </w:tc>
            </w:tr>
            <w:tr w:rsidR="004D5AD5" w:rsidRPr="0023773F" w:rsidTr="00F31152">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jc w:val="center"/>
                    <w:rPr>
                      <w:rFonts w:ascii="標楷體" w:eastAsia="標楷體" w:hAnsi="標楷體"/>
                      <w:bCs/>
                    </w:rPr>
                  </w:pPr>
                  <w:r>
                    <w:rPr>
                      <w:rFonts w:ascii="標楷體" w:eastAsia="標楷體" w:hAnsi="標楷體" w:hint="eastAsia"/>
                      <w:bCs/>
                    </w:rPr>
                    <w:t>18</w:t>
                  </w:r>
                </w:p>
              </w:tc>
              <w:tc>
                <w:tcPr>
                  <w:tcW w:w="2785"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rPr>
                  </w:pPr>
                  <w:r>
                    <w:rPr>
                      <w:rFonts w:ascii="標楷體" w:eastAsia="標楷體" w:hAnsi="標楷體" w:hint="eastAsia"/>
                    </w:rPr>
                    <w:t>金牌運動員</w:t>
                  </w:r>
                </w:p>
              </w:tc>
              <w:tc>
                <w:tcPr>
                  <w:tcW w:w="3878" w:type="dxa"/>
                  <w:tcBorders>
                    <w:top w:val="outset" w:sz="6" w:space="0" w:color="auto"/>
                    <w:left w:val="outset" w:sz="6" w:space="0" w:color="auto"/>
                    <w:bottom w:val="outset" w:sz="6" w:space="0" w:color="auto"/>
                    <w:right w:val="outset" w:sz="6" w:space="0" w:color="auto"/>
                  </w:tcBorders>
                  <w:vAlign w:val="center"/>
                </w:tcPr>
                <w:p w:rsidR="004D5AD5" w:rsidRPr="0023773F" w:rsidRDefault="004D5AD5" w:rsidP="00F31152">
                  <w:pPr>
                    <w:snapToGrid w:val="0"/>
                    <w:spacing w:line="240" w:lineRule="atLeast"/>
                    <w:jc w:val="both"/>
                    <w:rPr>
                      <w:rFonts w:ascii="標楷體" w:eastAsia="標楷體" w:hAnsi="標楷體"/>
                    </w:rPr>
                  </w:pPr>
                  <w:r w:rsidRPr="006C077D">
                    <w:rPr>
                      <w:rFonts w:hint="eastAsia"/>
                      <w:color w:val="000000"/>
                    </w:rPr>
                    <w:t>探討</w:t>
                  </w:r>
                  <w:r>
                    <w:rPr>
                      <w:rFonts w:hint="eastAsia"/>
                      <w:color w:val="000000"/>
                    </w:rPr>
                    <w:t>運動學時間速度速度加速度關係</w:t>
                  </w:r>
                </w:p>
              </w:tc>
            </w:tr>
          </w:tbl>
          <w:p w:rsidR="004D5AD5" w:rsidRPr="0023773F" w:rsidRDefault="004D5AD5" w:rsidP="00F31152">
            <w:pPr>
              <w:rPr>
                <w:rFonts w:ascii="標楷體" w:eastAsia="標楷體" w:hAnsi="標楷體"/>
              </w:rPr>
            </w:pPr>
          </w:p>
        </w:tc>
      </w:tr>
      <w:tr w:rsidR="004D5AD5" w:rsidRPr="0023773F" w:rsidTr="00F31152">
        <w:trPr>
          <w:trHeight w:val="1482"/>
          <w:jc w:val="center"/>
        </w:trPr>
        <w:tc>
          <w:tcPr>
            <w:tcW w:w="1721" w:type="dxa"/>
            <w:vAlign w:val="center"/>
          </w:tcPr>
          <w:p w:rsidR="004D5AD5" w:rsidRPr="0023773F" w:rsidRDefault="004D5AD5" w:rsidP="00F31152">
            <w:pPr>
              <w:jc w:val="center"/>
              <w:rPr>
                <w:rFonts w:ascii="標楷體" w:eastAsia="標楷體" w:hAnsi="標楷體" w:cs="標楷體"/>
              </w:rPr>
            </w:pPr>
            <w:r w:rsidRPr="0023773F">
              <w:rPr>
                <w:rFonts w:ascii="標楷體" w:eastAsia="標楷體" w:hAnsi="標楷體" w:cs="標楷體" w:hint="eastAsia"/>
              </w:rPr>
              <w:t>評量方式</w:t>
            </w:r>
          </w:p>
          <w:p w:rsidR="004D5AD5" w:rsidRPr="0023773F" w:rsidRDefault="004D5AD5" w:rsidP="00F31152">
            <w:pPr>
              <w:jc w:val="center"/>
              <w:rPr>
                <w:rFonts w:ascii="標楷體" w:eastAsia="標楷體" w:hAnsi="標楷體"/>
                <w:sz w:val="20"/>
                <w:szCs w:val="20"/>
              </w:rPr>
            </w:pPr>
            <w:r w:rsidRPr="0023773F">
              <w:rPr>
                <w:rFonts w:ascii="標楷體" w:eastAsia="標楷體" w:hAnsi="標楷體" w:cs="標楷體"/>
                <w:sz w:val="20"/>
                <w:szCs w:val="20"/>
              </w:rPr>
              <w:t>(</w:t>
            </w:r>
            <w:r w:rsidRPr="0023773F">
              <w:rPr>
                <w:rFonts w:ascii="標楷體" w:eastAsia="標楷體" w:hAnsi="標楷體" w:cs="標楷體" w:hint="eastAsia"/>
                <w:sz w:val="20"/>
                <w:szCs w:val="20"/>
              </w:rPr>
              <w:t>含佔分比例</w:t>
            </w:r>
            <w:r w:rsidRPr="0023773F">
              <w:rPr>
                <w:rFonts w:ascii="標楷體" w:eastAsia="標楷體" w:hAnsi="標楷體" w:cs="標楷體"/>
                <w:sz w:val="20"/>
                <w:szCs w:val="20"/>
              </w:rPr>
              <w:t>)</w:t>
            </w:r>
          </w:p>
        </w:tc>
        <w:tc>
          <w:tcPr>
            <w:tcW w:w="8567" w:type="dxa"/>
            <w:gridSpan w:val="4"/>
            <w:vAlign w:val="center"/>
          </w:tcPr>
          <w:p w:rsidR="004D5AD5" w:rsidRDefault="004D5AD5" w:rsidP="00F31152">
            <w:r>
              <w:rPr>
                <w:rFonts w:ascii="新細明體" w:hAnsi="新細明體" w:hint="eastAsia"/>
              </w:rPr>
              <w:t>■</w:t>
            </w:r>
            <w:r>
              <w:rPr>
                <w:rFonts w:hint="eastAsia"/>
              </w:rPr>
              <w:t>課堂參與</w:t>
            </w:r>
            <w:r>
              <w:rPr>
                <w:rFonts w:hint="eastAsia"/>
              </w:rPr>
              <w:t>50%</w:t>
            </w:r>
          </w:p>
          <w:p w:rsidR="004D5AD5" w:rsidRDefault="004D5AD5" w:rsidP="00F31152">
            <w:r>
              <w:rPr>
                <w:rFonts w:ascii="新細明體" w:hAnsi="新細明體" w:hint="eastAsia"/>
              </w:rPr>
              <w:t>■小組</w:t>
            </w:r>
            <w:r>
              <w:rPr>
                <w:rFonts w:hint="eastAsia"/>
              </w:rPr>
              <w:t>學習單</w:t>
            </w:r>
            <w:r>
              <w:rPr>
                <w:rFonts w:hint="eastAsia"/>
              </w:rPr>
              <w:t>50%</w:t>
            </w:r>
          </w:p>
          <w:p w:rsidR="004D5AD5" w:rsidRPr="0023773F" w:rsidRDefault="004D5AD5" w:rsidP="00F31152">
            <w:pPr>
              <w:rPr>
                <w:rFonts w:ascii="標楷體" w:eastAsia="標楷體" w:hAnsi="標楷體" w:cs="Arial Unicode MS"/>
                <w:bCs/>
              </w:rPr>
            </w:pPr>
          </w:p>
        </w:tc>
      </w:tr>
      <w:tr w:rsidR="004D5AD5" w:rsidRPr="0023773F" w:rsidTr="00F31152">
        <w:trPr>
          <w:trHeight w:val="1120"/>
          <w:jc w:val="center"/>
        </w:trPr>
        <w:tc>
          <w:tcPr>
            <w:tcW w:w="1721" w:type="dxa"/>
            <w:vAlign w:val="center"/>
          </w:tcPr>
          <w:p w:rsidR="004D5AD5" w:rsidRPr="0023773F" w:rsidRDefault="004D5AD5" w:rsidP="00F31152">
            <w:pPr>
              <w:jc w:val="center"/>
              <w:rPr>
                <w:rFonts w:ascii="標楷體" w:eastAsia="標楷體" w:hAnsi="標楷體"/>
              </w:rPr>
            </w:pPr>
            <w:r w:rsidRPr="0023773F">
              <w:rPr>
                <w:rFonts w:ascii="標楷體" w:eastAsia="標楷體" w:hAnsi="標楷體" w:cs="標楷體" w:hint="eastAsia"/>
              </w:rPr>
              <w:t>資源配合</w:t>
            </w:r>
          </w:p>
        </w:tc>
        <w:tc>
          <w:tcPr>
            <w:tcW w:w="8567" w:type="dxa"/>
            <w:gridSpan w:val="4"/>
          </w:tcPr>
          <w:p w:rsidR="004D5AD5" w:rsidRPr="0023773F" w:rsidRDefault="004D5AD5" w:rsidP="00F31152">
            <w:pPr>
              <w:jc w:val="center"/>
              <w:rPr>
                <w:rFonts w:ascii="標楷體" w:eastAsia="標楷體" w:hAnsi="標楷體"/>
              </w:rPr>
            </w:pPr>
            <w:r>
              <w:rPr>
                <w:rFonts w:ascii="標楷體" w:eastAsia="標楷體" w:hAnsi="標楷體" w:hint="eastAsia"/>
                <w:sz w:val="20"/>
              </w:rPr>
              <w:t>物理教室(影音播放設備)</w:t>
            </w:r>
          </w:p>
        </w:tc>
      </w:tr>
      <w:tr w:rsidR="004D5AD5" w:rsidRPr="0023773F" w:rsidTr="00F31152">
        <w:trPr>
          <w:trHeight w:val="1549"/>
          <w:jc w:val="center"/>
        </w:trPr>
        <w:tc>
          <w:tcPr>
            <w:tcW w:w="1721" w:type="dxa"/>
            <w:vAlign w:val="center"/>
          </w:tcPr>
          <w:p w:rsidR="004D5AD5" w:rsidRPr="00870C2C" w:rsidRDefault="004D5AD5" w:rsidP="00F31152">
            <w:pPr>
              <w:jc w:val="center"/>
              <w:rPr>
                <w:rFonts w:ascii="標楷體" w:eastAsia="標楷體" w:hAnsi="標楷體"/>
              </w:rPr>
            </w:pPr>
            <w:r w:rsidRPr="00870C2C">
              <w:rPr>
                <w:rFonts w:ascii="標楷體" w:eastAsia="標楷體" w:hAnsi="標楷體" w:hint="eastAsia"/>
              </w:rPr>
              <w:t>課程與大學18學群之對應</w:t>
            </w:r>
            <w:r w:rsidRPr="00870C2C">
              <w:rPr>
                <w:rFonts w:ascii="標楷體" w:eastAsia="標楷體" w:hAnsi="標楷體"/>
              </w:rPr>
              <w:br/>
            </w:r>
            <w:r w:rsidRPr="00870C2C">
              <w:rPr>
                <w:rFonts w:ascii="標楷體" w:eastAsia="標楷體" w:hAnsi="標楷體" w:hint="eastAsia"/>
              </w:rPr>
              <w:t>(至多6項)</w:t>
            </w:r>
          </w:p>
        </w:tc>
        <w:tc>
          <w:tcPr>
            <w:tcW w:w="8567" w:type="dxa"/>
            <w:gridSpan w:val="4"/>
            <w:vAlign w:val="center"/>
          </w:tcPr>
          <w:p w:rsidR="004D5AD5" w:rsidRPr="0023773F" w:rsidRDefault="004D5AD5" w:rsidP="00F31152">
            <w:pPr>
              <w:rPr>
                <w:rFonts w:ascii="標楷體" w:eastAsia="標楷體" w:hAnsi="標楷體"/>
              </w:rPr>
            </w:pPr>
            <w:r w:rsidRPr="0023773F">
              <w:rPr>
                <w:rFonts w:ascii="標楷體" w:eastAsia="標楷體" w:hAnsi="標楷體" w:hint="eastAsia"/>
              </w:rPr>
              <w:t xml:space="preserve">□資訊學群  □工程學群  </w:t>
            </w:r>
            <w:r>
              <w:rPr>
                <w:rFonts w:ascii="新細明體" w:hAnsi="新細明體" w:hint="eastAsia"/>
              </w:rPr>
              <w:t>■</w:t>
            </w:r>
            <w:r w:rsidRPr="0023773F">
              <w:rPr>
                <w:rFonts w:ascii="標楷體" w:eastAsia="標楷體" w:hAnsi="標楷體" w:hint="eastAsia"/>
              </w:rPr>
              <w:t>數理化學群  □醫藥衛生學群  □生命科學學群</w:t>
            </w:r>
          </w:p>
          <w:p w:rsidR="004D5AD5" w:rsidRPr="0023773F" w:rsidRDefault="004D5AD5" w:rsidP="00F31152">
            <w:pPr>
              <w:rPr>
                <w:rFonts w:ascii="標楷體" w:eastAsia="標楷體" w:hAnsi="標楷體" w:cs="新細明體"/>
              </w:rPr>
            </w:pPr>
            <w:r w:rsidRPr="0023773F">
              <w:rPr>
                <w:rFonts w:ascii="標楷體" w:eastAsia="標楷體" w:hAnsi="標楷體" w:hint="eastAsia"/>
              </w:rPr>
              <w:t>□農林漁牧學群</w:t>
            </w:r>
            <w:r w:rsidRPr="0023773F">
              <w:rPr>
                <w:rFonts w:ascii="標楷體" w:eastAsia="標楷體" w:hAnsi="標楷體" w:cs="新細明體" w:hint="eastAsia"/>
              </w:rPr>
              <w:t xml:space="preserve">  </w:t>
            </w:r>
            <w:r w:rsidRPr="0023773F">
              <w:rPr>
                <w:rFonts w:ascii="標楷體" w:eastAsia="標楷體" w:hAnsi="標楷體" w:hint="eastAsia"/>
              </w:rPr>
              <w:t>□地球與環境學群</w:t>
            </w:r>
            <w:r w:rsidRPr="0023773F">
              <w:rPr>
                <w:rFonts w:ascii="標楷體" w:eastAsia="標楷體" w:hAnsi="標楷體" w:cs="新細明體" w:hint="eastAsia"/>
              </w:rPr>
              <w:t xml:space="preserve">  </w:t>
            </w:r>
            <w:r w:rsidRPr="0023773F">
              <w:rPr>
                <w:rFonts w:ascii="標楷體" w:eastAsia="標楷體" w:hAnsi="標楷體" w:hint="eastAsia"/>
              </w:rPr>
              <w:t>□建築與設計學群</w:t>
            </w:r>
            <w:r w:rsidRPr="0023773F">
              <w:rPr>
                <w:rFonts w:ascii="標楷體" w:eastAsia="標楷體" w:hAnsi="標楷體" w:cs="新細明體" w:hint="eastAsia"/>
              </w:rPr>
              <w:t xml:space="preserve">  </w:t>
            </w:r>
            <w:r w:rsidRPr="0023773F">
              <w:rPr>
                <w:rFonts w:ascii="標楷體" w:eastAsia="標楷體" w:hAnsi="標楷體" w:hint="eastAsia"/>
              </w:rPr>
              <w:t>□藝術學群</w:t>
            </w:r>
          </w:p>
          <w:p w:rsidR="004D5AD5" w:rsidRPr="0023773F" w:rsidRDefault="004D5AD5" w:rsidP="00F31152">
            <w:pPr>
              <w:rPr>
                <w:rFonts w:ascii="標楷體" w:eastAsia="標楷體" w:hAnsi="標楷體" w:cs="新細明體"/>
              </w:rPr>
            </w:pPr>
            <w:r w:rsidRPr="0023773F">
              <w:rPr>
                <w:rFonts w:ascii="標楷體" w:eastAsia="標楷體" w:hAnsi="標楷體" w:hint="eastAsia"/>
              </w:rPr>
              <w:t>□社會與心理學群</w:t>
            </w:r>
            <w:r w:rsidRPr="0023773F">
              <w:rPr>
                <w:rFonts w:ascii="標楷體" w:eastAsia="標楷體" w:hAnsi="標楷體" w:cs="新細明體" w:hint="eastAsia"/>
              </w:rPr>
              <w:t xml:space="preserve">  </w:t>
            </w:r>
            <w:r w:rsidRPr="0023773F">
              <w:rPr>
                <w:rFonts w:ascii="標楷體" w:eastAsia="標楷體" w:hAnsi="標楷體" w:hint="eastAsia"/>
              </w:rPr>
              <w:t>□大眾傳播學群</w:t>
            </w:r>
            <w:r w:rsidRPr="0023773F">
              <w:rPr>
                <w:rFonts w:ascii="標楷體" w:eastAsia="標楷體" w:hAnsi="標楷體" w:cs="新細明體" w:hint="eastAsia"/>
              </w:rPr>
              <w:t xml:space="preserve">  </w:t>
            </w:r>
            <w:r w:rsidRPr="0023773F">
              <w:rPr>
                <w:rFonts w:ascii="標楷體" w:eastAsia="標楷體" w:hAnsi="標楷體" w:hint="eastAsia"/>
              </w:rPr>
              <w:t>□外語學群</w:t>
            </w:r>
            <w:r w:rsidRPr="0023773F">
              <w:rPr>
                <w:rFonts w:ascii="標楷體" w:eastAsia="標楷體" w:hAnsi="標楷體" w:cs="新細明體" w:hint="eastAsia"/>
              </w:rPr>
              <w:t xml:space="preserve">  </w:t>
            </w:r>
            <w:r w:rsidRPr="0023773F">
              <w:rPr>
                <w:rFonts w:ascii="標楷體" w:eastAsia="標楷體" w:hAnsi="標楷體" w:hint="eastAsia"/>
              </w:rPr>
              <w:t>□文史哲學群</w:t>
            </w:r>
          </w:p>
          <w:p w:rsidR="004D5AD5" w:rsidRPr="0023773F" w:rsidRDefault="004D5AD5" w:rsidP="00F31152">
            <w:pPr>
              <w:rPr>
                <w:rFonts w:ascii="標楷體" w:eastAsia="標楷體" w:hAnsi="標楷體" w:cs="新細明體"/>
              </w:rPr>
            </w:pPr>
            <w:r w:rsidRPr="0023773F">
              <w:rPr>
                <w:rFonts w:ascii="標楷體" w:eastAsia="標楷體" w:hAnsi="標楷體" w:hint="eastAsia"/>
              </w:rPr>
              <w:t>□教育學群</w:t>
            </w:r>
            <w:r w:rsidRPr="0023773F">
              <w:rPr>
                <w:rFonts w:ascii="標楷體" w:eastAsia="標楷體" w:hAnsi="標楷體" w:cs="新細明體" w:hint="eastAsia"/>
              </w:rPr>
              <w:t xml:space="preserve">  </w:t>
            </w:r>
            <w:r w:rsidRPr="0023773F">
              <w:rPr>
                <w:rFonts w:ascii="標楷體" w:eastAsia="標楷體" w:hAnsi="標楷體" w:hint="eastAsia"/>
              </w:rPr>
              <w:t>□法政學群</w:t>
            </w:r>
            <w:r w:rsidRPr="0023773F">
              <w:rPr>
                <w:rFonts w:ascii="標楷體" w:eastAsia="標楷體" w:hAnsi="標楷體" w:cs="新細明體" w:hint="eastAsia"/>
              </w:rPr>
              <w:t xml:space="preserve"> </w:t>
            </w:r>
            <w:r w:rsidRPr="0023773F">
              <w:rPr>
                <w:rFonts w:ascii="標楷體" w:eastAsia="標楷體" w:hAnsi="標楷體" w:hint="eastAsia"/>
              </w:rPr>
              <w:t>□管理學群</w:t>
            </w:r>
            <w:r w:rsidRPr="0023773F">
              <w:rPr>
                <w:rFonts w:ascii="標楷體" w:eastAsia="標楷體" w:hAnsi="標楷體" w:cs="新細明體" w:hint="eastAsia"/>
              </w:rPr>
              <w:t xml:space="preserve">  </w:t>
            </w:r>
            <w:r w:rsidRPr="0023773F">
              <w:rPr>
                <w:rFonts w:ascii="標楷體" w:eastAsia="標楷體" w:hAnsi="標楷體" w:hint="eastAsia"/>
              </w:rPr>
              <w:t>□財經學群</w:t>
            </w:r>
            <w:r w:rsidRPr="0023773F">
              <w:rPr>
                <w:rFonts w:ascii="標楷體" w:eastAsia="標楷體" w:hAnsi="標楷體" w:cs="新細明體" w:hint="eastAsia"/>
              </w:rPr>
              <w:t xml:space="preserve">  </w:t>
            </w:r>
            <w:r w:rsidRPr="0023773F">
              <w:rPr>
                <w:rFonts w:ascii="標楷體" w:eastAsia="標楷體" w:hAnsi="標楷體" w:hint="eastAsia"/>
              </w:rPr>
              <w:t>□遊憩與運動學群</w:t>
            </w:r>
          </w:p>
        </w:tc>
      </w:tr>
      <w:tr w:rsidR="004D5AD5" w:rsidRPr="0023773F" w:rsidTr="00F31152">
        <w:trPr>
          <w:trHeight w:val="1569"/>
          <w:jc w:val="center"/>
        </w:trPr>
        <w:tc>
          <w:tcPr>
            <w:tcW w:w="1721" w:type="dxa"/>
            <w:vAlign w:val="center"/>
          </w:tcPr>
          <w:p w:rsidR="004D5AD5" w:rsidRPr="00870C2C" w:rsidRDefault="004D5AD5" w:rsidP="00F31152">
            <w:pPr>
              <w:jc w:val="center"/>
              <w:rPr>
                <w:rFonts w:ascii="標楷體" w:eastAsia="標楷體" w:hAnsi="標楷體"/>
              </w:rPr>
            </w:pPr>
            <w:r w:rsidRPr="00870C2C">
              <w:rPr>
                <w:rFonts w:ascii="標楷體" w:eastAsia="標楷體" w:hAnsi="標楷體" w:hint="eastAsia"/>
              </w:rPr>
              <w:t>過去</w:t>
            </w:r>
          </w:p>
          <w:p w:rsidR="004D5AD5" w:rsidRPr="00870C2C" w:rsidRDefault="004D5AD5" w:rsidP="00F31152">
            <w:pPr>
              <w:jc w:val="center"/>
              <w:rPr>
                <w:rFonts w:ascii="標楷體" w:eastAsia="標楷體" w:hAnsi="標楷體"/>
              </w:rPr>
            </w:pPr>
            <w:r w:rsidRPr="00870C2C">
              <w:rPr>
                <w:rFonts w:ascii="標楷體" w:eastAsia="標楷體" w:hAnsi="標楷體" w:hint="eastAsia"/>
              </w:rPr>
              <w:t>開課狀況</w:t>
            </w:r>
          </w:p>
        </w:tc>
        <w:tc>
          <w:tcPr>
            <w:tcW w:w="8567" w:type="dxa"/>
            <w:gridSpan w:val="4"/>
            <w:vAlign w:val="center"/>
          </w:tcPr>
          <w:p w:rsidR="004D5AD5" w:rsidRPr="0023773F" w:rsidRDefault="004D5AD5" w:rsidP="00F31152">
            <w:pPr>
              <w:rPr>
                <w:rFonts w:ascii="標楷體" w:eastAsia="標楷體" w:hAnsi="標楷體"/>
              </w:rPr>
            </w:pPr>
            <w:r w:rsidRPr="0023773F">
              <w:rPr>
                <w:rFonts w:ascii="標楷體" w:eastAsia="標楷體" w:hAnsi="標楷體" w:hint="eastAsia"/>
              </w:rPr>
              <w:t>□曾於_</w:t>
            </w:r>
            <w:r>
              <w:rPr>
                <w:rFonts w:ascii="標楷體" w:eastAsia="標楷體" w:hAnsi="標楷體" w:hint="eastAsia"/>
              </w:rPr>
              <w:t>109</w:t>
            </w:r>
            <w:r w:rsidRPr="0023773F">
              <w:rPr>
                <w:rFonts w:ascii="標楷體" w:eastAsia="標楷體" w:hAnsi="標楷體" w:hint="eastAsia"/>
              </w:rPr>
              <w:t>___學年度開課</w:t>
            </w:r>
            <w:r>
              <w:rPr>
                <w:rFonts w:ascii="標楷體" w:eastAsia="標楷體" w:hAnsi="標楷體" w:hint="eastAsia"/>
              </w:rPr>
              <w:t>，課程名稱:物理專題研究討論</w:t>
            </w:r>
          </w:p>
          <w:p w:rsidR="004D5AD5" w:rsidRPr="0023773F" w:rsidRDefault="004D5AD5" w:rsidP="00F31152">
            <w:pPr>
              <w:rPr>
                <w:rFonts w:ascii="標楷體" w:eastAsia="標楷體" w:hAnsi="標楷體"/>
              </w:rPr>
            </w:pPr>
            <w:r w:rsidRPr="0023773F">
              <w:rPr>
                <w:rFonts w:ascii="標楷體" w:eastAsia="標楷體" w:hAnsi="標楷體" w:hint="eastAsia"/>
              </w:rPr>
              <w:t>□曾有公開授課，時間:______________</w:t>
            </w:r>
          </w:p>
          <w:p w:rsidR="004D5AD5" w:rsidRPr="0023773F" w:rsidRDefault="004D5AD5" w:rsidP="00F31152">
            <w:pPr>
              <w:rPr>
                <w:rFonts w:ascii="標楷體" w:eastAsia="標楷體" w:hAnsi="標楷體"/>
              </w:rPr>
            </w:pPr>
            <w:r w:rsidRPr="0023773F">
              <w:rPr>
                <w:rFonts w:ascii="標楷體" w:eastAsia="標楷體" w:hAnsi="標楷體" w:hint="eastAsia"/>
              </w:rPr>
              <w:t>□曾有外聘專家諮輔，時間:______________</w:t>
            </w:r>
          </w:p>
          <w:p w:rsidR="004D5AD5" w:rsidRPr="0023773F" w:rsidRDefault="004D5AD5" w:rsidP="00F31152">
            <w:pPr>
              <w:rPr>
                <w:rFonts w:ascii="標楷體" w:eastAsia="標楷體" w:hAnsi="標楷體"/>
              </w:rPr>
            </w:pPr>
            <w:r w:rsidRPr="0023773F">
              <w:rPr>
                <w:rFonts w:ascii="標楷體" w:eastAsia="標楷體" w:hAnsi="標楷體" w:hint="eastAsia"/>
              </w:rPr>
              <w:t>□有單元教學設計，共_____份</w:t>
            </w:r>
          </w:p>
        </w:tc>
      </w:tr>
      <w:tr w:rsidR="004D5AD5" w:rsidRPr="0023773F" w:rsidTr="00F31152">
        <w:trPr>
          <w:trHeight w:val="834"/>
          <w:jc w:val="center"/>
        </w:trPr>
        <w:tc>
          <w:tcPr>
            <w:tcW w:w="1721" w:type="dxa"/>
            <w:vAlign w:val="center"/>
          </w:tcPr>
          <w:p w:rsidR="004D5AD5" w:rsidRPr="00C422DD" w:rsidRDefault="004D5AD5" w:rsidP="00F31152">
            <w:pPr>
              <w:jc w:val="center"/>
              <w:rPr>
                <w:rFonts w:ascii="標楷體" w:eastAsia="標楷體" w:hAnsi="標楷體"/>
                <w:shd w:val="pct15" w:color="auto" w:fill="FFFFFF"/>
              </w:rPr>
            </w:pPr>
            <w:r w:rsidRPr="00870C2C">
              <w:rPr>
                <w:rFonts w:ascii="標楷體" w:eastAsia="標楷體" w:hAnsi="標楷體" w:hint="eastAsia"/>
              </w:rPr>
              <w:t>備註</w:t>
            </w:r>
          </w:p>
        </w:tc>
        <w:tc>
          <w:tcPr>
            <w:tcW w:w="8567" w:type="dxa"/>
            <w:gridSpan w:val="4"/>
            <w:vAlign w:val="center"/>
          </w:tcPr>
          <w:p w:rsidR="004D5AD5" w:rsidRPr="0023773F" w:rsidRDefault="004D5AD5" w:rsidP="00F31152">
            <w:pPr>
              <w:rPr>
                <w:rFonts w:ascii="標楷體" w:eastAsia="標楷體" w:hAnsi="標楷體"/>
              </w:rPr>
            </w:pPr>
          </w:p>
        </w:tc>
      </w:tr>
    </w:tbl>
    <w:p w:rsidR="004D5AD5" w:rsidRDefault="004D5AD5" w:rsidP="004D5AD5">
      <w:pPr>
        <w:rPr>
          <w:rFonts w:ascii="標楷體" w:eastAsia="標楷體" w:hAnsi="標楷體"/>
        </w:rPr>
      </w:pPr>
    </w:p>
    <w:p w:rsidR="007371E8" w:rsidRPr="00F377E6" w:rsidRDefault="007371E8" w:rsidP="007371E8">
      <w:pPr>
        <w:widowControl/>
        <w:tabs>
          <w:tab w:val="left" w:leader="hyphen" w:pos="8160"/>
        </w:tabs>
        <w:snapToGrid w:val="0"/>
        <w:spacing w:afterLines="50" w:after="180"/>
        <w:rPr>
          <w:rFonts w:ascii="標楷體" w:eastAsia="標楷體" w:hAnsi="標楷體"/>
          <w:b/>
          <w:sz w:val="28"/>
          <w:szCs w:val="28"/>
        </w:rPr>
      </w:pPr>
      <w:r w:rsidRPr="00F377E6">
        <w:rPr>
          <w:rFonts w:ascii="標楷體" w:eastAsia="標楷體" w:hAnsi="標楷體" w:hint="eastAsia"/>
          <w:b/>
          <w:sz w:val="28"/>
          <w:szCs w:val="28"/>
        </w:rPr>
        <w:t>臺灣妖怪學</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2"/>
        <w:gridCol w:w="1254"/>
        <w:gridCol w:w="3765"/>
        <w:gridCol w:w="3467"/>
        <w:gridCol w:w="2628"/>
      </w:tblGrid>
      <w:tr w:rsidR="007371E8" w:rsidRPr="000446A4" w:rsidTr="00460132">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jc w:val="right"/>
              <w:rPr>
                <w:rFonts w:ascii="標楷體" w:eastAsia="標楷體" w:hAnsi="標楷體" w:cs="新細明體"/>
                <w:kern w:val="0"/>
              </w:rPr>
            </w:pPr>
            <w:r w:rsidRPr="000446A4">
              <w:rPr>
                <w:rFonts w:ascii="標楷體" w:eastAsia="標楷體" w:hAnsi="標楷體" w:cs="新細明體"/>
                <w:kern w:val="0"/>
              </w:rPr>
              <w:t xml:space="preserve">課程名稱： </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中文名稱： 臺灣妖怪學 </w:t>
            </w:r>
          </w:p>
        </w:tc>
      </w:tr>
      <w:tr w:rsidR="007371E8" w:rsidRPr="000446A4" w:rsidTr="00460132">
        <w:trPr>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英文名稱： The Study of Taiwan Legends of Elfs And Goblins </w:t>
            </w:r>
          </w:p>
        </w:tc>
      </w:tr>
      <w:tr w:rsidR="007371E8" w:rsidRPr="000446A4" w:rsidTr="00460132">
        <w:trPr>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授課年段：</w:t>
            </w:r>
          </w:p>
        </w:tc>
        <w:tc>
          <w:tcPr>
            <w:tcW w:w="3329" w:type="pct"/>
            <w:gridSpan w:val="3"/>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一上、一下 </w:t>
            </w:r>
          </w:p>
        </w:tc>
        <w:tc>
          <w:tcPr>
            <w:tcW w:w="0" w:type="auto"/>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學分總數： 2 </w:t>
            </w:r>
          </w:p>
        </w:tc>
      </w:tr>
      <w:tr w:rsidR="007371E8" w:rsidRPr="000446A4" w:rsidTr="00460132">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jc w:val="right"/>
              <w:rPr>
                <w:rFonts w:ascii="標楷體" w:eastAsia="標楷體" w:hAnsi="標楷體" w:cs="新細明體"/>
                <w:kern w:val="0"/>
              </w:rPr>
            </w:pPr>
            <w:r w:rsidRPr="000446A4">
              <w:rPr>
                <w:rFonts w:ascii="標楷體" w:eastAsia="標楷體" w:hAnsi="標楷體" w:cs="新細明體"/>
                <w:kern w:val="0"/>
              </w:rPr>
              <w:t>課程屬性：</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專題探究 </w:t>
            </w:r>
          </w:p>
        </w:tc>
      </w:tr>
      <w:tr w:rsidR="007371E8" w:rsidRPr="000446A4" w:rsidTr="00460132">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jc w:val="right"/>
              <w:rPr>
                <w:rFonts w:ascii="標楷體" w:eastAsia="標楷體" w:hAnsi="標楷體" w:cs="新細明體"/>
                <w:kern w:val="0"/>
              </w:rPr>
            </w:pPr>
            <w:r w:rsidRPr="000446A4">
              <w:rPr>
                <w:rFonts w:ascii="標楷體" w:eastAsia="標楷體" w:hAnsi="標楷體" w:cs="新細明體"/>
                <w:kern w:val="0"/>
              </w:rPr>
              <w:t>師資來源：</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校內單科 </w:t>
            </w:r>
          </w:p>
        </w:tc>
      </w:tr>
      <w:tr w:rsidR="007371E8" w:rsidRPr="000446A4" w:rsidTr="00460132">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jc w:val="right"/>
              <w:rPr>
                <w:rFonts w:ascii="標楷體" w:eastAsia="標楷體" w:hAnsi="標楷體" w:cs="新細明體"/>
                <w:kern w:val="0"/>
              </w:rPr>
            </w:pPr>
            <w:r w:rsidRPr="000446A4">
              <w:rPr>
                <w:rFonts w:ascii="標楷體" w:eastAsia="標楷體" w:hAnsi="標楷體" w:cs="新細明體"/>
                <w:kern w:val="0"/>
              </w:rPr>
              <w:t>課綱核心素養：</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A自主行動： A2.系統思考與問題解決 </w:t>
            </w:r>
          </w:p>
        </w:tc>
      </w:tr>
      <w:tr w:rsidR="007371E8"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B溝通互動： B3.藝術涵養與美感素養 </w:t>
            </w:r>
          </w:p>
        </w:tc>
      </w:tr>
      <w:tr w:rsidR="007371E8"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C社會參與： C1.道德實踐與公民意識 </w:t>
            </w:r>
          </w:p>
        </w:tc>
      </w:tr>
      <w:tr w:rsidR="007371E8" w:rsidRPr="000446A4" w:rsidTr="00460132">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jc w:val="right"/>
              <w:rPr>
                <w:rFonts w:ascii="標楷體" w:eastAsia="標楷體" w:hAnsi="標楷體" w:cs="新細明體"/>
                <w:kern w:val="0"/>
              </w:rPr>
            </w:pPr>
            <w:r w:rsidRPr="000446A4">
              <w:rPr>
                <w:rFonts w:ascii="標楷體" w:eastAsia="標楷體" w:hAnsi="標楷體" w:cs="新細明體"/>
                <w:kern w:val="0"/>
              </w:rPr>
              <w:t>學生圖像：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Ⅰ-1學習力：熱情探索、 Ⅱ-2閱讀力：解讀資訊、 Ⅲ-2創造力：演繹思維、 Ⅳ-1思考力：提出問題、 Ⅴ-1表達力：書寫流暢、 Ⅵ-2品格力：關懷大我 </w:t>
            </w:r>
          </w:p>
        </w:tc>
      </w:tr>
      <w:tr w:rsidR="007371E8" w:rsidRPr="000446A4" w:rsidTr="00460132">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jc w:val="right"/>
              <w:rPr>
                <w:rFonts w:ascii="標楷體" w:eastAsia="標楷體" w:hAnsi="標楷體" w:cs="新細明體"/>
                <w:kern w:val="0"/>
              </w:rPr>
            </w:pPr>
            <w:r w:rsidRPr="000446A4">
              <w:rPr>
                <w:rFonts w:ascii="標楷體" w:eastAsia="標楷體" w:hAnsi="標楷體" w:cs="新細明體"/>
                <w:kern w:val="0"/>
              </w:rPr>
              <w:t>學習目標：</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1.能閱讀圖表資料，加以歸納、分析、運用。</w:t>
            </w:r>
            <w:r w:rsidRPr="000446A4">
              <w:rPr>
                <w:rFonts w:ascii="標楷體" w:eastAsia="標楷體" w:hAnsi="標楷體" w:cs="新細明體"/>
                <w:kern w:val="0"/>
              </w:rPr>
              <w:br/>
              <w:t>2.能以基礎的人文研究方法，從事簡單的社會科學研究。</w:t>
            </w:r>
            <w:r w:rsidRPr="000446A4">
              <w:rPr>
                <w:rFonts w:ascii="標楷體" w:eastAsia="標楷體" w:hAnsi="標楷體" w:cs="新細明體"/>
                <w:kern w:val="0"/>
              </w:rPr>
              <w:br/>
              <w:t>3.能認識台灣經典妖怪傳說，並以文學技巧加以改寫、創作。</w:t>
            </w:r>
            <w:r w:rsidRPr="000446A4">
              <w:rPr>
                <w:rFonts w:ascii="標楷體" w:eastAsia="標楷體" w:hAnsi="標楷體" w:cs="新細明體"/>
                <w:kern w:val="0"/>
              </w:rPr>
              <w:br/>
              <w:t>4.能企劃活動，並能在過程中與同儕溝通、協調，最後完整執行。</w:t>
            </w:r>
            <w:r w:rsidRPr="000446A4">
              <w:rPr>
                <w:rFonts w:ascii="標楷體" w:eastAsia="標楷體" w:hAnsi="標楷體" w:cs="新細明體"/>
                <w:kern w:val="0"/>
              </w:rPr>
              <w:br/>
              <w:t xml:space="preserve">5.能針對跨文化或跨時代的妖怪傳說文本，加以分析、比較異同。 </w:t>
            </w:r>
            <w:r w:rsidRPr="000446A4">
              <w:rPr>
                <w:rFonts w:ascii="標楷體" w:eastAsia="標楷體" w:hAnsi="標楷體" w:cs="新細明體"/>
                <w:kern w:val="0"/>
              </w:rPr>
              <w:br/>
              <w:t xml:space="preserve">6.通過對台灣妖怪的認識，建立文化傳承，厚植熱愛鄉土的情操。 </w:t>
            </w:r>
          </w:p>
        </w:tc>
      </w:tr>
      <w:tr w:rsidR="007371E8" w:rsidRPr="000446A4" w:rsidTr="00460132">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jc w:val="right"/>
              <w:rPr>
                <w:rFonts w:ascii="標楷體" w:eastAsia="標楷體" w:hAnsi="標楷體" w:cs="新細明體"/>
                <w:kern w:val="0"/>
              </w:rPr>
            </w:pPr>
            <w:r w:rsidRPr="000446A4">
              <w:rPr>
                <w:rFonts w:ascii="標楷體" w:eastAsia="標楷體" w:hAnsi="標楷體" w:cs="新細明體"/>
                <w:kern w:val="0"/>
              </w:rPr>
              <w:t>教學大綱：</w:t>
            </w:r>
          </w:p>
        </w:tc>
        <w:tc>
          <w:tcPr>
            <w:tcW w:w="492"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週次/序</w:t>
            </w:r>
          </w:p>
        </w:tc>
        <w:tc>
          <w:tcPr>
            <w:tcW w:w="1477"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單元/主題</w:t>
            </w:r>
          </w:p>
        </w:tc>
        <w:tc>
          <w:tcPr>
            <w:tcW w:w="2391" w:type="pct"/>
            <w:gridSpan w:val="2"/>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內容綱要</w:t>
            </w:r>
          </w:p>
        </w:tc>
      </w:tr>
      <w:tr w:rsidR="007371E8"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一</w:t>
            </w:r>
          </w:p>
        </w:tc>
        <w:tc>
          <w:tcPr>
            <w:tcW w:w="1477"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台灣妖怪傳說與人類學 </w:t>
            </w:r>
          </w:p>
        </w:tc>
        <w:tc>
          <w:tcPr>
            <w:tcW w:w="2391" w:type="pct"/>
            <w:gridSpan w:val="2"/>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台灣虎姑婆故事、文化人類學 </w:t>
            </w:r>
          </w:p>
        </w:tc>
      </w:tr>
      <w:tr w:rsidR="007371E8"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二</w:t>
            </w:r>
          </w:p>
        </w:tc>
        <w:tc>
          <w:tcPr>
            <w:tcW w:w="1477"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台灣妖怪綜覽 </w:t>
            </w:r>
          </w:p>
        </w:tc>
        <w:tc>
          <w:tcPr>
            <w:tcW w:w="2391" w:type="pct"/>
            <w:gridSpan w:val="2"/>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[台灣妖怪地圖]桌遊體驗、個人報告 </w:t>
            </w:r>
          </w:p>
        </w:tc>
      </w:tr>
      <w:tr w:rsidR="007371E8"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三</w:t>
            </w:r>
          </w:p>
        </w:tc>
        <w:tc>
          <w:tcPr>
            <w:tcW w:w="1477"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妖怪分類學 </w:t>
            </w:r>
          </w:p>
        </w:tc>
        <w:tc>
          <w:tcPr>
            <w:tcW w:w="2391" w:type="pct"/>
            <w:gridSpan w:val="2"/>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分類學基礎、小組實作、敘事脈絡 </w:t>
            </w:r>
          </w:p>
        </w:tc>
      </w:tr>
      <w:tr w:rsidR="007371E8"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四</w:t>
            </w:r>
          </w:p>
        </w:tc>
        <w:tc>
          <w:tcPr>
            <w:tcW w:w="1477"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台灣妖怪傳說與社會學 </w:t>
            </w:r>
          </w:p>
        </w:tc>
        <w:tc>
          <w:tcPr>
            <w:tcW w:w="2391" w:type="pct"/>
            <w:gridSpan w:val="2"/>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妖怪傳說背景介紹、相關論文討論 </w:t>
            </w:r>
          </w:p>
        </w:tc>
      </w:tr>
      <w:tr w:rsidR="007371E8"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五</w:t>
            </w:r>
          </w:p>
        </w:tc>
        <w:tc>
          <w:tcPr>
            <w:tcW w:w="1477"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台灣妖怪與歷史學 </w:t>
            </w:r>
          </w:p>
        </w:tc>
        <w:tc>
          <w:tcPr>
            <w:tcW w:w="2391" w:type="pct"/>
            <w:gridSpan w:val="2"/>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航海、明清至日治時期妖怪傳說 </w:t>
            </w:r>
          </w:p>
        </w:tc>
      </w:tr>
      <w:tr w:rsidR="007371E8"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六</w:t>
            </w:r>
          </w:p>
        </w:tc>
        <w:tc>
          <w:tcPr>
            <w:tcW w:w="1477"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跟著妖怪做公益 </w:t>
            </w:r>
          </w:p>
        </w:tc>
        <w:tc>
          <w:tcPr>
            <w:tcW w:w="2391" w:type="pct"/>
            <w:gridSpan w:val="2"/>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行銷學簡介、庇護工場門市參訪 </w:t>
            </w:r>
          </w:p>
        </w:tc>
      </w:tr>
      <w:tr w:rsidR="007371E8"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七</w:t>
            </w:r>
          </w:p>
        </w:tc>
        <w:tc>
          <w:tcPr>
            <w:tcW w:w="1477"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台灣妖怪內容行銷實作(一) </w:t>
            </w:r>
          </w:p>
        </w:tc>
        <w:tc>
          <w:tcPr>
            <w:tcW w:w="2391" w:type="pct"/>
            <w:gridSpan w:val="2"/>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曼陀羅圖創意發想、故事脈絡設計 </w:t>
            </w:r>
          </w:p>
        </w:tc>
      </w:tr>
      <w:tr w:rsidR="007371E8"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八</w:t>
            </w:r>
          </w:p>
        </w:tc>
        <w:tc>
          <w:tcPr>
            <w:tcW w:w="1477"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台灣妖怪內容行銷實作(二) </w:t>
            </w:r>
          </w:p>
        </w:tc>
        <w:tc>
          <w:tcPr>
            <w:tcW w:w="2391" w:type="pct"/>
            <w:gridSpan w:val="2"/>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妖怪故事與圖像設計實作 </w:t>
            </w:r>
          </w:p>
        </w:tc>
      </w:tr>
      <w:tr w:rsidR="007371E8"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九</w:t>
            </w:r>
          </w:p>
        </w:tc>
        <w:tc>
          <w:tcPr>
            <w:tcW w:w="1477"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台灣妖怪內容行銷發表 </w:t>
            </w:r>
          </w:p>
        </w:tc>
        <w:tc>
          <w:tcPr>
            <w:tcW w:w="2391" w:type="pct"/>
            <w:gridSpan w:val="2"/>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小組作品分享及理念報告 </w:t>
            </w:r>
          </w:p>
        </w:tc>
      </w:tr>
      <w:tr w:rsidR="007371E8"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十</w:t>
            </w:r>
          </w:p>
        </w:tc>
        <w:tc>
          <w:tcPr>
            <w:tcW w:w="1477"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台灣妖怪與動畫妖怪 </w:t>
            </w:r>
          </w:p>
        </w:tc>
        <w:tc>
          <w:tcPr>
            <w:tcW w:w="2391" w:type="pct"/>
            <w:gridSpan w:val="2"/>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經典動畫妖怪、妖怪古今形象演變 </w:t>
            </w:r>
          </w:p>
        </w:tc>
      </w:tr>
      <w:tr w:rsidR="007371E8"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十一</w:t>
            </w:r>
          </w:p>
        </w:tc>
        <w:tc>
          <w:tcPr>
            <w:tcW w:w="1477"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台灣妖怪的通關密語 </w:t>
            </w:r>
          </w:p>
        </w:tc>
        <w:tc>
          <w:tcPr>
            <w:tcW w:w="2391" w:type="pct"/>
            <w:gridSpan w:val="2"/>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母題與民間文學、[說妖]桌遊體驗 </w:t>
            </w:r>
          </w:p>
        </w:tc>
      </w:tr>
      <w:tr w:rsidR="007371E8"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十二</w:t>
            </w:r>
          </w:p>
        </w:tc>
        <w:tc>
          <w:tcPr>
            <w:tcW w:w="1477"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台灣妖怪紙上現形 </w:t>
            </w:r>
          </w:p>
        </w:tc>
        <w:tc>
          <w:tcPr>
            <w:tcW w:w="2391" w:type="pct"/>
            <w:gridSpan w:val="2"/>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同學作品分析及互評、作家作品分析 </w:t>
            </w:r>
          </w:p>
        </w:tc>
      </w:tr>
      <w:tr w:rsidR="007371E8"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十三</w:t>
            </w:r>
          </w:p>
        </w:tc>
        <w:tc>
          <w:tcPr>
            <w:tcW w:w="1477"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台灣妖怪的社會投射 </w:t>
            </w:r>
          </w:p>
        </w:tc>
        <w:tc>
          <w:tcPr>
            <w:tcW w:w="2391" w:type="pct"/>
            <w:gridSpan w:val="2"/>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聊齋諷諭傳統、小組討論 </w:t>
            </w:r>
          </w:p>
        </w:tc>
      </w:tr>
      <w:tr w:rsidR="007371E8"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十四</w:t>
            </w:r>
          </w:p>
        </w:tc>
        <w:tc>
          <w:tcPr>
            <w:tcW w:w="1477"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當代台灣妖怪書寫 </w:t>
            </w:r>
          </w:p>
        </w:tc>
        <w:tc>
          <w:tcPr>
            <w:tcW w:w="2391" w:type="pct"/>
            <w:gridSpan w:val="2"/>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何敬堯作品賞析、唯妖論短篇節選 </w:t>
            </w:r>
          </w:p>
        </w:tc>
      </w:tr>
      <w:tr w:rsidR="007371E8"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十五</w:t>
            </w:r>
          </w:p>
        </w:tc>
        <w:tc>
          <w:tcPr>
            <w:tcW w:w="1477"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台灣妖怪與都市傳說 </w:t>
            </w:r>
          </w:p>
        </w:tc>
        <w:tc>
          <w:tcPr>
            <w:tcW w:w="2391" w:type="pct"/>
            <w:gridSpan w:val="2"/>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台日經典都市傳說、妖怪圖像創作史 </w:t>
            </w:r>
          </w:p>
        </w:tc>
      </w:tr>
      <w:tr w:rsidR="007371E8"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十六</w:t>
            </w:r>
          </w:p>
        </w:tc>
        <w:tc>
          <w:tcPr>
            <w:tcW w:w="1477"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妖怪在創作中的再現 </w:t>
            </w:r>
          </w:p>
        </w:tc>
        <w:tc>
          <w:tcPr>
            <w:tcW w:w="2391" w:type="pct"/>
            <w:gridSpan w:val="2"/>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妖怪圖像設計實作 </w:t>
            </w:r>
          </w:p>
        </w:tc>
      </w:tr>
      <w:tr w:rsidR="007371E8"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十七</w:t>
            </w:r>
          </w:p>
        </w:tc>
        <w:tc>
          <w:tcPr>
            <w:tcW w:w="1477"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台北妖怪傳說與文化地景 </w:t>
            </w:r>
          </w:p>
        </w:tc>
        <w:tc>
          <w:tcPr>
            <w:tcW w:w="2391" w:type="pct"/>
            <w:gridSpan w:val="2"/>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台北妖怪傳說、妖怪地圖繪製 </w:t>
            </w:r>
          </w:p>
        </w:tc>
      </w:tr>
      <w:tr w:rsidR="007371E8"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十八</w:t>
            </w:r>
          </w:p>
        </w:tc>
        <w:tc>
          <w:tcPr>
            <w:tcW w:w="1477"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台灣妖怪與當代生活 </w:t>
            </w:r>
          </w:p>
        </w:tc>
        <w:tc>
          <w:tcPr>
            <w:tcW w:w="2391" w:type="pct"/>
            <w:gridSpan w:val="2"/>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當代妖怪手遊與實境遊戲分析 </w:t>
            </w:r>
          </w:p>
        </w:tc>
      </w:tr>
      <w:tr w:rsidR="007371E8" w:rsidRPr="000446A4" w:rsidTr="00460132">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jc w:val="right"/>
              <w:rPr>
                <w:rFonts w:ascii="標楷體" w:eastAsia="標楷體" w:hAnsi="標楷體" w:cs="新細明體"/>
                <w:kern w:val="0"/>
              </w:rPr>
            </w:pPr>
            <w:r w:rsidRPr="000446A4">
              <w:rPr>
                <w:rFonts w:ascii="標楷體" w:eastAsia="標楷體" w:hAnsi="標楷體" w:cs="新細明體"/>
                <w:kern w:val="0"/>
              </w:rPr>
              <w:t>學習評量：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心得撰寫5% 、極短篇創作10%、文本分析10%、圖表統整設計10%</w:t>
            </w:r>
            <w:r w:rsidRPr="000446A4">
              <w:rPr>
                <w:rFonts w:ascii="標楷體" w:eastAsia="標楷體" w:hAnsi="標楷體" w:cs="新細明體"/>
                <w:kern w:val="0"/>
              </w:rPr>
              <w:br/>
              <w:t xml:space="preserve">問卷設計與分析15%、旅遊企劃設計15%、期中測驗15%、期末報告20% </w:t>
            </w:r>
          </w:p>
        </w:tc>
      </w:tr>
      <w:tr w:rsidR="007371E8" w:rsidRPr="000446A4" w:rsidTr="00460132">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jc w:val="right"/>
              <w:rPr>
                <w:rFonts w:ascii="標楷體" w:eastAsia="標楷體" w:hAnsi="標楷體" w:cs="新細明體"/>
                <w:kern w:val="0"/>
              </w:rPr>
            </w:pPr>
            <w:r w:rsidRPr="000446A4">
              <w:rPr>
                <w:rFonts w:ascii="標楷體" w:eastAsia="標楷體" w:hAnsi="標楷體" w:cs="新細明體"/>
                <w:kern w:val="0"/>
              </w:rPr>
              <w:t>對應學群：</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371E8" w:rsidRPr="000446A4" w:rsidRDefault="007371E8" w:rsidP="00460132">
            <w:pPr>
              <w:widowControl/>
              <w:rPr>
                <w:rFonts w:ascii="標楷體" w:eastAsia="標楷體" w:hAnsi="標楷體" w:cs="新細明體"/>
                <w:kern w:val="0"/>
              </w:rPr>
            </w:pPr>
            <w:r w:rsidRPr="000446A4">
              <w:rPr>
                <w:rFonts w:ascii="標楷體" w:eastAsia="標楷體" w:hAnsi="標楷體" w:cs="新細明體"/>
                <w:kern w:val="0"/>
              </w:rPr>
              <w:t xml:space="preserve">藝術、社會心理、大眾傳播、文史哲、教育 </w:t>
            </w:r>
          </w:p>
        </w:tc>
      </w:tr>
    </w:tbl>
    <w:p w:rsidR="00C85075" w:rsidRDefault="00C85075" w:rsidP="008B2930">
      <w:pPr>
        <w:widowControl/>
        <w:tabs>
          <w:tab w:val="left" w:leader="hyphen" w:pos="8160"/>
        </w:tabs>
        <w:snapToGrid w:val="0"/>
        <w:spacing w:afterLines="50" w:after="180"/>
        <w:rPr>
          <w:rFonts w:ascii="標楷體" w:eastAsia="標楷體" w:hAnsi="標楷體"/>
          <w:b/>
          <w:color w:val="0D0D0D"/>
        </w:rPr>
      </w:pPr>
    </w:p>
    <w:p w:rsidR="00211878" w:rsidRPr="00F377E6" w:rsidRDefault="00D44CD5" w:rsidP="00211878">
      <w:pPr>
        <w:widowControl/>
        <w:tabs>
          <w:tab w:val="left" w:leader="hyphen" w:pos="8160"/>
        </w:tabs>
        <w:snapToGrid w:val="0"/>
        <w:spacing w:afterLines="50" w:after="180"/>
        <w:rPr>
          <w:rFonts w:ascii="標楷體" w:eastAsia="標楷體" w:hAnsi="標楷體"/>
          <w:b/>
          <w:sz w:val="28"/>
          <w:szCs w:val="28"/>
        </w:rPr>
      </w:pPr>
      <w:r w:rsidRPr="00F377E6">
        <w:rPr>
          <w:rFonts w:ascii="標楷體" w:eastAsia="標楷體" w:hAnsi="標楷體" w:hint="eastAsia"/>
          <w:b/>
          <w:sz w:val="28"/>
          <w:szCs w:val="28"/>
        </w:rPr>
        <w:t>歷史電影院</w:t>
      </w:r>
      <w:r w:rsidR="00146BCF" w:rsidRPr="00F377E6">
        <w:rPr>
          <w:rFonts w:ascii="標楷體" w:eastAsia="標楷體" w:hAnsi="標楷體" w:hint="eastAsia"/>
          <w:b/>
          <w:color w:val="FF0000"/>
          <w:sz w:val="28"/>
          <w:szCs w:val="28"/>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1"/>
        <w:gridCol w:w="1254"/>
        <w:gridCol w:w="2511"/>
        <w:gridCol w:w="4278"/>
        <w:gridCol w:w="3072"/>
      </w:tblGrid>
      <w:tr w:rsidR="00CE5D27" w:rsidRPr="00CE5D27" w:rsidTr="00D44CD5">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jc w:val="right"/>
              <w:rPr>
                <w:rFonts w:ascii="標楷體" w:eastAsia="標楷體" w:hAnsi="標楷體" w:cs="新細明體"/>
              </w:rPr>
            </w:pPr>
            <w:r w:rsidRPr="00146BCF">
              <w:rPr>
                <w:rFonts w:ascii="標楷體" w:eastAsia="標楷體" w:hAnsi="標楷體"/>
              </w:rPr>
              <w:t xml:space="preserve">課程名稱： </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rPr>
                <w:rFonts w:ascii="標楷體" w:eastAsia="標楷體" w:hAnsi="標楷體" w:cs="新細明體"/>
              </w:rPr>
            </w:pPr>
            <w:r w:rsidRPr="00146BCF">
              <w:rPr>
                <w:rFonts w:ascii="標楷體" w:eastAsia="標楷體" w:hAnsi="標楷體"/>
              </w:rPr>
              <w:t xml:space="preserve">中文名稱： 歷史電影院 </w:t>
            </w:r>
          </w:p>
        </w:tc>
      </w:tr>
      <w:tr w:rsidR="00CE5D27" w:rsidRPr="00CE5D27" w:rsidTr="00D44CD5">
        <w:trPr>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rPr>
                <w:rFonts w:ascii="標楷體" w:eastAsia="標楷體" w:hAnsi="標楷體" w:cs="新細明體"/>
              </w:rPr>
            </w:pPr>
            <w:r w:rsidRPr="00146BCF">
              <w:rPr>
                <w:rFonts w:ascii="標楷體" w:eastAsia="標楷體" w:hAnsi="標楷體"/>
              </w:rPr>
              <w:t xml:space="preserve">英文名稱： Watching Movies and Learning History </w:t>
            </w:r>
          </w:p>
        </w:tc>
      </w:tr>
      <w:tr w:rsidR="00CE5D27" w:rsidRPr="00CE5D27" w:rsidTr="00D44CD5">
        <w:trPr>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rPr>
                <w:rFonts w:ascii="標楷體" w:eastAsia="標楷體" w:hAnsi="標楷體" w:cs="新細明體"/>
              </w:rPr>
            </w:pPr>
            <w:r w:rsidRPr="00146BCF">
              <w:rPr>
                <w:rFonts w:ascii="標楷體" w:eastAsia="標楷體" w:hAnsi="標楷體"/>
              </w:rPr>
              <w:t>授課年段：</w:t>
            </w:r>
          </w:p>
        </w:tc>
        <w:tc>
          <w:tcPr>
            <w:tcW w:w="3155" w:type="pct"/>
            <w:gridSpan w:val="3"/>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rPr>
                <w:rFonts w:ascii="標楷體" w:eastAsia="標楷體" w:hAnsi="標楷體" w:cs="新細明體"/>
              </w:rPr>
            </w:pPr>
            <w:r w:rsidRPr="00146BCF">
              <w:rPr>
                <w:rFonts w:ascii="標楷體" w:eastAsia="標楷體" w:hAnsi="標楷體"/>
              </w:rPr>
              <w:t xml:space="preserve">一上、一下 </w:t>
            </w:r>
          </w:p>
        </w:tc>
        <w:tc>
          <w:tcPr>
            <w:tcW w:w="0" w:type="auto"/>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rPr>
                <w:rFonts w:ascii="標楷體" w:eastAsia="標楷體" w:hAnsi="標楷體" w:cs="新細明體"/>
              </w:rPr>
            </w:pPr>
            <w:r w:rsidRPr="00146BCF">
              <w:rPr>
                <w:rFonts w:ascii="標楷體" w:eastAsia="標楷體" w:hAnsi="標楷體"/>
              </w:rPr>
              <w:t xml:space="preserve">學分總數： 2 </w:t>
            </w:r>
          </w:p>
        </w:tc>
      </w:tr>
      <w:tr w:rsidR="00CE5D27" w:rsidRPr="00CE5D27"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jc w:val="right"/>
              <w:rPr>
                <w:rFonts w:ascii="標楷體" w:eastAsia="標楷體" w:hAnsi="標楷體" w:cs="新細明體"/>
              </w:rPr>
            </w:pPr>
            <w:r w:rsidRPr="00146BCF">
              <w:rPr>
                <w:rFonts w:ascii="標楷體" w:eastAsia="標楷體" w:hAnsi="標楷體"/>
              </w:rPr>
              <w:t>課程屬性：</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rPr>
                <w:rFonts w:ascii="標楷體" w:eastAsia="標楷體" w:hAnsi="標楷體" w:cs="新細明體"/>
              </w:rPr>
            </w:pPr>
            <w:r w:rsidRPr="00146BCF">
              <w:rPr>
                <w:rFonts w:ascii="標楷體" w:eastAsia="標楷體" w:hAnsi="標楷體"/>
              </w:rPr>
              <w:t xml:space="preserve">通識性課程 </w:t>
            </w:r>
          </w:p>
        </w:tc>
      </w:tr>
      <w:tr w:rsidR="00CE5D27" w:rsidRPr="00CE5D27"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jc w:val="right"/>
              <w:rPr>
                <w:rFonts w:ascii="標楷體" w:eastAsia="標楷體" w:hAnsi="標楷體" w:cs="新細明體"/>
              </w:rPr>
            </w:pPr>
            <w:r w:rsidRPr="00146BCF">
              <w:rPr>
                <w:rFonts w:ascii="標楷體" w:eastAsia="標楷體" w:hAnsi="標楷體"/>
              </w:rPr>
              <w:t>師資來源：</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rPr>
                <w:rFonts w:ascii="標楷體" w:eastAsia="標楷體" w:hAnsi="標楷體" w:cs="新細明體"/>
              </w:rPr>
            </w:pPr>
            <w:r w:rsidRPr="00146BCF">
              <w:rPr>
                <w:rFonts w:ascii="標楷體" w:eastAsia="標楷體" w:hAnsi="標楷體"/>
              </w:rPr>
              <w:t xml:space="preserve">校內單科 </w:t>
            </w:r>
          </w:p>
        </w:tc>
      </w:tr>
      <w:tr w:rsidR="00CE5D27" w:rsidRPr="00CE5D27" w:rsidTr="00D44CD5">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jc w:val="right"/>
              <w:rPr>
                <w:rFonts w:ascii="標楷體" w:eastAsia="標楷體" w:hAnsi="標楷體" w:cs="新細明體"/>
              </w:rPr>
            </w:pPr>
            <w:r w:rsidRPr="00146BCF">
              <w:rPr>
                <w:rFonts w:ascii="標楷體" w:eastAsia="標楷體" w:hAnsi="標楷體"/>
              </w:rPr>
              <w:t>課綱核心素養：</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rPr>
                <w:rFonts w:ascii="標楷體" w:eastAsia="標楷體" w:hAnsi="標楷體" w:cs="新細明體"/>
              </w:rPr>
            </w:pPr>
            <w:r w:rsidRPr="00146BCF">
              <w:rPr>
                <w:rFonts w:ascii="標楷體" w:eastAsia="標楷體" w:hAnsi="標楷體"/>
              </w:rPr>
              <w:t xml:space="preserve">A自主行動： A1.身心素質與自我精進, A3.規劃執行與創新應變, </w:t>
            </w:r>
          </w:p>
        </w:tc>
      </w:tr>
      <w:tr w:rsidR="00CE5D27" w:rsidRPr="00CE5D27"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rPr>
                <w:rFonts w:ascii="標楷體" w:eastAsia="標楷體" w:hAnsi="標楷體" w:cs="新細明體"/>
              </w:rPr>
            </w:pPr>
            <w:r w:rsidRPr="00146BCF">
              <w:rPr>
                <w:rFonts w:ascii="標楷體" w:eastAsia="標楷體" w:hAnsi="標楷體"/>
              </w:rPr>
              <w:t xml:space="preserve">B溝通互動： B1.符號運用與溝通表達, B3.藝術涵養與美感素養, </w:t>
            </w:r>
          </w:p>
        </w:tc>
      </w:tr>
      <w:tr w:rsidR="00CE5D27" w:rsidRPr="00CE5D27"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rPr>
                <w:rFonts w:ascii="標楷體" w:eastAsia="標楷體" w:hAnsi="標楷體" w:cs="新細明體"/>
              </w:rPr>
            </w:pPr>
            <w:r w:rsidRPr="00146BCF">
              <w:rPr>
                <w:rFonts w:ascii="標楷體" w:eastAsia="標楷體" w:hAnsi="標楷體"/>
              </w:rPr>
              <w:t xml:space="preserve">C社會參與： C2.人際關係與團隊合作, C3.多元文化與國際理解, </w:t>
            </w:r>
          </w:p>
        </w:tc>
      </w:tr>
      <w:tr w:rsidR="00CE5D27" w:rsidRPr="00CE5D27"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jc w:val="right"/>
              <w:rPr>
                <w:rFonts w:ascii="標楷體" w:eastAsia="標楷體" w:hAnsi="標楷體" w:cs="新細明體"/>
              </w:rPr>
            </w:pPr>
            <w:r w:rsidRPr="00146BCF">
              <w:rPr>
                <w:rFonts w:ascii="標楷體" w:eastAsia="標楷體" w:hAnsi="標楷體"/>
              </w:rPr>
              <w:t>學生圖像：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146BCF" w:rsidRDefault="00146BCF" w:rsidP="000B6FA3">
            <w:pPr>
              <w:rPr>
                <w:rFonts w:ascii="標楷體" w:eastAsia="標楷體" w:hAnsi="標楷體" w:cs="新細明體"/>
              </w:rPr>
            </w:pPr>
            <w:r w:rsidRPr="00146BCF">
              <w:rPr>
                <w:rFonts w:ascii="標楷體" w:eastAsia="標楷體" w:hAnsi="標楷體"/>
              </w:rPr>
              <w:t>Ⅰ-</w:t>
            </w:r>
            <w:r w:rsidRPr="00146BCF">
              <w:rPr>
                <w:rFonts w:ascii="標楷體" w:eastAsia="標楷體" w:hAnsi="標楷體" w:hint="eastAsia"/>
              </w:rPr>
              <w:t>1</w:t>
            </w:r>
            <w:r w:rsidR="00D44CD5" w:rsidRPr="00146BCF">
              <w:rPr>
                <w:rFonts w:ascii="標楷體" w:eastAsia="標楷體" w:hAnsi="標楷體"/>
              </w:rPr>
              <w:t>學習力：</w:t>
            </w:r>
            <w:r w:rsidRPr="00146BCF">
              <w:rPr>
                <w:rFonts w:ascii="標楷體" w:eastAsia="標楷體" w:hAnsi="標楷體" w:hint="eastAsia"/>
              </w:rPr>
              <w:t>熱情探索</w:t>
            </w:r>
            <w:r w:rsidR="00D44CD5" w:rsidRPr="00146BCF">
              <w:rPr>
                <w:rFonts w:ascii="標楷體" w:eastAsia="標楷體" w:hAnsi="標楷體"/>
              </w:rPr>
              <w:t>,</w:t>
            </w:r>
            <w:r w:rsidRPr="00146BCF">
              <w:rPr>
                <w:rFonts w:ascii="標楷體" w:eastAsia="標楷體" w:hAnsi="標楷體" w:hint="eastAsia"/>
              </w:rPr>
              <w:t xml:space="preserve"> </w:t>
            </w:r>
            <w:r w:rsidRPr="00146BCF">
              <w:rPr>
                <w:rFonts w:ascii="標楷體" w:eastAsia="標楷體" w:hAnsi="標楷體"/>
              </w:rPr>
              <w:t>Ⅰ-</w:t>
            </w:r>
            <w:r w:rsidRPr="00146BCF">
              <w:rPr>
                <w:rFonts w:ascii="標楷體" w:eastAsia="標楷體" w:hAnsi="標楷體" w:hint="eastAsia"/>
              </w:rPr>
              <w:t>2</w:t>
            </w:r>
            <w:r w:rsidRPr="00146BCF">
              <w:rPr>
                <w:rFonts w:ascii="標楷體" w:eastAsia="標楷體" w:hAnsi="標楷體"/>
              </w:rPr>
              <w:t>學習力：</w:t>
            </w:r>
            <w:r w:rsidRPr="00146BCF">
              <w:rPr>
                <w:rFonts w:ascii="標楷體" w:eastAsia="標楷體" w:hAnsi="標楷體" w:hint="eastAsia"/>
              </w:rPr>
              <w:t>主動學習</w:t>
            </w:r>
            <w:r w:rsidRPr="00146BCF">
              <w:rPr>
                <w:rFonts w:ascii="標楷體" w:eastAsia="標楷體" w:hAnsi="標楷體"/>
              </w:rPr>
              <w:t>,</w:t>
            </w:r>
            <w:r w:rsidR="00D44CD5" w:rsidRPr="00146BCF">
              <w:rPr>
                <w:rFonts w:ascii="標楷體" w:eastAsia="標楷體" w:hAnsi="標楷體"/>
              </w:rPr>
              <w:t xml:space="preserve"> Ⅱ-1閱讀力：閱讀習慣, Ⅱ-2閱讀力：解讀資訊, Ⅲ-1創造力：開放思維, Ⅳ-1思考力：提出問題, Ⅳ-3思考力：反省思考, Ⅴ-2表達力：言之有物, Ⅵ-2品格力：關懷大我, </w:t>
            </w:r>
          </w:p>
        </w:tc>
      </w:tr>
      <w:tr w:rsidR="00CE5D27" w:rsidRPr="00CE5D27"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jc w:val="right"/>
              <w:rPr>
                <w:rFonts w:ascii="標楷體" w:eastAsia="標楷體" w:hAnsi="標楷體" w:cs="新細明體"/>
              </w:rPr>
            </w:pPr>
            <w:r w:rsidRPr="00146BCF">
              <w:rPr>
                <w:rFonts w:ascii="標楷體" w:eastAsia="標楷體" w:hAnsi="標楷體"/>
              </w:rPr>
              <w:t>學習目標：</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146BCF" w:rsidRPr="00146BCF" w:rsidRDefault="00146BCF" w:rsidP="00146BCF">
            <w:pPr>
              <w:ind w:left="360" w:hangingChars="150" w:hanging="360"/>
              <w:rPr>
                <w:rFonts w:ascii="標楷體" w:eastAsia="標楷體" w:hAnsi="標楷體"/>
              </w:rPr>
            </w:pPr>
            <w:r w:rsidRPr="00146BCF">
              <w:rPr>
                <w:rFonts w:ascii="標楷體" w:eastAsia="標楷體" w:hAnsi="標楷體" w:hint="eastAsia"/>
              </w:rPr>
              <w:t>1.透過電影賞析及討論，讓學生更深入了解影片中呈現的歷史內涵與意識，期能培養學生深度的歷史思維及見解。</w:t>
            </w:r>
          </w:p>
          <w:p w:rsidR="00146BCF" w:rsidRPr="00146BCF" w:rsidRDefault="00146BCF" w:rsidP="00146BCF">
            <w:pPr>
              <w:ind w:left="350" w:hangingChars="146" w:hanging="350"/>
              <w:rPr>
                <w:rFonts w:ascii="標楷體" w:eastAsia="標楷體" w:hAnsi="標楷體"/>
              </w:rPr>
            </w:pPr>
            <w:r w:rsidRPr="00146BCF">
              <w:rPr>
                <w:rFonts w:ascii="標楷體" w:eastAsia="標楷體" w:hAnsi="標楷體" w:hint="eastAsia"/>
              </w:rPr>
              <w:t>2.運用各類題材電影討論不同議題，讓學生以更寬廣的視野來提升其歷史的認知，深化學生的思考與想像，培養其思辨能力，擴展學生視野。</w:t>
            </w:r>
          </w:p>
          <w:p w:rsidR="00146BCF" w:rsidRPr="00146BCF" w:rsidRDefault="00146BCF" w:rsidP="00146BCF">
            <w:pPr>
              <w:pStyle w:val="af5"/>
              <w:ind w:leftChars="0" w:left="0"/>
              <w:jc w:val="both"/>
              <w:rPr>
                <w:rFonts w:ascii="標楷體" w:eastAsia="標楷體" w:hAnsi="標楷體"/>
              </w:rPr>
            </w:pPr>
            <w:r w:rsidRPr="00146BCF">
              <w:rPr>
                <w:rFonts w:ascii="標楷體" w:eastAsia="標楷體" w:hAnsi="標楷體" w:hint="eastAsia"/>
              </w:rPr>
              <w:t>3.經由小組討論及上台發表，訓練學生的獨立思考及口語表達能力，培養學生綜</w:t>
            </w:r>
          </w:p>
          <w:p w:rsidR="00D44CD5" w:rsidRPr="00146BCF" w:rsidRDefault="00146BCF" w:rsidP="00146BCF">
            <w:pPr>
              <w:rPr>
                <w:rFonts w:ascii="標楷體" w:eastAsia="標楷體" w:hAnsi="標楷體" w:cs="新細明體"/>
              </w:rPr>
            </w:pPr>
            <w:r w:rsidRPr="00146BCF">
              <w:rPr>
                <w:rFonts w:ascii="標楷體" w:eastAsia="標楷體" w:hAnsi="標楷體" w:hint="eastAsia"/>
              </w:rPr>
              <w:t xml:space="preserve">  合統整以及創意思考能力。</w:t>
            </w:r>
          </w:p>
        </w:tc>
      </w:tr>
      <w:tr w:rsidR="00CE5D27" w:rsidRPr="00CE5D27" w:rsidTr="00D44CD5">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jc w:val="right"/>
              <w:rPr>
                <w:rFonts w:ascii="標楷體" w:eastAsia="標楷體" w:hAnsi="標楷體" w:cs="新細明體"/>
              </w:rPr>
            </w:pPr>
            <w:r w:rsidRPr="00146BCF">
              <w:rPr>
                <w:rFonts w:ascii="標楷體" w:eastAsia="標楷體" w:hAnsi="標楷體"/>
              </w:rPr>
              <w:t>教學大綱：</w:t>
            </w: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rPr>
                <w:rFonts w:ascii="標楷體" w:eastAsia="標楷體" w:hAnsi="標楷體" w:cs="新細明體"/>
              </w:rPr>
            </w:pPr>
            <w:r w:rsidRPr="00146BCF">
              <w:rPr>
                <w:rFonts w:ascii="標楷體" w:eastAsia="標楷體" w:hAnsi="標楷體"/>
              </w:rPr>
              <w:t>週次/序</w:t>
            </w:r>
          </w:p>
        </w:tc>
        <w:tc>
          <w:tcPr>
            <w:tcW w:w="985" w:type="pct"/>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rPr>
                <w:rFonts w:ascii="標楷體" w:eastAsia="標楷體" w:hAnsi="標楷體" w:cs="新細明體"/>
              </w:rPr>
            </w:pPr>
            <w:r w:rsidRPr="00146BCF">
              <w:rPr>
                <w:rFonts w:ascii="標楷體" w:eastAsia="標楷體" w:hAnsi="標楷體"/>
              </w:rPr>
              <w:t>單元/主題</w:t>
            </w:r>
          </w:p>
        </w:tc>
        <w:tc>
          <w:tcPr>
            <w:tcW w:w="2883" w:type="pct"/>
            <w:gridSpan w:val="2"/>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rPr>
                <w:rFonts w:ascii="標楷體" w:eastAsia="標楷體" w:hAnsi="標楷體" w:cs="新細明體"/>
              </w:rPr>
            </w:pPr>
            <w:r w:rsidRPr="00146BCF">
              <w:rPr>
                <w:rFonts w:ascii="標楷體" w:eastAsia="標楷體" w:hAnsi="標楷體"/>
              </w:rPr>
              <w:t>內容綱要</w:t>
            </w:r>
          </w:p>
        </w:tc>
      </w:tr>
      <w:tr w:rsidR="00CE5D27" w:rsidRPr="00CE5D27"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r w:rsidRPr="00146BCF">
              <w:rPr>
                <w:rFonts w:ascii="標楷體" w:eastAsia="標楷體" w:hAnsi="標楷體"/>
              </w:rPr>
              <w:t>一</w:t>
            </w:r>
          </w:p>
        </w:tc>
        <w:tc>
          <w:tcPr>
            <w:tcW w:w="985"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jc w:val="center"/>
              <w:rPr>
                <w:rFonts w:ascii="標楷體" w:eastAsia="標楷體" w:hAnsi="標楷體"/>
              </w:rPr>
            </w:pPr>
            <w:r w:rsidRPr="00146BCF">
              <w:rPr>
                <w:rFonts w:ascii="標楷體" w:eastAsia="標楷體" w:hAnsi="標楷體" w:hint="eastAsia"/>
              </w:rPr>
              <w:t>課程介紹</w:t>
            </w:r>
          </w:p>
        </w:tc>
        <w:tc>
          <w:tcPr>
            <w:tcW w:w="2883" w:type="pct"/>
            <w:gridSpan w:val="2"/>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課程說明﹑自我介紹､分組活動</w:t>
            </w:r>
          </w:p>
        </w:tc>
      </w:tr>
      <w:tr w:rsidR="00CE5D27" w:rsidRPr="00CE5D27"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r w:rsidRPr="00146BCF">
              <w:rPr>
                <w:rFonts w:ascii="標楷體" w:eastAsia="標楷體" w:hAnsi="標楷體"/>
              </w:rPr>
              <w:t>二</w:t>
            </w:r>
          </w:p>
        </w:tc>
        <w:tc>
          <w:tcPr>
            <w:tcW w:w="985"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jc w:val="center"/>
              <w:rPr>
                <w:rFonts w:ascii="標楷體" w:eastAsia="標楷體" w:hAnsi="標楷體"/>
              </w:rPr>
            </w:pPr>
            <w:r w:rsidRPr="00146BCF">
              <w:rPr>
                <w:rFonts w:ascii="標楷體" w:eastAsia="標楷體" w:hAnsi="標楷體" w:hint="eastAsia"/>
              </w:rPr>
              <w:t>電影賞析</w:t>
            </w:r>
          </w:p>
        </w:tc>
        <w:tc>
          <w:tcPr>
            <w:tcW w:w="2883" w:type="pct"/>
            <w:gridSpan w:val="2"/>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結合</w:t>
            </w:r>
            <w:r w:rsidRPr="00146BCF">
              <w:rPr>
                <w:rFonts w:ascii="新細明體" w:hAnsi="新細明體" w:hint="eastAsia"/>
              </w:rPr>
              <w:t>｢</w:t>
            </w:r>
            <w:r w:rsidRPr="00146BCF">
              <w:rPr>
                <w:rFonts w:ascii="標楷體" w:eastAsia="標楷體" w:hAnsi="標楷體" w:hint="eastAsia"/>
              </w:rPr>
              <w:t>啟蒙運動與法國大革命</w:t>
            </w:r>
            <w:r w:rsidRPr="00146BCF">
              <w:rPr>
                <w:rFonts w:ascii="新細明體" w:hAnsi="新細明體" w:hint="eastAsia"/>
              </w:rPr>
              <w:t>」</w:t>
            </w:r>
            <w:r w:rsidRPr="00146BCF">
              <w:rPr>
                <w:rFonts w:ascii="標楷體" w:eastAsia="標楷體" w:hAnsi="標楷體" w:hint="eastAsia"/>
              </w:rPr>
              <w:t>課綱</w:t>
            </w:r>
          </w:p>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進行影片：《悲慘世界》欣賞</w:t>
            </w:r>
          </w:p>
        </w:tc>
      </w:tr>
      <w:tr w:rsidR="00CE5D27" w:rsidRPr="00CE5D27"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r w:rsidRPr="00146BCF">
              <w:rPr>
                <w:rFonts w:ascii="標楷體" w:eastAsia="標楷體" w:hAnsi="標楷體"/>
              </w:rPr>
              <w:t>三</w:t>
            </w:r>
          </w:p>
        </w:tc>
        <w:tc>
          <w:tcPr>
            <w:tcW w:w="985"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jc w:val="center"/>
              <w:rPr>
                <w:rFonts w:ascii="標楷體" w:eastAsia="標楷體" w:hAnsi="標楷體"/>
              </w:rPr>
            </w:pPr>
            <w:r w:rsidRPr="00146BCF">
              <w:rPr>
                <w:rFonts w:ascii="標楷體" w:eastAsia="標楷體" w:hAnsi="標楷體" w:hint="eastAsia"/>
              </w:rPr>
              <w:t>電影分享與討論</w:t>
            </w:r>
          </w:p>
        </w:tc>
        <w:tc>
          <w:tcPr>
            <w:tcW w:w="2883" w:type="pct"/>
            <w:gridSpan w:val="2"/>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教師分享及小組討論相關議題</w:t>
            </w:r>
          </w:p>
        </w:tc>
      </w:tr>
      <w:tr w:rsidR="00CE5D27" w:rsidRPr="00CE5D27"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r w:rsidRPr="00146BCF">
              <w:rPr>
                <w:rFonts w:ascii="標楷體" w:eastAsia="標楷體" w:hAnsi="標楷體"/>
              </w:rPr>
              <w:t>四</w:t>
            </w:r>
          </w:p>
        </w:tc>
        <w:tc>
          <w:tcPr>
            <w:tcW w:w="985"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jc w:val="center"/>
              <w:rPr>
                <w:rFonts w:ascii="標楷體" w:eastAsia="標楷體" w:hAnsi="標楷體"/>
              </w:rPr>
            </w:pPr>
            <w:r w:rsidRPr="00146BCF">
              <w:rPr>
                <w:rFonts w:ascii="標楷體" w:eastAsia="標楷體" w:hAnsi="標楷體" w:hint="eastAsia"/>
              </w:rPr>
              <w:t>電影賞析</w:t>
            </w:r>
          </w:p>
        </w:tc>
        <w:tc>
          <w:tcPr>
            <w:tcW w:w="2883" w:type="pct"/>
            <w:gridSpan w:val="2"/>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結合</w:t>
            </w:r>
            <w:r w:rsidRPr="00146BCF">
              <w:rPr>
                <w:rFonts w:ascii="新細明體" w:hAnsi="新細明體" w:hint="eastAsia"/>
              </w:rPr>
              <w:t>｢</w:t>
            </w:r>
            <w:r w:rsidRPr="00146BCF">
              <w:rPr>
                <w:rFonts w:ascii="標楷體" w:eastAsia="標楷體" w:hAnsi="標楷體" w:hint="eastAsia"/>
              </w:rPr>
              <w:t>美國獨立運動</w:t>
            </w:r>
            <w:r w:rsidRPr="00146BCF">
              <w:rPr>
                <w:rFonts w:ascii="新細明體" w:hAnsi="新細明體" w:hint="eastAsia"/>
              </w:rPr>
              <w:t>」</w:t>
            </w:r>
            <w:r w:rsidRPr="00146BCF">
              <w:rPr>
                <w:rFonts w:ascii="標楷體" w:eastAsia="標楷體" w:hAnsi="標楷體" w:hint="eastAsia"/>
              </w:rPr>
              <w:t>課綱</w:t>
            </w:r>
          </w:p>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進行影片：《決戰時刻》欣賞</w:t>
            </w:r>
          </w:p>
        </w:tc>
      </w:tr>
      <w:tr w:rsidR="00CE5D27" w:rsidRPr="00CE5D27"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r w:rsidRPr="00146BCF">
              <w:rPr>
                <w:rFonts w:ascii="標楷體" w:eastAsia="標楷體" w:hAnsi="標楷體"/>
              </w:rPr>
              <w:t>五</w:t>
            </w:r>
          </w:p>
        </w:tc>
        <w:tc>
          <w:tcPr>
            <w:tcW w:w="985"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jc w:val="center"/>
              <w:rPr>
                <w:rFonts w:ascii="標楷體" w:eastAsia="標楷體" w:hAnsi="標楷體"/>
              </w:rPr>
            </w:pPr>
            <w:r w:rsidRPr="00146BCF">
              <w:rPr>
                <w:rFonts w:ascii="標楷體" w:eastAsia="標楷體" w:hAnsi="標楷體" w:hint="eastAsia"/>
              </w:rPr>
              <w:t>分組報告與討論</w:t>
            </w:r>
          </w:p>
        </w:tc>
        <w:tc>
          <w:tcPr>
            <w:tcW w:w="2883" w:type="pct"/>
            <w:gridSpan w:val="2"/>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分組報告､討論與學習單書寫</w:t>
            </w:r>
          </w:p>
        </w:tc>
      </w:tr>
      <w:tr w:rsidR="00CE5D27" w:rsidRPr="00CE5D27"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r w:rsidRPr="00146BCF">
              <w:rPr>
                <w:rFonts w:ascii="標楷體" w:eastAsia="標楷體" w:hAnsi="標楷體"/>
              </w:rPr>
              <w:t>六</w:t>
            </w:r>
          </w:p>
        </w:tc>
        <w:tc>
          <w:tcPr>
            <w:tcW w:w="985"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jc w:val="center"/>
              <w:rPr>
                <w:rFonts w:ascii="標楷體" w:eastAsia="標楷體" w:hAnsi="標楷體"/>
              </w:rPr>
            </w:pPr>
            <w:r w:rsidRPr="00146BCF">
              <w:rPr>
                <w:rFonts w:ascii="標楷體" w:eastAsia="標楷體" w:hAnsi="標楷體" w:hint="eastAsia"/>
              </w:rPr>
              <w:t>電影賞析</w:t>
            </w:r>
          </w:p>
        </w:tc>
        <w:tc>
          <w:tcPr>
            <w:tcW w:w="2883" w:type="pct"/>
            <w:gridSpan w:val="2"/>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結合</w:t>
            </w:r>
            <w:r w:rsidRPr="00146BCF">
              <w:rPr>
                <w:rFonts w:ascii="新細明體" w:hAnsi="新細明體" w:hint="eastAsia"/>
              </w:rPr>
              <w:t>｢</w:t>
            </w:r>
            <w:r w:rsidRPr="00146BCF">
              <w:rPr>
                <w:rFonts w:ascii="標楷體" w:eastAsia="標楷體" w:hAnsi="標楷體" w:hint="eastAsia"/>
              </w:rPr>
              <w:t>世界大戰</w:t>
            </w:r>
            <w:r w:rsidRPr="00146BCF">
              <w:rPr>
                <w:rFonts w:ascii="新細明體" w:hAnsi="新細明體" w:hint="eastAsia"/>
              </w:rPr>
              <w:t>」</w:t>
            </w:r>
            <w:r w:rsidRPr="00146BCF">
              <w:rPr>
                <w:rFonts w:ascii="標楷體" w:eastAsia="標楷體" w:hAnsi="標楷體" w:hint="eastAsia"/>
              </w:rPr>
              <w:t>課綱</w:t>
            </w:r>
          </w:p>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進行影片：《大敵當前》欣賞</w:t>
            </w:r>
          </w:p>
        </w:tc>
      </w:tr>
      <w:tr w:rsidR="00CE5D27" w:rsidRPr="00CE5D27"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r w:rsidRPr="00146BCF">
              <w:rPr>
                <w:rFonts w:ascii="標楷體" w:eastAsia="標楷體" w:hAnsi="標楷體"/>
              </w:rPr>
              <w:t>七</w:t>
            </w:r>
          </w:p>
        </w:tc>
        <w:tc>
          <w:tcPr>
            <w:tcW w:w="985"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jc w:val="center"/>
              <w:rPr>
                <w:rFonts w:ascii="標楷體" w:eastAsia="標楷體" w:hAnsi="標楷體"/>
              </w:rPr>
            </w:pPr>
            <w:r w:rsidRPr="00146BCF">
              <w:rPr>
                <w:rFonts w:ascii="標楷體" w:eastAsia="標楷體" w:hAnsi="標楷體" w:hint="eastAsia"/>
              </w:rPr>
              <w:t>電影分享與討論</w:t>
            </w:r>
          </w:p>
        </w:tc>
        <w:tc>
          <w:tcPr>
            <w:tcW w:w="2883" w:type="pct"/>
            <w:gridSpan w:val="2"/>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教師分享及小組討論相關議題</w:t>
            </w:r>
          </w:p>
        </w:tc>
      </w:tr>
      <w:tr w:rsidR="00CE5D27" w:rsidRPr="00CE5D27"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r w:rsidRPr="00146BCF">
              <w:rPr>
                <w:rFonts w:ascii="標楷體" w:eastAsia="標楷體" w:hAnsi="標楷體"/>
              </w:rPr>
              <w:t>八</w:t>
            </w:r>
          </w:p>
        </w:tc>
        <w:tc>
          <w:tcPr>
            <w:tcW w:w="985"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jc w:val="center"/>
              <w:rPr>
                <w:rFonts w:ascii="標楷體" w:eastAsia="標楷體" w:hAnsi="標楷體"/>
              </w:rPr>
            </w:pPr>
            <w:r w:rsidRPr="00146BCF">
              <w:rPr>
                <w:rFonts w:ascii="標楷體" w:eastAsia="標楷體" w:hAnsi="標楷體" w:hint="eastAsia"/>
              </w:rPr>
              <w:t>電影賞析</w:t>
            </w:r>
          </w:p>
        </w:tc>
        <w:tc>
          <w:tcPr>
            <w:tcW w:w="2883" w:type="pct"/>
            <w:gridSpan w:val="2"/>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結合</w:t>
            </w:r>
            <w:r w:rsidRPr="00146BCF">
              <w:rPr>
                <w:rFonts w:ascii="新細明體" w:hAnsi="新細明體" w:hint="eastAsia"/>
              </w:rPr>
              <w:t>｢</w:t>
            </w:r>
            <w:r w:rsidRPr="00146BCF">
              <w:rPr>
                <w:rFonts w:ascii="標楷體" w:eastAsia="標楷體" w:hAnsi="標楷體" w:hint="eastAsia"/>
              </w:rPr>
              <w:t>猶太人集中營</w:t>
            </w:r>
            <w:r w:rsidRPr="00146BCF">
              <w:rPr>
                <w:rFonts w:ascii="新細明體" w:hAnsi="新細明體" w:hint="eastAsia"/>
              </w:rPr>
              <w:t>」</w:t>
            </w:r>
            <w:r w:rsidRPr="00146BCF">
              <w:rPr>
                <w:rFonts w:ascii="標楷體" w:eastAsia="標楷體" w:hAnsi="標楷體" w:hint="eastAsia"/>
              </w:rPr>
              <w:t>課綱</w:t>
            </w:r>
          </w:p>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進行影片：《穿著條紋衣的男孩》欣賞</w:t>
            </w:r>
          </w:p>
        </w:tc>
      </w:tr>
      <w:tr w:rsidR="00CE5D27" w:rsidRPr="00CE5D27"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r w:rsidRPr="00146BCF">
              <w:rPr>
                <w:rFonts w:ascii="標楷體" w:eastAsia="標楷體" w:hAnsi="標楷體"/>
              </w:rPr>
              <w:t>九</w:t>
            </w:r>
          </w:p>
        </w:tc>
        <w:tc>
          <w:tcPr>
            <w:tcW w:w="985"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jc w:val="center"/>
              <w:rPr>
                <w:rFonts w:ascii="標楷體" w:eastAsia="標楷體" w:hAnsi="標楷體"/>
              </w:rPr>
            </w:pPr>
            <w:r w:rsidRPr="00146BCF">
              <w:rPr>
                <w:rFonts w:ascii="標楷體" w:eastAsia="標楷體" w:hAnsi="標楷體" w:hint="eastAsia"/>
              </w:rPr>
              <w:t>分組報告與討論</w:t>
            </w:r>
          </w:p>
        </w:tc>
        <w:tc>
          <w:tcPr>
            <w:tcW w:w="2883" w:type="pct"/>
            <w:gridSpan w:val="2"/>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分組報告､討論與學習單書寫</w:t>
            </w:r>
          </w:p>
        </w:tc>
      </w:tr>
      <w:tr w:rsidR="00CE5D27" w:rsidRPr="00CE5D27"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r w:rsidRPr="00146BCF">
              <w:rPr>
                <w:rFonts w:ascii="標楷體" w:eastAsia="標楷體" w:hAnsi="標楷體"/>
              </w:rPr>
              <w:t>十</w:t>
            </w:r>
          </w:p>
        </w:tc>
        <w:tc>
          <w:tcPr>
            <w:tcW w:w="985"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jc w:val="center"/>
              <w:rPr>
                <w:rFonts w:ascii="標楷體" w:eastAsia="標楷體" w:hAnsi="標楷體"/>
              </w:rPr>
            </w:pPr>
            <w:r w:rsidRPr="00146BCF">
              <w:rPr>
                <w:rFonts w:ascii="標楷體" w:eastAsia="標楷體" w:hAnsi="標楷體" w:hint="eastAsia"/>
              </w:rPr>
              <w:t>電影賞析</w:t>
            </w:r>
          </w:p>
        </w:tc>
        <w:tc>
          <w:tcPr>
            <w:tcW w:w="2883" w:type="pct"/>
            <w:gridSpan w:val="2"/>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結合</w:t>
            </w:r>
            <w:r w:rsidRPr="00146BCF">
              <w:rPr>
                <w:rFonts w:ascii="新細明體" w:hAnsi="新細明體" w:hint="eastAsia"/>
              </w:rPr>
              <w:t>｢</w:t>
            </w:r>
            <w:r w:rsidRPr="00146BCF">
              <w:rPr>
                <w:rFonts w:ascii="標楷體" w:eastAsia="標楷體" w:hAnsi="標楷體" w:hint="eastAsia"/>
              </w:rPr>
              <w:t>1960年代</w:t>
            </w:r>
            <w:r w:rsidRPr="00146BCF">
              <w:rPr>
                <w:rFonts w:ascii="新細明體" w:hAnsi="新細明體" w:hint="eastAsia"/>
              </w:rPr>
              <w:t>」</w:t>
            </w:r>
            <w:r w:rsidRPr="00146BCF">
              <w:rPr>
                <w:rFonts w:ascii="標楷體" w:eastAsia="標楷體" w:hAnsi="標楷體" w:hint="eastAsia"/>
              </w:rPr>
              <w:t>課綱</w:t>
            </w:r>
          </w:p>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進行影片：《阿甘正傳》欣賞</w:t>
            </w:r>
          </w:p>
        </w:tc>
      </w:tr>
      <w:tr w:rsidR="00CE5D27" w:rsidRPr="00CE5D27"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r w:rsidRPr="00146BCF">
              <w:rPr>
                <w:rFonts w:ascii="標楷體" w:eastAsia="標楷體" w:hAnsi="標楷體"/>
              </w:rPr>
              <w:t>十一</w:t>
            </w:r>
          </w:p>
        </w:tc>
        <w:tc>
          <w:tcPr>
            <w:tcW w:w="985"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jc w:val="center"/>
              <w:rPr>
                <w:rFonts w:ascii="標楷體" w:eastAsia="標楷體" w:hAnsi="標楷體"/>
              </w:rPr>
            </w:pPr>
            <w:r w:rsidRPr="00146BCF">
              <w:rPr>
                <w:rFonts w:ascii="標楷體" w:eastAsia="標楷體" w:hAnsi="標楷體" w:hint="eastAsia"/>
              </w:rPr>
              <w:t>電影分享與討論</w:t>
            </w:r>
          </w:p>
        </w:tc>
        <w:tc>
          <w:tcPr>
            <w:tcW w:w="2883" w:type="pct"/>
            <w:gridSpan w:val="2"/>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教師分享及分組討論相關議題</w:t>
            </w:r>
          </w:p>
        </w:tc>
      </w:tr>
      <w:tr w:rsidR="00CE5D27" w:rsidRPr="00CE5D27"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r w:rsidRPr="00146BCF">
              <w:rPr>
                <w:rFonts w:ascii="標楷體" w:eastAsia="標楷體" w:hAnsi="標楷體"/>
              </w:rPr>
              <w:t>十二</w:t>
            </w:r>
          </w:p>
        </w:tc>
        <w:tc>
          <w:tcPr>
            <w:tcW w:w="985"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jc w:val="center"/>
              <w:rPr>
                <w:rFonts w:ascii="標楷體" w:eastAsia="標楷體" w:hAnsi="標楷體"/>
              </w:rPr>
            </w:pPr>
            <w:r w:rsidRPr="00146BCF">
              <w:rPr>
                <w:rFonts w:ascii="標楷體" w:eastAsia="標楷體" w:hAnsi="標楷體" w:hint="eastAsia"/>
              </w:rPr>
              <w:t>電影賞析</w:t>
            </w:r>
          </w:p>
        </w:tc>
        <w:tc>
          <w:tcPr>
            <w:tcW w:w="2883" w:type="pct"/>
            <w:gridSpan w:val="2"/>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結合</w:t>
            </w:r>
            <w:r w:rsidRPr="00146BCF">
              <w:rPr>
                <w:rFonts w:ascii="新細明體" w:hAnsi="新細明體" w:hint="eastAsia"/>
              </w:rPr>
              <w:t>｢</w:t>
            </w:r>
            <w:r w:rsidRPr="00146BCF">
              <w:rPr>
                <w:rFonts w:ascii="標楷體" w:eastAsia="標楷體" w:hAnsi="標楷體" w:hint="eastAsia"/>
              </w:rPr>
              <w:t>黑人民權運動</w:t>
            </w:r>
            <w:r w:rsidRPr="00146BCF">
              <w:rPr>
                <w:rFonts w:ascii="新細明體" w:hAnsi="新細明體" w:hint="eastAsia"/>
              </w:rPr>
              <w:t>」</w:t>
            </w:r>
            <w:r w:rsidRPr="00146BCF">
              <w:rPr>
                <w:rFonts w:ascii="標楷體" w:eastAsia="標楷體" w:hAnsi="標楷體" w:hint="eastAsia"/>
              </w:rPr>
              <w:t>課綱</w:t>
            </w:r>
          </w:p>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進行影片：《姐妹》欣賞</w:t>
            </w:r>
          </w:p>
        </w:tc>
      </w:tr>
      <w:tr w:rsidR="00CE5D27" w:rsidRPr="00CE5D27"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r w:rsidRPr="00146BCF">
              <w:rPr>
                <w:rFonts w:ascii="標楷體" w:eastAsia="標楷體" w:hAnsi="標楷體"/>
              </w:rPr>
              <w:t>十三</w:t>
            </w:r>
          </w:p>
        </w:tc>
        <w:tc>
          <w:tcPr>
            <w:tcW w:w="985"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jc w:val="center"/>
              <w:rPr>
                <w:rFonts w:ascii="標楷體" w:eastAsia="標楷體" w:hAnsi="標楷體"/>
              </w:rPr>
            </w:pPr>
            <w:r w:rsidRPr="00146BCF">
              <w:rPr>
                <w:rFonts w:ascii="標楷體" w:eastAsia="標楷體" w:hAnsi="標楷體" w:hint="eastAsia"/>
              </w:rPr>
              <w:t>分組報告與討論</w:t>
            </w:r>
          </w:p>
        </w:tc>
        <w:tc>
          <w:tcPr>
            <w:tcW w:w="2883" w:type="pct"/>
            <w:gridSpan w:val="2"/>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分組報告､討論與學習單書寫</w:t>
            </w:r>
          </w:p>
        </w:tc>
      </w:tr>
      <w:tr w:rsidR="00CE5D27" w:rsidRPr="00CE5D27"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r w:rsidRPr="00146BCF">
              <w:rPr>
                <w:rFonts w:ascii="標楷體" w:eastAsia="標楷體" w:hAnsi="標楷體"/>
              </w:rPr>
              <w:t>十四</w:t>
            </w:r>
          </w:p>
        </w:tc>
        <w:tc>
          <w:tcPr>
            <w:tcW w:w="985"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jc w:val="center"/>
              <w:rPr>
                <w:rFonts w:ascii="標楷體" w:eastAsia="標楷體" w:hAnsi="標楷體"/>
              </w:rPr>
            </w:pPr>
            <w:r w:rsidRPr="00146BCF">
              <w:rPr>
                <w:rFonts w:ascii="標楷體" w:eastAsia="標楷體" w:hAnsi="標楷體" w:hint="eastAsia"/>
              </w:rPr>
              <w:t>電影賞析</w:t>
            </w:r>
          </w:p>
        </w:tc>
        <w:tc>
          <w:tcPr>
            <w:tcW w:w="2883" w:type="pct"/>
            <w:gridSpan w:val="2"/>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結合</w:t>
            </w:r>
            <w:r w:rsidRPr="00146BCF">
              <w:rPr>
                <w:rFonts w:ascii="新細明體" w:hAnsi="新細明體" w:hint="eastAsia"/>
              </w:rPr>
              <w:t>｢</w:t>
            </w:r>
            <w:r w:rsidRPr="00146BCF">
              <w:rPr>
                <w:rFonts w:ascii="標楷體" w:eastAsia="標楷體" w:hAnsi="標楷體" w:hint="eastAsia"/>
              </w:rPr>
              <w:t>伊斯蘭文化</w:t>
            </w:r>
            <w:r w:rsidRPr="00146BCF">
              <w:rPr>
                <w:rFonts w:ascii="新細明體" w:hAnsi="新細明體" w:hint="eastAsia"/>
              </w:rPr>
              <w:t>」</w:t>
            </w:r>
            <w:r w:rsidRPr="00146BCF">
              <w:rPr>
                <w:rFonts w:ascii="標楷體" w:eastAsia="標楷體" w:hAnsi="標楷體" w:hint="eastAsia"/>
              </w:rPr>
              <w:t>課綱</w:t>
            </w:r>
          </w:p>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進行影片：《天外飛來一隻豬》欣賞</w:t>
            </w:r>
          </w:p>
        </w:tc>
      </w:tr>
      <w:tr w:rsidR="00CE5D27" w:rsidRPr="00CE5D27"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r w:rsidRPr="00146BCF">
              <w:rPr>
                <w:rFonts w:ascii="標楷體" w:eastAsia="標楷體" w:hAnsi="標楷體"/>
              </w:rPr>
              <w:t>十五</w:t>
            </w:r>
          </w:p>
        </w:tc>
        <w:tc>
          <w:tcPr>
            <w:tcW w:w="985"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jc w:val="center"/>
              <w:rPr>
                <w:rFonts w:ascii="標楷體" w:eastAsia="標楷體" w:hAnsi="標楷體"/>
              </w:rPr>
            </w:pPr>
            <w:r w:rsidRPr="00146BCF">
              <w:rPr>
                <w:rFonts w:ascii="標楷體" w:eastAsia="標楷體" w:hAnsi="標楷體" w:hint="eastAsia"/>
              </w:rPr>
              <w:t>電影分享與討論</w:t>
            </w:r>
          </w:p>
        </w:tc>
        <w:tc>
          <w:tcPr>
            <w:tcW w:w="2883" w:type="pct"/>
            <w:gridSpan w:val="2"/>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教師分享及分組討論相關議題</w:t>
            </w:r>
          </w:p>
        </w:tc>
      </w:tr>
      <w:tr w:rsidR="00CE5D27" w:rsidRPr="00CE5D27"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r w:rsidRPr="00146BCF">
              <w:rPr>
                <w:rFonts w:ascii="標楷體" w:eastAsia="標楷體" w:hAnsi="標楷體"/>
              </w:rPr>
              <w:t>十六</w:t>
            </w:r>
          </w:p>
        </w:tc>
        <w:tc>
          <w:tcPr>
            <w:tcW w:w="985"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jc w:val="center"/>
              <w:rPr>
                <w:rFonts w:ascii="標楷體" w:eastAsia="標楷體" w:hAnsi="標楷體"/>
              </w:rPr>
            </w:pPr>
            <w:r w:rsidRPr="00146BCF">
              <w:rPr>
                <w:rFonts w:ascii="標楷體" w:eastAsia="標楷體" w:hAnsi="標楷體" w:hint="eastAsia"/>
              </w:rPr>
              <w:t>電影賞析</w:t>
            </w:r>
          </w:p>
        </w:tc>
        <w:tc>
          <w:tcPr>
            <w:tcW w:w="2883" w:type="pct"/>
            <w:gridSpan w:val="2"/>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結合</w:t>
            </w:r>
            <w:r w:rsidRPr="00146BCF">
              <w:rPr>
                <w:rFonts w:ascii="新細明體" w:hAnsi="新細明體" w:hint="eastAsia"/>
              </w:rPr>
              <w:t>｢</w:t>
            </w:r>
            <w:r w:rsidRPr="00146BCF">
              <w:rPr>
                <w:rFonts w:ascii="標楷體" w:eastAsia="標楷體" w:hAnsi="標楷體" w:hint="eastAsia"/>
              </w:rPr>
              <w:t>當代議題</w:t>
            </w:r>
            <w:r w:rsidRPr="00146BCF">
              <w:rPr>
                <w:rFonts w:ascii="新細明體" w:hAnsi="新細明體" w:hint="eastAsia"/>
              </w:rPr>
              <w:t>」</w:t>
            </w:r>
            <w:r w:rsidRPr="00146BCF">
              <w:rPr>
                <w:rFonts w:ascii="標楷體" w:eastAsia="標楷體" w:hAnsi="標楷體" w:hint="eastAsia"/>
              </w:rPr>
              <w:t>課綱</w:t>
            </w:r>
          </w:p>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進行影片：《貧民百萬富翁》欣賞</w:t>
            </w:r>
          </w:p>
        </w:tc>
      </w:tr>
      <w:tr w:rsidR="00CE5D27" w:rsidRPr="00CE5D27"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r w:rsidRPr="00146BCF">
              <w:rPr>
                <w:rFonts w:ascii="標楷體" w:eastAsia="標楷體" w:hAnsi="標楷體"/>
              </w:rPr>
              <w:t>十七</w:t>
            </w:r>
          </w:p>
        </w:tc>
        <w:tc>
          <w:tcPr>
            <w:tcW w:w="985"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jc w:val="center"/>
              <w:rPr>
                <w:rFonts w:ascii="標楷體" w:eastAsia="標楷體" w:hAnsi="標楷體"/>
              </w:rPr>
            </w:pPr>
            <w:r w:rsidRPr="00146BCF">
              <w:rPr>
                <w:rFonts w:ascii="標楷體" w:eastAsia="標楷體" w:hAnsi="標楷體" w:hint="eastAsia"/>
              </w:rPr>
              <w:t>分組報告與討論</w:t>
            </w:r>
          </w:p>
        </w:tc>
        <w:tc>
          <w:tcPr>
            <w:tcW w:w="2883" w:type="pct"/>
            <w:gridSpan w:val="2"/>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分組報告､討論與學習單書寫</w:t>
            </w:r>
          </w:p>
        </w:tc>
      </w:tr>
      <w:tr w:rsidR="00CE5D27" w:rsidRPr="00CE5D27"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新細明體"/>
              </w:rPr>
            </w:pPr>
            <w:r w:rsidRPr="00146BCF">
              <w:rPr>
                <w:rFonts w:ascii="標楷體" w:eastAsia="標楷體" w:hAnsi="標楷體"/>
              </w:rPr>
              <w:t>十八</w:t>
            </w:r>
          </w:p>
        </w:tc>
        <w:tc>
          <w:tcPr>
            <w:tcW w:w="985" w:type="pct"/>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jc w:val="center"/>
              <w:rPr>
                <w:rFonts w:ascii="標楷體" w:eastAsia="標楷體" w:hAnsi="標楷體"/>
              </w:rPr>
            </w:pPr>
            <w:r w:rsidRPr="00146BCF">
              <w:rPr>
                <w:rFonts w:ascii="標楷體" w:eastAsia="標楷體" w:hAnsi="標楷體" w:hint="eastAsia"/>
              </w:rPr>
              <w:t>綜合討論</w:t>
            </w:r>
          </w:p>
        </w:tc>
        <w:tc>
          <w:tcPr>
            <w:tcW w:w="2883" w:type="pct"/>
            <w:gridSpan w:val="2"/>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snapToGrid w:val="0"/>
              <w:spacing w:line="0" w:lineRule="atLeast"/>
              <w:ind w:leftChars="50" w:left="120"/>
              <w:rPr>
                <w:rFonts w:ascii="標楷體" w:eastAsia="標楷體" w:hAnsi="標楷體"/>
              </w:rPr>
            </w:pPr>
            <w:r w:rsidRPr="00146BCF">
              <w:rPr>
                <w:rFonts w:ascii="標楷體" w:eastAsia="標楷體" w:hAnsi="標楷體" w:hint="eastAsia"/>
              </w:rPr>
              <w:t>爆米花電影院</w:t>
            </w:r>
          </w:p>
        </w:tc>
      </w:tr>
      <w:tr w:rsidR="00CE5D27" w:rsidRPr="00CE5D27"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jc w:val="right"/>
              <w:rPr>
                <w:rFonts w:ascii="標楷體" w:eastAsia="標楷體" w:hAnsi="標楷體" w:cs="新細明體"/>
              </w:rPr>
            </w:pPr>
            <w:r w:rsidRPr="00146BCF">
              <w:rPr>
                <w:rFonts w:ascii="標楷體" w:eastAsia="標楷體" w:hAnsi="標楷體"/>
              </w:rPr>
              <w:t>學習評量：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CE5D27" w:rsidRPr="00146BCF" w:rsidRDefault="00CE5D27" w:rsidP="00CE5D27">
            <w:pPr>
              <w:rPr>
                <w:rFonts w:ascii="標楷體" w:eastAsia="標楷體" w:hAnsi="標楷體" w:cs="Arial Unicode MS"/>
                <w:bCs/>
              </w:rPr>
            </w:pPr>
            <w:r w:rsidRPr="00146BCF">
              <w:rPr>
                <w:rFonts w:ascii="標楷體" w:eastAsia="標楷體" w:hAnsi="標楷體" w:cs="Arial Unicode MS" w:hint="eastAsia"/>
                <w:bCs/>
              </w:rPr>
              <w:t>個人表現50%（包含學習單、課堂參與及表現）</w:t>
            </w:r>
          </w:p>
          <w:p w:rsidR="00D44CD5" w:rsidRPr="00146BCF" w:rsidRDefault="00CE5D27" w:rsidP="00CE5D27">
            <w:pPr>
              <w:rPr>
                <w:rFonts w:ascii="標楷體" w:eastAsia="標楷體" w:hAnsi="標楷體" w:cs="新細明體"/>
              </w:rPr>
            </w:pPr>
            <w:r w:rsidRPr="00146BCF">
              <w:rPr>
                <w:rFonts w:ascii="標楷體" w:eastAsia="標楷體" w:hAnsi="標楷體" w:cs="Arial Unicode MS" w:hint="eastAsia"/>
                <w:bCs/>
              </w:rPr>
              <w:t>團體表現50%（包含團體小組活動、專題報告、個人口頭報告表現）</w:t>
            </w:r>
          </w:p>
        </w:tc>
      </w:tr>
      <w:tr w:rsidR="00CE5D27" w:rsidRPr="00CE5D27"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jc w:val="right"/>
              <w:rPr>
                <w:rFonts w:ascii="標楷體" w:eastAsia="標楷體" w:hAnsi="標楷體" w:cs="新細明體"/>
              </w:rPr>
            </w:pPr>
            <w:r w:rsidRPr="00146BCF">
              <w:rPr>
                <w:rFonts w:ascii="標楷體" w:eastAsia="標楷體" w:hAnsi="標楷體"/>
              </w:rPr>
              <w:t>對應學群：</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146BCF" w:rsidRDefault="00146BCF" w:rsidP="000B6FA3">
            <w:pPr>
              <w:rPr>
                <w:rFonts w:ascii="標楷體" w:eastAsia="標楷體" w:hAnsi="標楷體" w:cs="新細明體"/>
              </w:rPr>
            </w:pPr>
            <w:r w:rsidRPr="00146BCF">
              <w:rPr>
                <w:rFonts w:ascii="標楷體" w:eastAsia="標楷體" w:hAnsi="標楷體" w:hint="eastAsia"/>
              </w:rPr>
              <w:t>社會與心理學群、大眾傳播學群、文史哲學群</w:t>
            </w:r>
          </w:p>
        </w:tc>
      </w:tr>
      <w:tr w:rsidR="00CE5D27" w:rsidRPr="00CE5D27"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jc w:val="right"/>
              <w:rPr>
                <w:rFonts w:ascii="標楷體" w:eastAsia="標楷體" w:hAnsi="標楷體" w:cs="新細明體"/>
              </w:rPr>
            </w:pPr>
            <w:r w:rsidRPr="00146BCF">
              <w:rPr>
                <w:rFonts w:ascii="標楷體" w:eastAsia="標楷體" w:hAnsi="標楷體"/>
              </w:rPr>
              <w:t>備註：</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146BCF" w:rsidRDefault="00D44CD5" w:rsidP="000B6FA3">
            <w:pPr>
              <w:rPr>
                <w:rFonts w:ascii="標楷體" w:eastAsia="標楷體" w:hAnsi="標楷體" w:cs="新細明體"/>
              </w:rPr>
            </w:pPr>
          </w:p>
        </w:tc>
      </w:tr>
    </w:tbl>
    <w:p w:rsidR="00D44CD5" w:rsidRPr="000446A4" w:rsidRDefault="00D44CD5" w:rsidP="00211878">
      <w:pPr>
        <w:widowControl/>
        <w:tabs>
          <w:tab w:val="left" w:leader="hyphen" w:pos="8160"/>
        </w:tabs>
        <w:snapToGrid w:val="0"/>
        <w:spacing w:afterLines="50" w:after="180"/>
        <w:rPr>
          <w:rFonts w:ascii="標楷體" w:eastAsia="標楷體" w:hAnsi="標楷體"/>
          <w:b/>
          <w:color w:val="0D0D0D"/>
        </w:rPr>
      </w:pPr>
    </w:p>
    <w:p w:rsidR="001968C3" w:rsidRPr="00F377E6" w:rsidRDefault="001968C3" w:rsidP="001968C3">
      <w:pPr>
        <w:rPr>
          <w:rFonts w:ascii="標楷體" w:eastAsia="標楷體" w:hAnsi="標楷體"/>
          <w:b/>
          <w:color w:val="0D0D0D"/>
          <w:spacing w:val="4"/>
          <w:sz w:val="28"/>
          <w:szCs w:val="28"/>
        </w:rPr>
      </w:pPr>
      <w:r w:rsidRPr="00F377E6">
        <w:rPr>
          <w:rFonts w:ascii="標楷體" w:eastAsia="標楷體" w:hAnsi="標楷體" w:hint="eastAsia"/>
          <w:b/>
          <w:color w:val="0D0D0D"/>
          <w:spacing w:val="4"/>
          <w:sz w:val="28"/>
          <w:szCs w:val="28"/>
        </w:rPr>
        <w:t>創意機器人</w:t>
      </w:r>
      <w:r w:rsidR="0078172C" w:rsidRPr="00F377E6">
        <w:rPr>
          <w:rFonts w:ascii="標楷體" w:eastAsia="標楷體" w:hAnsi="標楷體" w:hint="eastAsia"/>
          <w:b/>
          <w:color w:val="0D0D0D"/>
          <w:spacing w:val="4"/>
          <w:sz w:val="28"/>
          <w:szCs w:val="28"/>
        </w:rPr>
        <w:t>(含AI微課程)</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2"/>
        <w:gridCol w:w="1254"/>
        <w:gridCol w:w="3944"/>
        <w:gridCol w:w="3158"/>
        <w:gridCol w:w="2758"/>
      </w:tblGrid>
      <w:tr w:rsidR="001968C3" w:rsidRPr="000446A4" w:rsidTr="00460132">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jc w:val="right"/>
              <w:rPr>
                <w:rFonts w:ascii="標楷體" w:eastAsia="標楷體" w:hAnsi="標楷體" w:cs="新細明體"/>
              </w:rPr>
            </w:pPr>
            <w:r w:rsidRPr="000446A4">
              <w:rPr>
                <w:rFonts w:ascii="標楷體" w:eastAsia="標楷體" w:hAnsi="標楷體"/>
              </w:rPr>
              <w:t xml:space="preserve">課程名稱： </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中文名稱： 創意機器人 </w:t>
            </w:r>
          </w:p>
        </w:tc>
      </w:tr>
      <w:tr w:rsidR="001968C3" w:rsidRPr="000446A4" w:rsidTr="00460132">
        <w:trPr>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英文名稱： Creative Robot Design &amp; Programming </w:t>
            </w:r>
          </w:p>
        </w:tc>
      </w:tr>
      <w:tr w:rsidR="001968C3" w:rsidRPr="000446A4" w:rsidTr="00460132">
        <w:trPr>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授課年段：</w:t>
            </w:r>
          </w:p>
        </w:tc>
        <w:tc>
          <w:tcPr>
            <w:tcW w:w="3278" w:type="pct"/>
            <w:gridSpan w:val="3"/>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一上、一下 </w:t>
            </w:r>
          </w:p>
        </w:tc>
        <w:tc>
          <w:tcPr>
            <w:tcW w:w="0" w:type="auto"/>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學分總數： 2 </w:t>
            </w:r>
          </w:p>
        </w:tc>
      </w:tr>
      <w:tr w:rsidR="001968C3" w:rsidRPr="000446A4" w:rsidTr="00460132">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jc w:val="right"/>
              <w:rPr>
                <w:rFonts w:ascii="標楷體" w:eastAsia="標楷體" w:hAnsi="標楷體" w:cs="新細明體"/>
              </w:rPr>
            </w:pPr>
            <w:r w:rsidRPr="000446A4">
              <w:rPr>
                <w:rFonts w:ascii="標楷體" w:eastAsia="標楷體" w:hAnsi="標楷體"/>
              </w:rPr>
              <w:t>課程屬性：</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實作(實驗) </w:t>
            </w:r>
          </w:p>
        </w:tc>
      </w:tr>
      <w:tr w:rsidR="001968C3" w:rsidRPr="000446A4" w:rsidTr="00460132">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jc w:val="right"/>
              <w:rPr>
                <w:rFonts w:ascii="標楷體" w:eastAsia="標楷體" w:hAnsi="標楷體" w:cs="新細明體"/>
              </w:rPr>
            </w:pPr>
            <w:r w:rsidRPr="000446A4">
              <w:rPr>
                <w:rFonts w:ascii="標楷體" w:eastAsia="標楷體" w:hAnsi="標楷體"/>
              </w:rPr>
              <w:t>師資來源：</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校內單科 </w:t>
            </w:r>
          </w:p>
        </w:tc>
      </w:tr>
      <w:tr w:rsidR="001968C3" w:rsidRPr="000446A4" w:rsidTr="00460132">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jc w:val="right"/>
              <w:rPr>
                <w:rFonts w:ascii="標楷體" w:eastAsia="標楷體" w:hAnsi="標楷體" w:cs="新細明體"/>
              </w:rPr>
            </w:pPr>
            <w:r w:rsidRPr="000446A4">
              <w:rPr>
                <w:rFonts w:ascii="標楷體" w:eastAsia="標楷體" w:hAnsi="標楷體"/>
              </w:rPr>
              <w:t>課綱核心素養：</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A自主行動： A2.系統思考與問題解決、 A3.規劃執行與創新應變 </w:t>
            </w:r>
          </w:p>
        </w:tc>
      </w:tr>
      <w:tr w:rsidR="001968C3"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B溝通互動： B1.符號運用與溝通表達、 B2.科技資訊與媒體素養 </w:t>
            </w:r>
          </w:p>
        </w:tc>
      </w:tr>
      <w:tr w:rsidR="001968C3"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C社會參與： C2.人際關係與團隊合作 </w:t>
            </w:r>
          </w:p>
        </w:tc>
      </w:tr>
      <w:tr w:rsidR="001968C3" w:rsidRPr="000446A4" w:rsidTr="00460132">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jc w:val="right"/>
              <w:rPr>
                <w:rFonts w:ascii="標楷體" w:eastAsia="標楷體" w:hAnsi="標楷體" w:cs="新細明體"/>
              </w:rPr>
            </w:pPr>
            <w:r w:rsidRPr="000446A4">
              <w:rPr>
                <w:rFonts w:ascii="標楷體" w:eastAsia="標楷體" w:hAnsi="標楷體"/>
              </w:rPr>
              <w:t>學生圖像：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Ⅰ-2學習力：主動學習、 Ⅰ-3學習力：解決問題、 Ⅱ-2閱讀力：解讀資訊、 Ⅱ-3閱讀力：轉化資訊、 Ⅲ-3創造力：創新思維、 Ⅳ-1思考力：提出問題、 Ⅳ-2思考力：獨立思考、 Ⅴ-3表達力：有效溝通 </w:t>
            </w:r>
          </w:p>
        </w:tc>
      </w:tr>
      <w:tr w:rsidR="001968C3" w:rsidRPr="000446A4" w:rsidTr="00460132">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jc w:val="right"/>
              <w:rPr>
                <w:rFonts w:ascii="標楷體" w:eastAsia="標楷體" w:hAnsi="標楷體" w:cs="新細明體"/>
              </w:rPr>
            </w:pPr>
            <w:r w:rsidRPr="000446A4">
              <w:rPr>
                <w:rFonts w:ascii="標楷體" w:eastAsia="標楷體" w:hAnsi="標楷體"/>
              </w:rPr>
              <w:t>學習目標：</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1 了解程式設計的原理。</w:t>
            </w:r>
            <w:r w:rsidRPr="000446A4">
              <w:rPr>
                <w:rFonts w:ascii="標楷體" w:eastAsia="標楷體" w:hAnsi="標楷體"/>
              </w:rPr>
              <w:br/>
              <w:t>2 認識如何自學程式設計。</w:t>
            </w:r>
            <w:r w:rsidRPr="000446A4">
              <w:rPr>
                <w:rFonts w:ascii="標楷體" w:eastAsia="標楷體" w:hAnsi="標楷體"/>
              </w:rPr>
              <w:br/>
              <w:t>3 學習基本的程式設計語言及指令。</w:t>
            </w:r>
            <w:r w:rsidRPr="000446A4">
              <w:rPr>
                <w:rFonts w:ascii="標楷體" w:eastAsia="標楷體" w:hAnsi="標楷體"/>
              </w:rPr>
              <w:br/>
              <w:t>4 能應用程式設計解決問題。</w:t>
            </w:r>
            <w:r w:rsidRPr="000446A4">
              <w:rPr>
                <w:rFonts w:ascii="標楷體" w:eastAsia="標楷體" w:hAnsi="標楷體"/>
              </w:rPr>
              <w:br/>
              <w:t>5 學習如何團隊合作，有效解決問題。</w:t>
            </w:r>
            <w:r w:rsidRPr="000446A4">
              <w:rPr>
                <w:rFonts w:ascii="標楷體" w:eastAsia="標楷體" w:hAnsi="標楷體"/>
              </w:rPr>
              <w:br/>
              <w:t xml:space="preserve">6 培養自學電腦及程式設計的能力。 </w:t>
            </w:r>
          </w:p>
        </w:tc>
      </w:tr>
      <w:tr w:rsidR="001968C3" w:rsidRPr="000446A4" w:rsidTr="00460132">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jc w:val="right"/>
              <w:rPr>
                <w:rFonts w:ascii="標楷體" w:eastAsia="標楷體" w:hAnsi="標楷體" w:cs="新細明體"/>
              </w:rPr>
            </w:pPr>
            <w:r w:rsidRPr="000446A4">
              <w:rPr>
                <w:rFonts w:ascii="標楷體" w:eastAsia="標楷體" w:hAnsi="標楷體"/>
              </w:rPr>
              <w:t>教學大綱：</w:t>
            </w:r>
          </w:p>
        </w:tc>
        <w:tc>
          <w:tcPr>
            <w:tcW w:w="492"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週次/序</w:t>
            </w:r>
          </w:p>
        </w:tc>
        <w:tc>
          <w:tcPr>
            <w:tcW w:w="1547"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單元/主題</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內容綱要</w:t>
            </w:r>
          </w:p>
        </w:tc>
      </w:tr>
      <w:tr w:rsidR="001968C3"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一</w:t>
            </w:r>
          </w:p>
        </w:tc>
        <w:tc>
          <w:tcPr>
            <w:tcW w:w="1547"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機器人課程簡介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機器人簡介及課程說明 </w:t>
            </w:r>
          </w:p>
        </w:tc>
      </w:tr>
      <w:tr w:rsidR="001968C3"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二</w:t>
            </w:r>
          </w:p>
        </w:tc>
        <w:tc>
          <w:tcPr>
            <w:tcW w:w="1547"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感應器介紹+聲控機器人製作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聲控機器人競賽 </w:t>
            </w:r>
          </w:p>
        </w:tc>
      </w:tr>
      <w:tr w:rsidR="001968C3"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三</w:t>
            </w:r>
          </w:p>
        </w:tc>
        <w:tc>
          <w:tcPr>
            <w:tcW w:w="1547"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機器人程式設計及實作挑戰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接近小人 </w:t>
            </w:r>
          </w:p>
        </w:tc>
      </w:tr>
      <w:tr w:rsidR="001968C3"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四</w:t>
            </w:r>
          </w:p>
        </w:tc>
        <w:tc>
          <w:tcPr>
            <w:tcW w:w="1547"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機器人程式設計及實作挑戰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搶救核災取核廢料-光感應器應用 </w:t>
            </w:r>
          </w:p>
        </w:tc>
      </w:tr>
      <w:tr w:rsidR="001968C3"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五</w:t>
            </w:r>
          </w:p>
        </w:tc>
        <w:tc>
          <w:tcPr>
            <w:tcW w:w="1547"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機器人程式設計及實作挑戰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機器器跑操場-單光感應器 雙光感應器應用 </w:t>
            </w:r>
          </w:p>
        </w:tc>
      </w:tr>
      <w:tr w:rsidR="001968C3"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六</w:t>
            </w:r>
          </w:p>
        </w:tc>
        <w:tc>
          <w:tcPr>
            <w:tcW w:w="1547"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機器人程式設計及實作挑戰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機器器跑操場(負重賽跑) </w:t>
            </w:r>
          </w:p>
        </w:tc>
      </w:tr>
      <w:tr w:rsidR="001968C3"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七</w:t>
            </w:r>
          </w:p>
        </w:tc>
        <w:tc>
          <w:tcPr>
            <w:tcW w:w="1547"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機器人程式設計及實作挑戰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投籃機器人設計(二分球運球投籃) </w:t>
            </w:r>
          </w:p>
        </w:tc>
      </w:tr>
      <w:tr w:rsidR="001968C3"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八</w:t>
            </w:r>
          </w:p>
        </w:tc>
        <w:tc>
          <w:tcPr>
            <w:tcW w:w="1547"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機器人程式設計及實作挑戰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投籃機器人設計(三分球投籃) </w:t>
            </w:r>
          </w:p>
        </w:tc>
      </w:tr>
      <w:tr w:rsidR="001968C3"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九</w:t>
            </w:r>
          </w:p>
        </w:tc>
        <w:tc>
          <w:tcPr>
            <w:tcW w:w="1547"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機器人程式設計及實作挑戰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運球投籃機器人競賽(防守投籃) </w:t>
            </w:r>
          </w:p>
        </w:tc>
      </w:tr>
      <w:tr w:rsidR="001968C3"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十</w:t>
            </w:r>
          </w:p>
        </w:tc>
        <w:tc>
          <w:tcPr>
            <w:tcW w:w="1547"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機器人程式設計及實作挑戰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火星任務Curiosity探測(取物定位) </w:t>
            </w:r>
          </w:p>
        </w:tc>
      </w:tr>
      <w:tr w:rsidR="001968C3"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十一</w:t>
            </w:r>
          </w:p>
        </w:tc>
        <w:tc>
          <w:tcPr>
            <w:tcW w:w="1547"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機器人程式設計及實作挑戰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火星任務Curiosity探測(礦物收集) </w:t>
            </w:r>
          </w:p>
        </w:tc>
      </w:tr>
      <w:tr w:rsidR="001968C3"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十二</w:t>
            </w:r>
          </w:p>
        </w:tc>
        <w:tc>
          <w:tcPr>
            <w:tcW w:w="1547"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機器人程式設計及實作挑戰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巡曳機器人(機器人排除障礙賽)</w:t>
            </w:r>
            <w:r w:rsidRPr="000446A4">
              <w:rPr>
                <w:rFonts w:ascii="標楷體" w:eastAsia="標楷體" w:hAnsi="標楷體"/>
              </w:rPr>
              <w:br/>
            </w:r>
          </w:p>
        </w:tc>
      </w:tr>
      <w:tr w:rsidR="001968C3"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十三</w:t>
            </w:r>
          </w:p>
        </w:tc>
        <w:tc>
          <w:tcPr>
            <w:tcW w:w="1547"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機器人程式設計及實作挑戰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機器人相撲賽(預賽) </w:t>
            </w:r>
          </w:p>
        </w:tc>
      </w:tr>
      <w:tr w:rsidR="001968C3"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十四</w:t>
            </w:r>
          </w:p>
        </w:tc>
        <w:tc>
          <w:tcPr>
            <w:tcW w:w="1547"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機器人程式設計及實作挑戰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機器人相撲賽(決賽) </w:t>
            </w:r>
          </w:p>
        </w:tc>
      </w:tr>
      <w:tr w:rsidR="001968C3"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十五</w:t>
            </w:r>
          </w:p>
        </w:tc>
        <w:tc>
          <w:tcPr>
            <w:tcW w:w="1547"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機器人程式設計及實作挑戰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App Inventor簡易程式設計 </w:t>
            </w:r>
          </w:p>
        </w:tc>
      </w:tr>
      <w:tr w:rsidR="001968C3"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十六</w:t>
            </w:r>
          </w:p>
        </w:tc>
        <w:tc>
          <w:tcPr>
            <w:tcW w:w="1547"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機器人程式設計及實作挑戰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手機按鈕控制機器人動作程式設計 </w:t>
            </w:r>
          </w:p>
        </w:tc>
      </w:tr>
      <w:tr w:rsidR="001968C3"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十七</w:t>
            </w:r>
          </w:p>
        </w:tc>
        <w:tc>
          <w:tcPr>
            <w:tcW w:w="1547"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機器人程式設計及實作挑戰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手機遙控機器人_重物搬運 </w:t>
            </w:r>
          </w:p>
        </w:tc>
      </w:tr>
      <w:tr w:rsidR="001968C3"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十八</w:t>
            </w:r>
          </w:p>
        </w:tc>
        <w:tc>
          <w:tcPr>
            <w:tcW w:w="1547"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機器人程式設計及實作挑戰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手機遙控機器人_跑跑卡丁車 </w:t>
            </w:r>
          </w:p>
        </w:tc>
      </w:tr>
      <w:tr w:rsidR="001968C3"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十九</w:t>
            </w:r>
          </w:p>
        </w:tc>
        <w:tc>
          <w:tcPr>
            <w:tcW w:w="1547"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機器人影片欣賞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AI人工智慧或瓦力影片欣賞 </w:t>
            </w:r>
          </w:p>
        </w:tc>
      </w:tr>
      <w:tr w:rsidR="001968C3" w:rsidRPr="000446A4" w:rsidTr="00460132">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二十</w:t>
            </w:r>
          </w:p>
        </w:tc>
        <w:tc>
          <w:tcPr>
            <w:tcW w:w="1547"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期末成果發表與檢討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學習歷程檔案製作及整理 </w:t>
            </w:r>
          </w:p>
        </w:tc>
      </w:tr>
      <w:tr w:rsidR="001968C3" w:rsidRPr="000446A4" w:rsidTr="00460132">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jc w:val="right"/>
              <w:rPr>
                <w:rFonts w:ascii="標楷體" w:eastAsia="標楷體" w:hAnsi="標楷體" w:cs="新細明體"/>
              </w:rPr>
            </w:pPr>
            <w:r w:rsidRPr="000446A4">
              <w:rPr>
                <w:rFonts w:ascii="標楷體" w:eastAsia="標楷體" w:hAnsi="標楷體"/>
              </w:rPr>
              <w:t>學習評量：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1 個人作業 20％ (影片欣賞學習單及學習歷程成果)</w:t>
            </w:r>
            <w:r w:rsidRPr="000446A4">
              <w:rPr>
                <w:rFonts w:ascii="標楷體" w:eastAsia="標楷體" w:hAnsi="標楷體"/>
              </w:rPr>
              <w:br/>
              <w:t>2 上課表現 30％ (上課參與、分組個人貢獻及團隊精神成績)</w:t>
            </w:r>
            <w:r w:rsidRPr="000446A4">
              <w:rPr>
                <w:rFonts w:ascii="標楷體" w:eastAsia="標楷體" w:hAnsi="標楷體"/>
              </w:rPr>
              <w:br/>
              <w:t xml:space="preserve">3 競賽成績 50％ (機器人分組競賽成績) </w:t>
            </w:r>
          </w:p>
        </w:tc>
      </w:tr>
      <w:tr w:rsidR="001968C3" w:rsidRPr="000446A4" w:rsidTr="00460132">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jc w:val="right"/>
              <w:rPr>
                <w:rFonts w:ascii="標楷體" w:eastAsia="標楷體" w:hAnsi="標楷體" w:cs="新細明體"/>
              </w:rPr>
            </w:pPr>
            <w:r w:rsidRPr="000446A4">
              <w:rPr>
                <w:rFonts w:ascii="標楷體" w:eastAsia="標楷體" w:hAnsi="標楷體"/>
              </w:rPr>
              <w:t>對應學群：</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1968C3" w:rsidRPr="000446A4" w:rsidRDefault="001968C3" w:rsidP="00460132">
            <w:pPr>
              <w:rPr>
                <w:rFonts w:ascii="標楷體" w:eastAsia="標楷體" w:hAnsi="標楷體" w:cs="新細明體"/>
              </w:rPr>
            </w:pPr>
            <w:r w:rsidRPr="000446A4">
              <w:rPr>
                <w:rFonts w:ascii="標楷體" w:eastAsia="標楷體" w:hAnsi="標楷體"/>
              </w:rPr>
              <w:t xml:space="preserve">資訊、工程 </w:t>
            </w:r>
          </w:p>
        </w:tc>
      </w:tr>
    </w:tbl>
    <w:p w:rsidR="001968C3" w:rsidRPr="000446A4" w:rsidRDefault="001968C3" w:rsidP="001968C3">
      <w:pPr>
        <w:rPr>
          <w:rFonts w:ascii="標楷體" w:eastAsia="標楷體" w:hAnsi="標楷體"/>
          <w:b/>
          <w:color w:val="0D0D0D"/>
          <w:spacing w:val="4"/>
        </w:rPr>
      </w:pPr>
      <w:r w:rsidRPr="000446A4">
        <w:rPr>
          <w:rFonts w:ascii="標楷體" w:eastAsia="標楷體" w:hAnsi="標楷體"/>
        </w:rPr>
        <w:t xml:space="preserve">　</w:t>
      </w:r>
    </w:p>
    <w:p w:rsidR="007C0E4F" w:rsidRPr="00F377E6" w:rsidRDefault="00D44CD5" w:rsidP="007C0E4F">
      <w:pPr>
        <w:widowControl/>
        <w:tabs>
          <w:tab w:val="left" w:leader="hyphen" w:pos="8160"/>
        </w:tabs>
        <w:snapToGrid w:val="0"/>
        <w:spacing w:afterLines="50" w:after="180"/>
        <w:rPr>
          <w:rFonts w:ascii="標楷體" w:eastAsia="標楷體" w:hAnsi="標楷體"/>
          <w:color w:val="0D0D0D"/>
          <w:sz w:val="28"/>
          <w:szCs w:val="28"/>
        </w:rPr>
      </w:pPr>
      <w:r w:rsidRPr="00F377E6">
        <w:rPr>
          <w:rFonts w:ascii="標楷體" w:eastAsia="標楷體" w:hAnsi="標楷體" w:hint="eastAsia"/>
          <w:b/>
          <w:sz w:val="28"/>
          <w:szCs w:val="28"/>
        </w:rPr>
        <w:t>醫療文化與健康</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2"/>
        <w:gridCol w:w="1254"/>
        <w:gridCol w:w="2508"/>
        <w:gridCol w:w="4061"/>
        <w:gridCol w:w="3291"/>
      </w:tblGrid>
      <w:tr w:rsidR="00D44CD5" w:rsidRPr="000446A4" w:rsidTr="00D44CD5">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jc w:val="right"/>
              <w:rPr>
                <w:rFonts w:ascii="標楷體" w:eastAsia="標楷體" w:hAnsi="標楷體" w:cs="新細明體"/>
                <w:kern w:val="0"/>
              </w:rPr>
            </w:pPr>
            <w:r w:rsidRPr="000446A4">
              <w:rPr>
                <w:rFonts w:ascii="標楷體" w:eastAsia="標楷體" w:hAnsi="標楷體" w:cs="新細明體"/>
                <w:kern w:val="0"/>
              </w:rPr>
              <w:t xml:space="preserve">課程名稱： </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中文名稱： 醫療文化與健康 </w:t>
            </w:r>
          </w:p>
        </w:tc>
      </w:tr>
      <w:tr w:rsidR="00D44CD5" w:rsidRPr="000446A4" w:rsidTr="00D44CD5">
        <w:trPr>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英文名稱： Medical culture and health </w:t>
            </w:r>
          </w:p>
        </w:tc>
      </w:tr>
      <w:tr w:rsidR="00D44CD5" w:rsidRPr="000446A4" w:rsidTr="00D44CD5">
        <w:trPr>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授課年段：</w:t>
            </w:r>
          </w:p>
        </w:tc>
        <w:tc>
          <w:tcPr>
            <w:tcW w:w="3069" w:type="pct"/>
            <w:gridSpan w:val="3"/>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一上、一下 </w:t>
            </w:r>
          </w:p>
        </w:tc>
        <w:tc>
          <w:tcPr>
            <w:tcW w:w="0" w:type="auto"/>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學分總數： 2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jc w:val="right"/>
              <w:rPr>
                <w:rFonts w:ascii="標楷體" w:eastAsia="標楷體" w:hAnsi="標楷體" w:cs="新細明體"/>
                <w:kern w:val="0"/>
              </w:rPr>
            </w:pPr>
            <w:r w:rsidRPr="000446A4">
              <w:rPr>
                <w:rFonts w:ascii="標楷體" w:eastAsia="標楷體" w:hAnsi="標楷體" w:cs="新細明體"/>
                <w:kern w:val="0"/>
              </w:rPr>
              <w:t>課程屬性：</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通識性課程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jc w:val="right"/>
              <w:rPr>
                <w:rFonts w:ascii="標楷體" w:eastAsia="標楷體" w:hAnsi="標楷體" w:cs="新細明體"/>
                <w:kern w:val="0"/>
              </w:rPr>
            </w:pPr>
            <w:r w:rsidRPr="000446A4">
              <w:rPr>
                <w:rFonts w:ascii="標楷體" w:eastAsia="標楷體" w:hAnsi="標楷體" w:cs="新細明體"/>
                <w:kern w:val="0"/>
              </w:rPr>
              <w:t>師資來源：</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校內單科 </w:t>
            </w:r>
          </w:p>
        </w:tc>
      </w:tr>
      <w:tr w:rsidR="00D44CD5" w:rsidRPr="000446A4" w:rsidTr="00D44CD5">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jc w:val="right"/>
              <w:rPr>
                <w:rFonts w:ascii="標楷體" w:eastAsia="標楷體" w:hAnsi="標楷體" w:cs="新細明體"/>
                <w:kern w:val="0"/>
              </w:rPr>
            </w:pPr>
            <w:r w:rsidRPr="000446A4">
              <w:rPr>
                <w:rFonts w:ascii="標楷體" w:eastAsia="標楷體" w:hAnsi="標楷體" w:cs="新細明體"/>
                <w:kern w:val="0"/>
              </w:rPr>
              <w:t>課綱核心素養：</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A自主行動： A1.身心素質與自我精進、 A2.系統思考與問題解決、 A3.規劃執行與創新應變 </w:t>
            </w:r>
          </w:p>
        </w:tc>
      </w:tr>
      <w:tr w:rsidR="00D44CD5"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B溝通互動： B1.符號運用與溝通表達、 B2.科技資訊與媒體素養、 B3.藝術涵養與美感素養 </w:t>
            </w:r>
          </w:p>
        </w:tc>
      </w:tr>
      <w:tr w:rsidR="00D44CD5" w:rsidRPr="000446A4" w:rsidTr="00D44CD5">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C社會參與： C1.道德實踐與公民意識、 C2.人際關係與團隊合作、 C3.多元文化與國際理解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jc w:val="right"/>
              <w:rPr>
                <w:rFonts w:ascii="標楷體" w:eastAsia="標楷體" w:hAnsi="標楷體" w:cs="新細明體"/>
                <w:kern w:val="0"/>
              </w:rPr>
            </w:pPr>
            <w:r w:rsidRPr="000446A4">
              <w:rPr>
                <w:rFonts w:ascii="標楷體" w:eastAsia="標楷體" w:hAnsi="標楷體" w:cs="新細明體"/>
                <w:kern w:val="0"/>
              </w:rPr>
              <w:t>學生圖像：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Ⅰ-1學習力：熱情探索、 Ⅰ-2學習力：主動學習、 Ⅱ-1閱讀力：閱讀習慣、 Ⅱ-2閱讀力：解讀資訊、 Ⅲ-1創造力：開放思維、 Ⅲ-2創造力：演繹思維、 Ⅳ-1思考力：提出問題、 Ⅳ-2思考力：獨立思考、 Ⅳ-3思考力：反省思考、 Ⅴ-1表達力：書寫流暢、 Ⅴ-2表達力：言之有物、 Ⅵ-1品格力：悅納小我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jc w:val="right"/>
              <w:rPr>
                <w:rFonts w:ascii="標楷體" w:eastAsia="標楷體" w:hAnsi="標楷體" w:cs="新細明體"/>
                <w:kern w:val="0"/>
              </w:rPr>
            </w:pPr>
            <w:r w:rsidRPr="000446A4">
              <w:rPr>
                <w:rFonts w:ascii="標楷體" w:eastAsia="標楷體" w:hAnsi="標楷體" w:cs="新細明體"/>
                <w:kern w:val="0"/>
              </w:rPr>
              <w:t>學習目標：</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1、醫療文化與健康之認知及多元觀點。</w:t>
            </w:r>
            <w:r w:rsidRPr="000446A4">
              <w:rPr>
                <w:rFonts w:ascii="標楷體" w:eastAsia="標楷體" w:hAnsi="標楷體" w:cs="新細明體"/>
                <w:kern w:val="0"/>
              </w:rPr>
              <w:br/>
              <w:t>2 、建立關懷包容之態度且能尊重身體美學及性別文化</w:t>
            </w:r>
            <w:r w:rsidRPr="000446A4">
              <w:rPr>
                <w:rFonts w:ascii="標楷體" w:eastAsia="標楷體" w:hAnsi="標楷體" w:cs="新細明體"/>
                <w:kern w:val="0"/>
              </w:rPr>
              <w:br/>
              <w:t>3、了解身體非語言之生動資訊並提升對人的觀察技巧。</w:t>
            </w:r>
            <w:r w:rsidRPr="000446A4">
              <w:rPr>
                <w:rFonts w:ascii="標楷體" w:eastAsia="標楷體" w:hAnsi="標楷體" w:cs="新細明體"/>
                <w:kern w:val="0"/>
              </w:rPr>
              <w:br/>
              <w:t>4、增進對醫療專業與倫理的認識。</w:t>
            </w:r>
            <w:r w:rsidRPr="000446A4">
              <w:rPr>
                <w:rFonts w:ascii="標楷體" w:eastAsia="標楷體" w:hAnsi="標楷體" w:cs="新細明體"/>
                <w:kern w:val="0"/>
              </w:rPr>
              <w:br/>
              <w:t>5、對生命進行省思與內化實踐的改變。</w:t>
            </w:r>
            <w:r w:rsidRPr="000446A4">
              <w:rPr>
                <w:rFonts w:ascii="標楷體" w:eastAsia="標楷體" w:hAnsi="標楷體" w:cs="新細明體"/>
                <w:kern w:val="0"/>
              </w:rPr>
              <w:br/>
              <w:t>6、透過覺察來愛護身體並建立健康自我管理的能力。</w:t>
            </w:r>
            <w:r w:rsidRPr="000446A4">
              <w:rPr>
                <w:rFonts w:ascii="標楷體" w:eastAsia="標楷體" w:hAnsi="標楷體" w:cs="新細明體"/>
                <w:kern w:val="0"/>
              </w:rPr>
              <w:br/>
              <w:t>7、藉由探究與參訪了解未來升學之趨勢。</w:t>
            </w:r>
            <w:r w:rsidRPr="000446A4">
              <w:rPr>
                <w:rFonts w:ascii="標楷體" w:eastAsia="標楷體" w:hAnsi="標楷體" w:cs="新細明體"/>
                <w:kern w:val="0"/>
              </w:rPr>
              <w:br/>
            </w:r>
          </w:p>
        </w:tc>
      </w:tr>
      <w:tr w:rsidR="00D44CD5" w:rsidRPr="000446A4" w:rsidTr="00113FAF">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jc w:val="right"/>
              <w:rPr>
                <w:rFonts w:ascii="標楷體" w:eastAsia="標楷體" w:hAnsi="標楷體" w:cs="新細明體"/>
                <w:kern w:val="0"/>
              </w:rPr>
            </w:pPr>
            <w:r w:rsidRPr="000446A4">
              <w:rPr>
                <w:rFonts w:ascii="標楷體" w:eastAsia="標楷體" w:hAnsi="標楷體" w:cs="新細明體"/>
                <w:kern w:val="0"/>
              </w:rPr>
              <w:t>教學大綱：</w:t>
            </w: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週次/序</w:t>
            </w:r>
          </w:p>
        </w:tc>
        <w:tc>
          <w:tcPr>
            <w:tcW w:w="98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單元/主題</w:t>
            </w:r>
          </w:p>
        </w:tc>
        <w:tc>
          <w:tcPr>
            <w:tcW w:w="288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內容綱要</w:t>
            </w:r>
          </w:p>
        </w:tc>
      </w:tr>
      <w:tr w:rsidR="00D44CD5" w:rsidRPr="000446A4" w:rsidTr="00113FA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一</w:t>
            </w:r>
          </w:p>
        </w:tc>
        <w:tc>
          <w:tcPr>
            <w:tcW w:w="98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醫療文化與知性 </w:t>
            </w:r>
          </w:p>
        </w:tc>
        <w:tc>
          <w:tcPr>
            <w:tcW w:w="288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與身體的對話 </w:t>
            </w:r>
          </w:p>
        </w:tc>
      </w:tr>
      <w:tr w:rsidR="00D44CD5" w:rsidRPr="000446A4" w:rsidTr="00113FA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二</w:t>
            </w:r>
          </w:p>
        </w:tc>
        <w:tc>
          <w:tcPr>
            <w:tcW w:w="98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醫療文化與知性 </w:t>
            </w:r>
          </w:p>
        </w:tc>
        <w:tc>
          <w:tcPr>
            <w:tcW w:w="288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探索腦科學的奧妙 </w:t>
            </w:r>
          </w:p>
        </w:tc>
      </w:tr>
      <w:tr w:rsidR="00D44CD5" w:rsidRPr="000446A4" w:rsidTr="00113FA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三</w:t>
            </w:r>
          </w:p>
        </w:tc>
        <w:tc>
          <w:tcPr>
            <w:tcW w:w="98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醫療文化與知性 </w:t>
            </w:r>
          </w:p>
        </w:tc>
        <w:tc>
          <w:tcPr>
            <w:tcW w:w="288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看穿身體的真實訊息─讀心術 </w:t>
            </w:r>
          </w:p>
        </w:tc>
      </w:tr>
      <w:tr w:rsidR="00D44CD5" w:rsidRPr="000446A4" w:rsidTr="00113FA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四</w:t>
            </w:r>
          </w:p>
        </w:tc>
        <w:tc>
          <w:tcPr>
            <w:tcW w:w="98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醫療文化與感性 </w:t>
            </w:r>
          </w:p>
        </w:tc>
        <w:tc>
          <w:tcPr>
            <w:tcW w:w="288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正向心理學『勇於築夢讓夢想起飛』 </w:t>
            </w:r>
          </w:p>
        </w:tc>
      </w:tr>
      <w:tr w:rsidR="00D44CD5" w:rsidRPr="000446A4" w:rsidTr="00113FA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五</w:t>
            </w:r>
          </w:p>
        </w:tc>
        <w:tc>
          <w:tcPr>
            <w:tcW w:w="98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醫療文化與感性 </w:t>
            </w:r>
          </w:p>
        </w:tc>
        <w:tc>
          <w:tcPr>
            <w:tcW w:w="288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《醫學VS文學》笑看人生… </w:t>
            </w:r>
          </w:p>
        </w:tc>
      </w:tr>
      <w:tr w:rsidR="00D44CD5" w:rsidRPr="000446A4" w:rsidTr="00113FA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六</w:t>
            </w:r>
          </w:p>
        </w:tc>
        <w:tc>
          <w:tcPr>
            <w:tcW w:w="98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醫療文化與感性 </w:t>
            </w:r>
          </w:p>
        </w:tc>
        <w:tc>
          <w:tcPr>
            <w:tcW w:w="288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身體意象與整形革命 </w:t>
            </w:r>
          </w:p>
        </w:tc>
      </w:tr>
      <w:tr w:rsidR="00D44CD5" w:rsidRPr="000446A4" w:rsidTr="00113FA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七</w:t>
            </w:r>
          </w:p>
        </w:tc>
        <w:tc>
          <w:tcPr>
            <w:tcW w:w="98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醫療文化與關懷 </w:t>
            </w:r>
          </w:p>
        </w:tc>
        <w:tc>
          <w:tcPr>
            <w:tcW w:w="288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讓愛超越一輩子《從醫療實務談器官捐贈》 </w:t>
            </w:r>
          </w:p>
        </w:tc>
      </w:tr>
      <w:tr w:rsidR="00D44CD5" w:rsidRPr="000446A4" w:rsidTr="00113FA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八</w:t>
            </w:r>
          </w:p>
        </w:tc>
        <w:tc>
          <w:tcPr>
            <w:tcW w:w="98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醫療文化與關懷 </w:t>
            </w:r>
          </w:p>
        </w:tc>
        <w:tc>
          <w:tcPr>
            <w:tcW w:w="288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幸.不幸福由你決定 </w:t>
            </w:r>
          </w:p>
        </w:tc>
      </w:tr>
      <w:tr w:rsidR="00D44CD5" w:rsidRPr="000446A4" w:rsidTr="00113FA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九</w:t>
            </w:r>
          </w:p>
        </w:tc>
        <w:tc>
          <w:tcPr>
            <w:tcW w:w="98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醫療文化與探究 </w:t>
            </w:r>
          </w:p>
        </w:tc>
        <w:tc>
          <w:tcPr>
            <w:tcW w:w="288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致命盛宴之狂牛症 </w:t>
            </w:r>
          </w:p>
        </w:tc>
      </w:tr>
      <w:tr w:rsidR="00D44CD5" w:rsidRPr="000446A4" w:rsidTr="00113FA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十</w:t>
            </w:r>
          </w:p>
        </w:tc>
        <w:tc>
          <w:tcPr>
            <w:tcW w:w="98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醫療文化與探究 </w:t>
            </w:r>
          </w:p>
        </w:tc>
        <w:tc>
          <w:tcPr>
            <w:tcW w:w="288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高齡失智風暴 </w:t>
            </w:r>
          </w:p>
        </w:tc>
      </w:tr>
      <w:tr w:rsidR="00D44CD5" w:rsidRPr="000446A4" w:rsidTr="00113FA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十一</w:t>
            </w:r>
          </w:p>
        </w:tc>
        <w:tc>
          <w:tcPr>
            <w:tcW w:w="98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醫療文化與科技 </w:t>
            </w:r>
          </w:p>
        </w:tc>
        <w:tc>
          <w:tcPr>
            <w:tcW w:w="288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預知一生的基因檢測 </w:t>
            </w:r>
          </w:p>
        </w:tc>
      </w:tr>
      <w:tr w:rsidR="00D44CD5" w:rsidRPr="000446A4" w:rsidTr="00113FA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十二</w:t>
            </w:r>
          </w:p>
        </w:tc>
        <w:tc>
          <w:tcPr>
            <w:tcW w:w="98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醫療文化與科技 </w:t>
            </w:r>
          </w:p>
        </w:tc>
        <w:tc>
          <w:tcPr>
            <w:tcW w:w="288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遠距智慧與再生醫療 </w:t>
            </w:r>
          </w:p>
        </w:tc>
      </w:tr>
      <w:tr w:rsidR="00D44CD5" w:rsidRPr="000446A4" w:rsidTr="00113FA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十三</w:t>
            </w:r>
          </w:p>
        </w:tc>
        <w:tc>
          <w:tcPr>
            <w:tcW w:w="98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醫療文化與視讀 </w:t>
            </w:r>
          </w:p>
        </w:tc>
        <w:tc>
          <w:tcPr>
            <w:tcW w:w="288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醫療產業中的案例探討 </w:t>
            </w:r>
          </w:p>
        </w:tc>
      </w:tr>
      <w:tr w:rsidR="00D44CD5" w:rsidRPr="000446A4" w:rsidTr="00113FA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十四</w:t>
            </w:r>
          </w:p>
        </w:tc>
        <w:tc>
          <w:tcPr>
            <w:tcW w:w="98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醫療文化與視讀 </w:t>
            </w:r>
          </w:p>
        </w:tc>
        <w:tc>
          <w:tcPr>
            <w:tcW w:w="288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醫療產業中的身體界線 </w:t>
            </w:r>
          </w:p>
        </w:tc>
      </w:tr>
      <w:tr w:rsidR="00D44CD5" w:rsidRPr="000446A4" w:rsidTr="00113FA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十五</w:t>
            </w:r>
          </w:p>
        </w:tc>
        <w:tc>
          <w:tcPr>
            <w:tcW w:w="98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醫療文化與視讀 </w:t>
            </w:r>
          </w:p>
        </w:tc>
        <w:tc>
          <w:tcPr>
            <w:tcW w:w="288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醫療產業中的專業倫理 </w:t>
            </w:r>
          </w:p>
        </w:tc>
      </w:tr>
      <w:tr w:rsidR="00D44CD5" w:rsidRPr="000446A4" w:rsidTr="00113FA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十六</w:t>
            </w:r>
          </w:p>
        </w:tc>
        <w:tc>
          <w:tcPr>
            <w:tcW w:w="98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探究與參訪 </w:t>
            </w:r>
          </w:p>
        </w:tc>
        <w:tc>
          <w:tcPr>
            <w:tcW w:w="288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參訪北市合宜輔具中心與體驗『趣』 </w:t>
            </w:r>
          </w:p>
        </w:tc>
      </w:tr>
      <w:tr w:rsidR="00D44CD5" w:rsidRPr="000446A4" w:rsidTr="00113FA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十七</w:t>
            </w:r>
          </w:p>
        </w:tc>
        <w:tc>
          <w:tcPr>
            <w:tcW w:w="98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探究與參訪 </w:t>
            </w:r>
          </w:p>
        </w:tc>
        <w:tc>
          <w:tcPr>
            <w:tcW w:w="288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參訪─國立臺北護理健康大學</w:t>
            </w:r>
            <w:r w:rsidRPr="000446A4">
              <w:rPr>
                <w:rFonts w:ascii="標楷體" w:eastAsia="標楷體" w:hAnsi="標楷體" w:cs="新細明體"/>
                <w:kern w:val="0"/>
              </w:rPr>
              <w:br/>
              <w:t>『新』思路</w:t>
            </w:r>
            <w:r w:rsidRPr="000446A4">
              <w:rPr>
                <w:rFonts w:ascii="標楷體" w:eastAsia="標楷體" w:hAnsi="標楷體" w:cs="新細明體"/>
                <w:kern w:val="0"/>
              </w:rPr>
              <w:br/>
            </w:r>
          </w:p>
        </w:tc>
      </w:tr>
      <w:tr w:rsidR="00D44CD5" w:rsidRPr="000446A4" w:rsidTr="00113FA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十八</w:t>
            </w:r>
          </w:p>
        </w:tc>
        <w:tc>
          <w:tcPr>
            <w:tcW w:w="98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消費與醫療行為 </w:t>
            </w:r>
          </w:p>
        </w:tc>
        <w:tc>
          <w:tcPr>
            <w:tcW w:w="288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專題探討 </w:t>
            </w:r>
          </w:p>
        </w:tc>
      </w:tr>
      <w:tr w:rsidR="00D44CD5" w:rsidRPr="000446A4" w:rsidTr="00113FA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十九</w:t>
            </w:r>
          </w:p>
        </w:tc>
        <w:tc>
          <w:tcPr>
            <w:tcW w:w="98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健康活力美 </w:t>
            </w:r>
          </w:p>
        </w:tc>
        <w:tc>
          <w:tcPr>
            <w:tcW w:w="288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專題探討 </w:t>
            </w:r>
          </w:p>
        </w:tc>
      </w:tr>
      <w:tr w:rsidR="00D44CD5" w:rsidRPr="000446A4" w:rsidTr="00113FA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二十</w:t>
            </w:r>
          </w:p>
        </w:tc>
        <w:tc>
          <w:tcPr>
            <w:tcW w:w="98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當科技遇上健康 </w:t>
            </w:r>
          </w:p>
        </w:tc>
        <w:tc>
          <w:tcPr>
            <w:tcW w:w="288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專題探討 </w:t>
            </w:r>
          </w:p>
        </w:tc>
      </w:tr>
      <w:tr w:rsidR="00D44CD5" w:rsidRPr="000446A4" w:rsidTr="00113FA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二十一</w:t>
            </w:r>
          </w:p>
        </w:tc>
        <w:tc>
          <w:tcPr>
            <w:tcW w:w="98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報告與討論 </w:t>
            </w:r>
          </w:p>
        </w:tc>
        <w:tc>
          <w:tcPr>
            <w:tcW w:w="288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期末評量 </w:t>
            </w:r>
          </w:p>
        </w:tc>
      </w:tr>
      <w:tr w:rsidR="00D44CD5" w:rsidRPr="000446A4" w:rsidTr="00113FA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二十二</w:t>
            </w:r>
          </w:p>
        </w:tc>
        <w:tc>
          <w:tcPr>
            <w:tcW w:w="984"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報告與討論 </w:t>
            </w:r>
          </w:p>
        </w:tc>
        <w:tc>
          <w:tcPr>
            <w:tcW w:w="2884" w:type="pct"/>
            <w:gridSpan w:val="2"/>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期末評量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jc w:val="right"/>
              <w:rPr>
                <w:rFonts w:ascii="標楷體" w:eastAsia="標楷體" w:hAnsi="標楷體" w:cs="新細明體"/>
                <w:kern w:val="0"/>
              </w:rPr>
            </w:pPr>
            <w:r w:rsidRPr="000446A4">
              <w:rPr>
                <w:rFonts w:ascii="標楷體" w:eastAsia="標楷體" w:hAnsi="標楷體" w:cs="新細明體"/>
                <w:kern w:val="0"/>
              </w:rPr>
              <w:t>學習評量：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1.課堂出席參與及表現30% 2.透過覺察與口頭報告分享30% 3. 期末透過簡報進行總結評量40% </w:t>
            </w:r>
          </w:p>
        </w:tc>
      </w:tr>
      <w:tr w:rsidR="00D44CD5" w:rsidRPr="000446A4" w:rsidTr="00D44CD5">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jc w:val="right"/>
              <w:rPr>
                <w:rFonts w:ascii="標楷體" w:eastAsia="標楷體" w:hAnsi="標楷體" w:cs="新細明體"/>
                <w:kern w:val="0"/>
              </w:rPr>
            </w:pPr>
            <w:r w:rsidRPr="000446A4">
              <w:rPr>
                <w:rFonts w:ascii="標楷體" w:eastAsia="標楷體" w:hAnsi="標楷體" w:cs="新細明體"/>
                <w:kern w:val="0"/>
              </w:rPr>
              <w:t>對應學群：</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D44CD5" w:rsidRPr="000446A4" w:rsidRDefault="00D44CD5" w:rsidP="00D44CD5">
            <w:pPr>
              <w:widowControl/>
              <w:rPr>
                <w:rFonts w:ascii="標楷體" w:eastAsia="標楷體" w:hAnsi="標楷體" w:cs="新細明體"/>
                <w:kern w:val="0"/>
              </w:rPr>
            </w:pPr>
            <w:r w:rsidRPr="000446A4">
              <w:rPr>
                <w:rFonts w:ascii="標楷體" w:eastAsia="標楷體" w:hAnsi="標楷體" w:cs="新細明體"/>
                <w:kern w:val="0"/>
              </w:rPr>
              <w:t xml:space="preserve">醫療衛生、生命科學、社會心理 </w:t>
            </w:r>
          </w:p>
        </w:tc>
      </w:tr>
    </w:tbl>
    <w:p w:rsidR="007C0E4F" w:rsidRPr="000446A4" w:rsidRDefault="007C0E4F" w:rsidP="007C0E4F">
      <w:pPr>
        <w:widowControl/>
        <w:tabs>
          <w:tab w:val="left" w:leader="hyphen" w:pos="8160"/>
        </w:tabs>
        <w:snapToGrid w:val="0"/>
        <w:spacing w:afterLines="50" w:after="180"/>
        <w:rPr>
          <w:rFonts w:ascii="標楷體" w:eastAsia="標楷體" w:hAnsi="標楷體"/>
          <w:b/>
          <w:color w:val="0D0D0D"/>
        </w:rPr>
      </w:pPr>
    </w:p>
    <w:p w:rsidR="001968C3" w:rsidRPr="00F377E6" w:rsidRDefault="0078172C" w:rsidP="001968C3">
      <w:pPr>
        <w:rPr>
          <w:rFonts w:ascii="標楷體" w:eastAsia="標楷體" w:hAnsi="標楷體"/>
          <w:b/>
          <w:sz w:val="28"/>
          <w:szCs w:val="28"/>
        </w:rPr>
      </w:pPr>
      <w:bookmarkStart w:id="4" w:name="OLE_LINK131"/>
      <w:r w:rsidRPr="00F377E6">
        <w:rPr>
          <w:rFonts w:ascii="標楷體" w:eastAsia="標楷體" w:hAnsi="標楷體" w:hint="eastAsia"/>
          <w:b/>
          <w:sz w:val="28"/>
          <w:szCs w:val="28"/>
        </w:rPr>
        <w:t>創意設計與製作</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2"/>
        <w:gridCol w:w="1254"/>
        <w:gridCol w:w="3046"/>
        <w:gridCol w:w="3357"/>
        <w:gridCol w:w="3457"/>
      </w:tblGrid>
      <w:tr w:rsidR="0078172C" w:rsidRPr="00637418" w:rsidTr="009D002F">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jc w:val="right"/>
              <w:rPr>
                <w:rFonts w:ascii="標楷體" w:eastAsia="標楷體" w:hAnsi="標楷體" w:cs="新細明體"/>
              </w:rPr>
            </w:pPr>
            <w:r w:rsidRPr="00637418">
              <w:rPr>
                <w:rFonts w:ascii="標楷體" w:eastAsia="標楷體" w:hAnsi="標楷體"/>
              </w:rPr>
              <w:t xml:space="preserve">課程名稱： </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中文名稱：</w:t>
            </w:r>
            <w:r w:rsidRPr="00637418">
              <w:rPr>
                <w:rFonts w:ascii="標楷體" w:eastAsia="標楷體" w:hAnsi="標楷體" w:hint="eastAsia"/>
              </w:rPr>
              <w:t>創意設計與製作</w:t>
            </w:r>
          </w:p>
        </w:tc>
      </w:tr>
      <w:tr w:rsidR="0078172C" w:rsidRPr="00637418" w:rsidTr="009D002F">
        <w:trPr>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 xml:space="preserve">英文名稱： Statistics is funny </w:t>
            </w:r>
          </w:p>
        </w:tc>
      </w:tr>
      <w:tr w:rsidR="0078172C" w:rsidRPr="00637418" w:rsidTr="009D002F">
        <w:trPr>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授課年段：</w:t>
            </w:r>
          </w:p>
        </w:tc>
        <w:tc>
          <w:tcPr>
            <w:tcW w:w="3004" w:type="pct"/>
            <w:gridSpan w:val="3"/>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 xml:space="preserve">一上、一下 </w:t>
            </w:r>
          </w:p>
        </w:tc>
        <w:tc>
          <w:tcPr>
            <w:tcW w:w="0" w:type="auto"/>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 xml:space="preserve">學分總數： 2 </w:t>
            </w:r>
          </w:p>
        </w:tc>
      </w:tr>
      <w:tr w:rsidR="0078172C" w:rsidRPr="00637418"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jc w:val="right"/>
              <w:rPr>
                <w:rFonts w:ascii="標楷體" w:eastAsia="標楷體" w:hAnsi="標楷體" w:cs="新細明體"/>
              </w:rPr>
            </w:pPr>
            <w:r w:rsidRPr="00637418">
              <w:rPr>
                <w:rFonts w:ascii="標楷體" w:eastAsia="標楷體" w:hAnsi="標楷體"/>
              </w:rPr>
              <w:t>課程屬性：</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實作(實驗)</w:t>
            </w:r>
          </w:p>
        </w:tc>
      </w:tr>
      <w:tr w:rsidR="0078172C" w:rsidRPr="00637418"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jc w:val="right"/>
              <w:rPr>
                <w:rFonts w:ascii="標楷體" w:eastAsia="標楷體" w:hAnsi="標楷體" w:cs="新細明體"/>
              </w:rPr>
            </w:pPr>
            <w:r w:rsidRPr="00637418">
              <w:rPr>
                <w:rFonts w:ascii="標楷體" w:eastAsia="標楷體" w:hAnsi="標楷體"/>
              </w:rPr>
              <w:t>師資來源：</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校內單科</w:t>
            </w:r>
          </w:p>
        </w:tc>
      </w:tr>
      <w:tr w:rsidR="0078172C" w:rsidRPr="00637418" w:rsidTr="009D002F">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jc w:val="right"/>
              <w:rPr>
                <w:rFonts w:ascii="標楷體" w:eastAsia="標楷體" w:hAnsi="標楷體" w:cs="新細明體"/>
              </w:rPr>
            </w:pPr>
            <w:r w:rsidRPr="00637418">
              <w:rPr>
                <w:rFonts w:ascii="標楷體" w:eastAsia="標楷體" w:hAnsi="標楷體"/>
              </w:rPr>
              <w:t>課綱核心素養：</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A自主行動： A2.系統思考與問題解決, A3.規劃執行與創新應變</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B溝通互動： B2.科技資訊與媒體素養, B3.藝術涵養與美感素養</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C社會參與： C1.道德實踐與公民意識 C2.人際關係與團隊合作</w:t>
            </w:r>
          </w:p>
        </w:tc>
      </w:tr>
      <w:tr w:rsidR="0078172C" w:rsidRPr="00637418"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jc w:val="right"/>
              <w:rPr>
                <w:rFonts w:ascii="標楷體" w:eastAsia="標楷體" w:hAnsi="標楷體" w:cs="新細明體"/>
              </w:rPr>
            </w:pPr>
            <w:r w:rsidRPr="00637418">
              <w:rPr>
                <w:rFonts w:ascii="標楷體" w:eastAsia="標楷體" w:hAnsi="標楷體"/>
              </w:rPr>
              <w:t>學生圖像：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cs="新細明體" w:hint="eastAsia"/>
              </w:rPr>
              <w:t>Ⅰ-1熱情探索、Ⅰ-2主動學習、Ⅰ-3解決問題、</w:t>
            </w:r>
            <w:r w:rsidRPr="00637418">
              <w:rPr>
                <w:rFonts w:ascii="標楷體" w:eastAsia="標楷體" w:hAnsi="標楷體" w:hint="eastAsia"/>
                <w:spacing w:val="-10"/>
              </w:rPr>
              <w:t>Ⅱ</w:t>
            </w:r>
            <w:r w:rsidRPr="00637418">
              <w:rPr>
                <w:rFonts w:ascii="標楷體" w:eastAsia="標楷體" w:hAnsi="標楷體"/>
                <w:spacing w:val="-10"/>
              </w:rPr>
              <w:t>-2</w:t>
            </w:r>
            <w:r w:rsidRPr="00637418">
              <w:rPr>
                <w:rFonts w:ascii="標楷體" w:eastAsia="標楷體" w:hAnsi="標楷體" w:hint="eastAsia"/>
                <w:spacing w:val="-10"/>
              </w:rPr>
              <w:t>解讀資訊</w:t>
            </w:r>
            <w:r w:rsidRPr="00637418">
              <w:rPr>
                <w:rFonts w:ascii="標楷體" w:eastAsia="標楷體" w:hAnsi="標楷體" w:cs="新細明體" w:hint="eastAsia"/>
              </w:rPr>
              <w:t>、</w:t>
            </w:r>
            <w:r w:rsidRPr="00637418">
              <w:rPr>
                <w:rFonts w:ascii="標楷體" w:eastAsia="標楷體" w:hAnsi="標楷體" w:hint="eastAsia"/>
                <w:spacing w:val="-10"/>
              </w:rPr>
              <w:t>Ⅲ</w:t>
            </w:r>
            <w:r w:rsidRPr="00637418">
              <w:rPr>
                <w:rFonts w:ascii="標楷體" w:eastAsia="標楷體" w:hAnsi="標楷體"/>
                <w:spacing w:val="-10"/>
              </w:rPr>
              <w:t>-1</w:t>
            </w:r>
            <w:r w:rsidRPr="00637418">
              <w:rPr>
                <w:rFonts w:ascii="標楷體" w:eastAsia="標楷體" w:hAnsi="標楷體" w:hint="eastAsia"/>
                <w:spacing w:val="-10"/>
              </w:rPr>
              <w:t>開放思維、</w:t>
            </w:r>
            <w:r w:rsidRPr="00637418">
              <w:rPr>
                <w:rFonts w:ascii="標楷體" w:eastAsia="標楷體" w:hAnsi="標楷體"/>
                <w:spacing w:val="-10"/>
              </w:rPr>
              <w:br/>
            </w:r>
            <w:r w:rsidRPr="00637418">
              <w:rPr>
                <w:rFonts w:ascii="標楷體" w:eastAsia="標楷體" w:hAnsi="標楷體" w:hint="eastAsia"/>
                <w:spacing w:val="-10"/>
              </w:rPr>
              <w:t>Ⅲ</w:t>
            </w:r>
            <w:r w:rsidRPr="00637418">
              <w:rPr>
                <w:rFonts w:ascii="標楷體" w:eastAsia="標楷體" w:hAnsi="標楷體"/>
                <w:spacing w:val="-10"/>
              </w:rPr>
              <w:t>-2</w:t>
            </w:r>
            <w:r w:rsidRPr="00637418">
              <w:rPr>
                <w:rFonts w:ascii="標楷體" w:eastAsia="標楷體" w:hAnsi="標楷體" w:hint="eastAsia"/>
                <w:spacing w:val="-10"/>
              </w:rPr>
              <w:t>演繹思維、Ⅲ</w:t>
            </w:r>
            <w:r w:rsidRPr="00637418">
              <w:rPr>
                <w:rFonts w:ascii="標楷體" w:eastAsia="標楷體" w:hAnsi="標楷體"/>
                <w:spacing w:val="-10"/>
              </w:rPr>
              <w:t>-3</w:t>
            </w:r>
            <w:r w:rsidRPr="00637418">
              <w:rPr>
                <w:rFonts w:ascii="標楷體" w:eastAsia="標楷體" w:hAnsi="標楷體" w:hint="eastAsia"/>
                <w:spacing w:val="-10"/>
              </w:rPr>
              <w:t>創新思維</w:t>
            </w:r>
            <w:r w:rsidRPr="00637418">
              <w:rPr>
                <w:rFonts w:ascii="標楷體" w:eastAsia="標楷體" w:hAnsi="標楷體" w:cs="新細明體" w:hint="eastAsia"/>
              </w:rPr>
              <w:t>、</w:t>
            </w:r>
            <w:r w:rsidRPr="00637418">
              <w:rPr>
                <w:rFonts w:ascii="標楷體" w:eastAsia="標楷體" w:hAnsi="標楷體" w:hint="eastAsia"/>
                <w:spacing w:val="-10"/>
              </w:rPr>
              <w:t>Ⅳ</w:t>
            </w:r>
            <w:r w:rsidRPr="00637418">
              <w:rPr>
                <w:rFonts w:ascii="標楷體" w:eastAsia="標楷體" w:hAnsi="標楷體"/>
                <w:spacing w:val="-10"/>
              </w:rPr>
              <w:t>-1</w:t>
            </w:r>
            <w:r w:rsidRPr="00637418">
              <w:rPr>
                <w:rFonts w:ascii="標楷體" w:eastAsia="標楷體" w:hAnsi="標楷體" w:hint="eastAsia"/>
                <w:spacing w:val="-10"/>
              </w:rPr>
              <w:t>提出問題、Ⅳ</w:t>
            </w:r>
            <w:r w:rsidRPr="00637418">
              <w:rPr>
                <w:rFonts w:ascii="標楷體" w:eastAsia="標楷體" w:hAnsi="標楷體"/>
                <w:spacing w:val="-10"/>
              </w:rPr>
              <w:t>-2</w:t>
            </w:r>
            <w:r w:rsidRPr="00637418">
              <w:rPr>
                <w:rFonts w:ascii="標楷體" w:eastAsia="標楷體" w:hAnsi="標楷體" w:hint="eastAsia"/>
                <w:spacing w:val="-10"/>
              </w:rPr>
              <w:t>獨立思考、Ⅳ</w:t>
            </w:r>
            <w:r w:rsidRPr="00637418">
              <w:rPr>
                <w:rFonts w:ascii="標楷體" w:eastAsia="標楷體" w:hAnsi="標楷體"/>
                <w:spacing w:val="-10"/>
              </w:rPr>
              <w:t>-3</w:t>
            </w:r>
            <w:r w:rsidRPr="00637418">
              <w:rPr>
                <w:rFonts w:ascii="標楷體" w:eastAsia="標楷體" w:hAnsi="標楷體" w:hint="eastAsia"/>
                <w:spacing w:val="-10"/>
              </w:rPr>
              <w:t>反省思考</w:t>
            </w:r>
            <w:r w:rsidRPr="00637418">
              <w:rPr>
                <w:rFonts w:ascii="標楷體" w:eastAsia="標楷體" w:hAnsi="標楷體" w:cs="新細明體" w:hint="eastAsia"/>
              </w:rPr>
              <w:t>、</w:t>
            </w:r>
            <w:r w:rsidRPr="00637418">
              <w:rPr>
                <w:rFonts w:ascii="標楷體" w:eastAsia="標楷體" w:hAnsi="標楷體" w:cs="新細明體"/>
              </w:rPr>
              <w:br/>
            </w:r>
            <w:r w:rsidRPr="00637418">
              <w:rPr>
                <w:rFonts w:ascii="標楷體" w:eastAsia="標楷體" w:hAnsi="標楷體" w:hint="eastAsia"/>
                <w:spacing w:val="-10"/>
              </w:rPr>
              <w:t>Ⅴ</w:t>
            </w:r>
            <w:r w:rsidRPr="00637418">
              <w:rPr>
                <w:rFonts w:ascii="標楷體" w:eastAsia="標楷體" w:hAnsi="標楷體"/>
                <w:spacing w:val="-10"/>
              </w:rPr>
              <w:t>-2</w:t>
            </w:r>
            <w:r w:rsidRPr="00637418">
              <w:rPr>
                <w:rFonts w:ascii="標楷體" w:eastAsia="標楷體" w:hAnsi="標楷體" w:hint="eastAsia"/>
                <w:spacing w:val="-10"/>
              </w:rPr>
              <w:t>言之有物、Ⅴ</w:t>
            </w:r>
            <w:r w:rsidRPr="00637418">
              <w:rPr>
                <w:rFonts w:ascii="標楷體" w:eastAsia="標楷體" w:hAnsi="標楷體"/>
                <w:spacing w:val="-10"/>
              </w:rPr>
              <w:t>-3</w:t>
            </w:r>
            <w:r w:rsidRPr="00637418">
              <w:rPr>
                <w:rFonts w:ascii="標楷體" w:eastAsia="標楷體" w:hAnsi="標楷體" w:hint="eastAsia"/>
                <w:spacing w:val="-10"/>
              </w:rPr>
              <w:t>有效溝通</w:t>
            </w:r>
            <w:r w:rsidRPr="00637418">
              <w:rPr>
                <w:rFonts w:ascii="標楷體" w:eastAsia="標楷體" w:hAnsi="標楷體" w:cs="新細明體" w:hint="eastAsia"/>
              </w:rPr>
              <w:t>、</w:t>
            </w:r>
            <w:r w:rsidRPr="00637418">
              <w:rPr>
                <w:rFonts w:ascii="標楷體" w:eastAsia="標楷體" w:hAnsi="標楷體" w:hint="eastAsia"/>
                <w:spacing w:val="-10"/>
              </w:rPr>
              <w:t>Ⅵ</w:t>
            </w:r>
            <w:r w:rsidRPr="00637418">
              <w:rPr>
                <w:rFonts w:ascii="標楷體" w:eastAsia="標楷體" w:hAnsi="標楷體"/>
                <w:spacing w:val="-10"/>
              </w:rPr>
              <w:t>-1</w:t>
            </w:r>
            <w:r w:rsidRPr="00637418">
              <w:rPr>
                <w:rFonts w:ascii="標楷體" w:eastAsia="標楷體" w:hAnsi="標楷體" w:hint="eastAsia"/>
                <w:spacing w:val="-10"/>
              </w:rPr>
              <w:t>悅納小我、Ⅵ</w:t>
            </w:r>
            <w:r w:rsidRPr="00637418">
              <w:rPr>
                <w:rFonts w:ascii="標楷體" w:eastAsia="標楷體" w:hAnsi="標楷體"/>
                <w:spacing w:val="-10"/>
              </w:rPr>
              <w:t>-3</w:t>
            </w:r>
            <w:r w:rsidRPr="00637418">
              <w:rPr>
                <w:rFonts w:ascii="標楷體" w:eastAsia="標楷體" w:hAnsi="標楷體" w:hint="eastAsia"/>
                <w:spacing w:val="-10"/>
              </w:rPr>
              <w:t>內化實踐</w:t>
            </w:r>
          </w:p>
        </w:tc>
      </w:tr>
      <w:tr w:rsidR="0078172C" w:rsidRPr="00637418"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jc w:val="right"/>
              <w:rPr>
                <w:rFonts w:ascii="標楷體" w:eastAsia="標楷體" w:hAnsi="標楷體" w:cs="新細明體"/>
              </w:rPr>
            </w:pPr>
            <w:r w:rsidRPr="00637418">
              <w:rPr>
                <w:rFonts w:ascii="標楷體" w:eastAsia="標楷體" w:hAnsi="標楷體"/>
              </w:rPr>
              <w:t>學習目標：</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rPr>
            </w:pPr>
            <w:r w:rsidRPr="00637418">
              <w:rPr>
                <w:rFonts w:ascii="標楷體" w:eastAsia="標楷體" w:hAnsi="標楷體" w:hint="eastAsia"/>
              </w:rPr>
              <w:t>1.</w:t>
            </w:r>
            <w:r w:rsidRPr="00637418">
              <w:rPr>
                <w:rFonts w:ascii="標楷體" w:eastAsia="標楷體" w:hAnsi="標楷體" w:hint="eastAsia"/>
              </w:rPr>
              <w:tab/>
              <w:t>透過實作活動，引導學生創意思考、設計，並製作出個人與小組設計之作品。</w:t>
            </w:r>
          </w:p>
          <w:p w:rsidR="0078172C" w:rsidRPr="00637418" w:rsidRDefault="0078172C" w:rsidP="009D002F">
            <w:pPr>
              <w:rPr>
                <w:rFonts w:ascii="標楷體" w:eastAsia="標楷體" w:hAnsi="標楷體"/>
              </w:rPr>
            </w:pPr>
            <w:r w:rsidRPr="00637418">
              <w:rPr>
                <w:rFonts w:ascii="標楷體" w:eastAsia="標楷體" w:hAnsi="標楷體" w:hint="eastAsia"/>
              </w:rPr>
              <w:t>2.</w:t>
            </w:r>
            <w:r w:rsidRPr="00637418">
              <w:rPr>
                <w:rFonts w:ascii="標楷體" w:eastAsia="標楷體" w:hAnsi="標楷體" w:hint="eastAsia"/>
              </w:rPr>
              <w:tab/>
              <w:t>學習視圖與製圖，表達設計的構想，並依需求與限制、考量可行性加以修正完成其設計圖。</w:t>
            </w:r>
          </w:p>
          <w:p w:rsidR="0078172C" w:rsidRPr="00637418" w:rsidRDefault="0078172C" w:rsidP="009D002F">
            <w:pPr>
              <w:rPr>
                <w:rFonts w:ascii="標楷體" w:eastAsia="標楷體" w:hAnsi="標楷體"/>
              </w:rPr>
            </w:pPr>
            <w:r w:rsidRPr="00637418">
              <w:rPr>
                <w:rFonts w:ascii="標楷體" w:eastAsia="標楷體" w:hAnsi="標楷體" w:hint="eastAsia"/>
              </w:rPr>
              <w:t>3.</w:t>
            </w:r>
            <w:r w:rsidRPr="00637418">
              <w:rPr>
                <w:rFonts w:ascii="標楷體" w:eastAsia="標楷體" w:hAnsi="標楷體" w:hint="eastAsia"/>
              </w:rPr>
              <w:tab/>
              <w:t>瞭解並運用機構與結構，經小組討論再實作，培養思考、應用及溝通能力。</w:t>
            </w:r>
          </w:p>
          <w:p w:rsidR="0078172C" w:rsidRPr="00637418" w:rsidRDefault="0078172C" w:rsidP="009D002F">
            <w:pPr>
              <w:rPr>
                <w:rFonts w:ascii="標楷體" w:eastAsia="標楷體" w:hAnsi="標楷體"/>
              </w:rPr>
            </w:pPr>
            <w:r w:rsidRPr="00637418">
              <w:rPr>
                <w:rFonts w:ascii="標楷體" w:eastAsia="標楷體" w:hAnsi="標楷體" w:hint="eastAsia"/>
              </w:rPr>
              <w:t>4.</w:t>
            </w:r>
            <w:r w:rsidRPr="00637418">
              <w:rPr>
                <w:rFonts w:ascii="標楷體" w:eastAsia="標楷體" w:hAnsi="標楷體" w:hint="eastAsia"/>
              </w:rPr>
              <w:tab/>
              <w:t>正確且安全操作手工具及電動機具，培養實作能力。</w:t>
            </w:r>
          </w:p>
          <w:p w:rsidR="0078172C" w:rsidRPr="00637418" w:rsidRDefault="0078172C" w:rsidP="009D002F">
            <w:pPr>
              <w:rPr>
                <w:rFonts w:ascii="標楷體" w:eastAsia="標楷體" w:hAnsi="標楷體" w:cs="新細明體"/>
              </w:rPr>
            </w:pPr>
            <w:r w:rsidRPr="00637418">
              <w:rPr>
                <w:rFonts w:ascii="標楷體" w:eastAsia="標楷體" w:hAnsi="標楷體" w:hint="eastAsia"/>
              </w:rPr>
              <w:t>5.</w:t>
            </w:r>
            <w:r w:rsidRPr="00637418">
              <w:rPr>
                <w:rFonts w:ascii="標楷體" w:eastAsia="標楷體" w:hAnsi="標楷體" w:hint="eastAsia"/>
              </w:rPr>
              <w:tab/>
              <w:t>從做中學，整合所學知識理論，解決問題、達到創新。</w:t>
            </w:r>
            <w:r w:rsidRPr="00637418">
              <w:rPr>
                <w:rFonts w:ascii="標楷體" w:eastAsia="標楷體" w:hAnsi="標楷體"/>
              </w:rPr>
              <w:t xml:space="preserve"> </w:t>
            </w:r>
          </w:p>
        </w:tc>
      </w:tr>
      <w:tr w:rsidR="0078172C" w:rsidRPr="00637418" w:rsidTr="009D002F">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jc w:val="right"/>
              <w:rPr>
                <w:rFonts w:ascii="標楷體" w:eastAsia="標楷體" w:hAnsi="標楷體" w:cs="新細明體"/>
              </w:rPr>
            </w:pPr>
            <w:r w:rsidRPr="00637418">
              <w:rPr>
                <w:rFonts w:ascii="標楷體" w:eastAsia="標楷體" w:hAnsi="標楷體"/>
              </w:rPr>
              <w:t>教學大綱：</w:t>
            </w:r>
          </w:p>
        </w:tc>
        <w:tc>
          <w:tcPr>
            <w:tcW w:w="492"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週次/序</w:t>
            </w:r>
          </w:p>
        </w:tc>
        <w:tc>
          <w:tcPr>
            <w:tcW w:w="1195"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單元/主題</w:t>
            </w:r>
          </w:p>
        </w:tc>
        <w:tc>
          <w:tcPr>
            <w:tcW w:w="2673" w:type="pct"/>
            <w:gridSpan w:val="2"/>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內容綱要</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snapToGrid w:val="0"/>
              <w:rPr>
                <w:rFonts w:ascii="標楷體" w:eastAsia="標楷體" w:hAnsi="標楷體" w:cs="新細明體"/>
              </w:rPr>
            </w:pPr>
            <w:r w:rsidRPr="00637418">
              <w:rPr>
                <w:rFonts w:ascii="標楷體" w:eastAsia="標楷體" w:hAnsi="標楷體" w:cs="新細明體"/>
              </w:rPr>
              <w:t>1</w:t>
            </w:r>
          </w:p>
        </w:tc>
        <w:tc>
          <w:tcPr>
            <w:tcW w:w="1195"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課程介紹；創意思考方法</w:t>
            </w:r>
          </w:p>
        </w:tc>
        <w:tc>
          <w:tcPr>
            <w:tcW w:w="2673"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課程介紹及實作活動討論；</w:t>
            </w:r>
          </w:p>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創意思考的策略與技法介紹及實作</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snapToGrid w:val="0"/>
              <w:rPr>
                <w:rFonts w:ascii="標楷體" w:eastAsia="標楷體" w:hAnsi="標楷體" w:cs="新細明體"/>
              </w:rPr>
            </w:pPr>
            <w:r w:rsidRPr="00637418">
              <w:rPr>
                <w:rFonts w:ascii="標楷體" w:eastAsia="標楷體" w:hAnsi="標楷體" w:cs="新細明體"/>
              </w:rPr>
              <w:t>2</w:t>
            </w:r>
          </w:p>
        </w:tc>
        <w:tc>
          <w:tcPr>
            <w:tcW w:w="1195"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作品設計初步討論</w:t>
            </w:r>
          </w:p>
        </w:tc>
        <w:tc>
          <w:tcPr>
            <w:tcW w:w="2673"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討論作品類型、發展作品方案；</w:t>
            </w:r>
          </w:p>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識圖與製圖</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snapToGrid w:val="0"/>
              <w:rPr>
                <w:rFonts w:ascii="標楷體" w:eastAsia="標楷體" w:hAnsi="標楷體" w:cs="新細明體"/>
              </w:rPr>
            </w:pPr>
            <w:r w:rsidRPr="00637418">
              <w:rPr>
                <w:rFonts w:ascii="標楷體" w:eastAsia="標楷體" w:hAnsi="標楷體" w:cs="新細明體"/>
              </w:rPr>
              <w:t>3</w:t>
            </w:r>
          </w:p>
        </w:tc>
        <w:tc>
          <w:tcPr>
            <w:tcW w:w="1195"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作品需求分析</w:t>
            </w:r>
          </w:p>
        </w:tc>
        <w:tc>
          <w:tcPr>
            <w:tcW w:w="2673"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蒐集資訊、需求與市場分析；</w:t>
            </w:r>
          </w:p>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作品設計功能分析、材料選用；</w:t>
            </w:r>
          </w:p>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繪製作品設計圖</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snapToGrid w:val="0"/>
              <w:rPr>
                <w:rFonts w:ascii="標楷體" w:eastAsia="標楷體" w:hAnsi="標楷體" w:cs="新細明體"/>
              </w:rPr>
            </w:pPr>
            <w:r w:rsidRPr="00637418">
              <w:rPr>
                <w:rFonts w:ascii="標楷體" w:eastAsia="標楷體" w:hAnsi="標楷體" w:cs="新細明體"/>
              </w:rPr>
              <w:t>4</w:t>
            </w:r>
          </w:p>
        </w:tc>
        <w:tc>
          <w:tcPr>
            <w:tcW w:w="1195"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作品相關知識及原理；工具操作</w:t>
            </w:r>
          </w:p>
        </w:tc>
        <w:tc>
          <w:tcPr>
            <w:tcW w:w="2673"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創意思考導入，相關知識與原理講述；</w:t>
            </w:r>
          </w:p>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手工具、線鋸機安全操作與維護教學</w:t>
            </w:r>
            <w:r w:rsidRPr="00637418">
              <w:rPr>
                <w:rFonts w:ascii="標楷體" w:eastAsia="標楷體" w:hAnsi="標楷體"/>
                <w:color w:val="000000"/>
              </w:rPr>
              <w:br/>
            </w:r>
            <w:r w:rsidRPr="00637418">
              <w:rPr>
                <w:rFonts w:ascii="標楷體" w:eastAsia="標楷體" w:hAnsi="標楷體" w:hint="eastAsia"/>
                <w:color w:val="000000"/>
              </w:rPr>
              <w:t>作品機構與結構知識與實作</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snapToGrid w:val="0"/>
              <w:rPr>
                <w:rFonts w:ascii="標楷體" w:eastAsia="標楷體" w:hAnsi="標楷體" w:cs="新細明體"/>
              </w:rPr>
            </w:pPr>
            <w:r w:rsidRPr="00637418">
              <w:rPr>
                <w:rFonts w:ascii="標楷體" w:eastAsia="標楷體" w:hAnsi="標楷體" w:cs="新細明體"/>
              </w:rPr>
              <w:t>5</w:t>
            </w:r>
          </w:p>
        </w:tc>
        <w:tc>
          <w:tcPr>
            <w:tcW w:w="1195"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工具操作；基本題實作</w:t>
            </w:r>
          </w:p>
        </w:tc>
        <w:tc>
          <w:tcPr>
            <w:tcW w:w="2673"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電動機具安全操作與維護教學；</w:t>
            </w:r>
          </w:p>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基本題1實作</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snapToGrid w:val="0"/>
              <w:rPr>
                <w:rFonts w:ascii="標楷體" w:eastAsia="標楷體" w:hAnsi="標楷體" w:cs="新細明體"/>
              </w:rPr>
            </w:pPr>
            <w:r w:rsidRPr="00637418">
              <w:rPr>
                <w:rFonts w:ascii="標楷體" w:eastAsia="標楷體" w:hAnsi="標楷體" w:cs="新細明體"/>
              </w:rPr>
              <w:t>6</w:t>
            </w:r>
          </w:p>
        </w:tc>
        <w:tc>
          <w:tcPr>
            <w:tcW w:w="1195" w:type="pct"/>
            <w:vMerge w:val="restart"/>
            <w:tcBorders>
              <w:top w:val="outset" w:sz="6" w:space="0" w:color="auto"/>
              <w:left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作品製作</w:t>
            </w:r>
          </w:p>
          <w:p w:rsidR="0078172C" w:rsidRPr="00637418" w:rsidRDefault="0078172C" w:rsidP="009D002F">
            <w:pPr>
              <w:rPr>
                <w:rFonts w:ascii="標楷體" w:eastAsia="標楷體" w:hAnsi="標楷體"/>
              </w:rPr>
            </w:pPr>
          </w:p>
        </w:tc>
        <w:tc>
          <w:tcPr>
            <w:tcW w:w="2673"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作品機構與結構知識複習；</w:t>
            </w:r>
          </w:p>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設計/解決問題流程導入實作；</w:t>
            </w:r>
          </w:p>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基本題2設計圖修正並確認</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snapToGrid w:val="0"/>
              <w:rPr>
                <w:rFonts w:ascii="標楷體" w:eastAsia="標楷體" w:hAnsi="標楷體" w:cs="新細明體"/>
              </w:rPr>
            </w:pPr>
            <w:r w:rsidRPr="00637418">
              <w:rPr>
                <w:rFonts w:ascii="標楷體" w:eastAsia="標楷體" w:hAnsi="標楷體" w:cs="新細明體"/>
              </w:rPr>
              <w:t>7</w:t>
            </w:r>
          </w:p>
        </w:tc>
        <w:tc>
          <w:tcPr>
            <w:tcW w:w="1195" w:type="pct"/>
            <w:vMerge/>
            <w:tcBorders>
              <w:left w:val="outset" w:sz="6" w:space="0" w:color="auto"/>
              <w:right w:val="outset" w:sz="6" w:space="0" w:color="auto"/>
            </w:tcBorders>
            <w:vAlign w:val="center"/>
          </w:tcPr>
          <w:p w:rsidR="0078172C" w:rsidRPr="00637418" w:rsidRDefault="0078172C" w:rsidP="009D002F">
            <w:pPr>
              <w:rPr>
                <w:rFonts w:ascii="標楷體" w:eastAsia="標楷體" w:hAnsi="標楷體" w:cs="新細明體"/>
              </w:rPr>
            </w:pPr>
          </w:p>
        </w:tc>
        <w:tc>
          <w:tcPr>
            <w:tcW w:w="2673"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建立模型及可行性分析；</w:t>
            </w:r>
          </w:p>
          <w:p w:rsidR="0078172C" w:rsidRPr="00637418" w:rsidRDefault="0078172C" w:rsidP="009D002F">
            <w:pPr>
              <w:snapToGrid w:val="0"/>
              <w:rPr>
                <w:rFonts w:ascii="標楷體" w:eastAsia="標楷體" w:hAnsi="標楷體" w:cs="新細明體"/>
              </w:rPr>
            </w:pPr>
            <w:r w:rsidRPr="00637418">
              <w:rPr>
                <w:rFonts w:ascii="標楷體" w:eastAsia="標楷體" w:hAnsi="標楷體" w:hint="eastAsia"/>
                <w:color w:val="000000"/>
              </w:rPr>
              <w:t>基本題2實作</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snapToGrid w:val="0"/>
              <w:rPr>
                <w:rFonts w:ascii="標楷體" w:eastAsia="標楷體" w:hAnsi="標楷體" w:cs="新細明體"/>
              </w:rPr>
            </w:pPr>
            <w:r w:rsidRPr="00637418">
              <w:rPr>
                <w:rFonts w:ascii="標楷體" w:eastAsia="標楷體" w:hAnsi="標楷體" w:cs="新細明體"/>
              </w:rPr>
              <w:t>8</w:t>
            </w:r>
          </w:p>
        </w:tc>
        <w:tc>
          <w:tcPr>
            <w:tcW w:w="1195" w:type="pct"/>
            <w:vMerge/>
            <w:tcBorders>
              <w:left w:val="outset" w:sz="6" w:space="0" w:color="auto"/>
              <w:right w:val="outset" w:sz="6" w:space="0" w:color="auto"/>
            </w:tcBorders>
            <w:vAlign w:val="center"/>
          </w:tcPr>
          <w:p w:rsidR="0078172C" w:rsidRPr="00637418" w:rsidRDefault="0078172C" w:rsidP="009D002F">
            <w:pPr>
              <w:rPr>
                <w:rFonts w:ascii="標楷體" w:eastAsia="標楷體" w:hAnsi="標楷體" w:cs="新細明體"/>
              </w:rPr>
            </w:pPr>
          </w:p>
        </w:tc>
        <w:tc>
          <w:tcPr>
            <w:tcW w:w="2673"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snapToGrid w:val="0"/>
              <w:rPr>
                <w:rFonts w:ascii="標楷體" w:eastAsia="標楷體" w:hAnsi="標楷體" w:cs="新細明體"/>
              </w:rPr>
            </w:pPr>
            <w:r w:rsidRPr="00637418">
              <w:rPr>
                <w:rFonts w:ascii="標楷體" w:eastAsia="標楷體" w:hAnsi="標楷體" w:hint="eastAsia"/>
                <w:color w:val="000000"/>
              </w:rPr>
              <w:t>作品實作</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snapToGrid w:val="0"/>
              <w:rPr>
                <w:rFonts w:ascii="標楷體" w:eastAsia="標楷體" w:hAnsi="標楷體" w:cs="新細明體"/>
              </w:rPr>
            </w:pPr>
            <w:r w:rsidRPr="00637418">
              <w:rPr>
                <w:rFonts w:ascii="標楷體" w:eastAsia="標楷體" w:hAnsi="標楷體" w:cs="新細明體"/>
              </w:rPr>
              <w:t>9</w:t>
            </w:r>
          </w:p>
        </w:tc>
        <w:tc>
          <w:tcPr>
            <w:tcW w:w="1195" w:type="pct"/>
            <w:vMerge/>
            <w:tcBorders>
              <w:left w:val="outset" w:sz="6" w:space="0" w:color="auto"/>
              <w:right w:val="outset" w:sz="6" w:space="0" w:color="auto"/>
            </w:tcBorders>
            <w:vAlign w:val="center"/>
          </w:tcPr>
          <w:p w:rsidR="0078172C" w:rsidRPr="00637418" w:rsidRDefault="0078172C" w:rsidP="009D002F">
            <w:pPr>
              <w:rPr>
                <w:rFonts w:ascii="標楷體" w:eastAsia="標楷體" w:hAnsi="標楷體" w:cs="新細明體"/>
              </w:rPr>
            </w:pPr>
          </w:p>
        </w:tc>
        <w:tc>
          <w:tcPr>
            <w:tcW w:w="2673"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snapToGrid w:val="0"/>
              <w:rPr>
                <w:rFonts w:ascii="標楷體" w:eastAsia="標楷體" w:hAnsi="標楷體" w:cs="新細明體"/>
              </w:rPr>
            </w:pPr>
            <w:r w:rsidRPr="00637418">
              <w:rPr>
                <w:rFonts w:ascii="標楷體" w:eastAsia="標楷體" w:hAnsi="標楷體" w:hint="eastAsia"/>
                <w:color w:val="000000"/>
              </w:rPr>
              <w:t>作品實作</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snapToGrid w:val="0"/>
              <w:rPr>
                <w:rFonts w:ascii="標楷體" w:eastAsia="標楷體" w:hAnsi="標楷體" w:cs="新細明體"/>
              </w:rPr>
            </w:pPr>
            <w:r w:rsidRPr="00637418">
              <w:rPr>
                <w:rFonts w:ascii="標楷體" w:eastAsia="標楷體" w:hAnsi="標楷體" w:cs="新細明體"/>
              </w:rPr>
              <w:t>10</w:t>
            </w:r>
          </w:p>
        </w:tc>
        <w:tc>
          <w:tcPr>
            <w:tcW w:w="1195" w:type="pct"/>
            <w:vMerge/>
            <w:tcBorders>
              <w:left w:val="outset" w:sz="6" w:space="0" w:color="auto"/>
              <w:right w:val="outset" w:sz="6" w:space="0" w:color="auto"/>
            </w:tcBorders>
            <w:vAlign w:val="center"/>
          </w:tcPr>
          <w:p w:rsidR="0078172C" w:rsidRPr="00637418" w:rsidRDefault="0078172C" w:rsidP="009D002F">
            <w:pPr>
              <w:rPr>
                <w:rFonts w:ascii="標楷體" w:eastAsia="標楷體" w:hAnsi="標楷體" w:cs="新細明體"/>
              </w:rPr>
            </w:pPr>
          </w:p>
        </w:tc>
        <w:tc>
          <w:tcPr>
            <w:tcW w:w="2673"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snapToGrid w:val="0"/>
              <w:rPr>
                <w:rFonts w:ascii="標楷體" w:eastAsia="標楷體" w:hAnsi="標楷體" w:cs="新細明體"/>
              </w:rPr>
            </w:pPr>
            <w:r w:rsidRPr="00637418">
              <w:rPr>
                <w:rFonts w:ascii="標楷體" w:eastAsia="標楷體" w:hAnsi="標楷體" w:hint="eastAsia"/>
                <w:color w:val="000000"/>
              </w:rPr>
              <w:t>作品實作</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snapToGrid w:val="0"/>
              <w:rPr>
                <w:rFonts w:ascii="標楷體" w:eastAsia="標楷體" w:hAnsi="標楷體" w:cs="新細明體"/>
              </w:rPr>
            </w:pPr>
            <w:r w:rsidRPr="00637418">
              <w:rPr>
                <w:rFonts w:ascii="標楷體" w:eastAsia="標楷體" w:hAnsi="標楷體" w:cs="新細明體"/>
              </w:rPr>
              <w:t>11</w:t>
            </w:r>
          </w:p>
        </w:tc>
        <w:tc>
          <w:tcPr>
            <w:tcW w:w="1195" w:type="pct"/>
            <w:vMerge/>
            <w:tcBorders>
              <w:left w:val="outset" w:sz="6" w:space="0" w:color="auto"/>
              <w:right w:val="outset" w:sz="6" w:space="0" w:color="auto"/>
            </w:tcBorders>
            <w:vAlign w:val="center"/>
          </w:tcPr>
          <w:p w:rsidR="0078172C" w:rsidRPr="00637418" w:rsidRDefault="0078172C" w:rsidP="009D002F">
            <w:pPr>
              <w:rPr>
                <w:rFonts w:ascii="標楷體" w:eastAsia="標楷體" w:hAnsi="標楷體" w:cs="新細明體"/>
              </w:rPr>
            </w:pPr>
          </w:p>
        </w:tc>
        <w:tc>
          <w:tcPr>
            <w:tcW w:w="2673"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snapToGrid w:val="0"/>
              <w:rPr>
                <w:rFonts w:ascii="標楷體" w:eastAsia="標楷體" w:hAnsi="標楷體" w:cs="新細明體"/>
              </w:rPr>
            </w:pPr>
            <w:r w:rsidRPr="00637418">
              <w:rPr>
                <w:rFonts w:ascii="標楷體" w:eastAsia="標楷體" w:hAnsi="標楷體" w:hint="eastAsia"/>
                <w:color w:val="000000"/>
              </w:rPr>
              <w:t>作品實作；建置測試場地</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snapToGrid w:val="0"/>
              <w:rPr>
                <w:rFonts w:ascii="標楷體" w:eastAsia="標楷體" w:hAnsi="標楷體" w:cs="新細明體"/>
              </w:rPr>
            </w:pPr>
            <w:r w:rsidRPr="00637418">
              <w:rPr>
                <w:rFonts w:ascii="標楷體" w:eastAsia="標楷體" w:hAnsi="標楷體" w:cs="新細明體"/>
              </w:rPr>
              <w:t>12</w:t>
            </w:r>
          </w:p>
        </w:tc>
        <w:tc>
          <w:tcPr>
            <w:tcW w:w="1195" w:type="pct"/>
            <w:vMerge/>
            <w:tcBorders>
              <w:left w:val="outset" w:sz="6" w:space="0" w:color="auto"/>
              <w:bottom w:val="outset" w:sz="6" w:space="0" w:color="auto"/>
              <w:right w:val="outset" w:sz="6" w:space="0" w:color="auto"/>
            </w:tcBorders>
            <w:vAlign w:val="center"/>
          </w:tcPr>
          <w:p w:rsidR="0078172C" w:rsidRPr="00637418" w:rsidRDefault="0078172C" w:rsidP="009D002F">
            <w:pPr>
              <w:rPr>
                <w:rFonts w:ascii="標楷體" w:eastAsia="標楷體" w:hAnsi="標楷體" w:cs="新細明體"/>
              </w:rPr>
            </w:pPr>
          </w:p>
        </w:tc>
        <w:tc>
          <w:tcPr>
            <w:tcW w:w="2673"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snapToGrid w:val="0"/>
              <w:rPr>
                <w:rFonts w:ascii="標楷體" w:eastAsia="標楷體" w:hAnsi="標楷體" w:cs="新細明體"/>
              </w:rPr>
            </w:pPr>
            <w:r w:rsidRPr="00637418">
              <w:rPr>
                <w:rFonts w:ascii="標楷體" w:eastAsia="標楷體" w:hAnsi="標楷體" w:hint="eastAsia"/>
                <w:color w:val="000000"/>
              </w:rPr>
              <w:t>作品實作與測試</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snapToGrid w:val="0"/>
              <w:rPr>
                <w:rFonts w:ascii="標楷體" w:eastAsia="標楷體" w:hAnsi="標楷體" w:cs="新細明體"/>
              </w:rPr>
            </w:pPr>
            <w:r w:rsidRPr="00637418">
              <w:rPr>
                <w:rFonts w:ascii="標楷體" w:eastAsia="標楷體" w:hAnsi="標楷體" w:cs="新細明體"/>
              </w:rPr>
              <w:t>13</w:t>
            </w:r>
          </w:p>
        </w:tc>
        <w:tc>
          <w:tcPr>
            <w:tcW w:w="1195"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作品測試、檢討</w:t>
            </w:r>
          </w:p>
        </w:tc>
        <w:tc>
          <w:tcPr>
            <w:tcW w:w="2673"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作品測試、紀錄並修正；</w:t>
            </w:r>
          </w:p>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小組題各組互相討論</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snapToGrid w:val="0"/>
              <w:rPr>
                <w:rFonts w:ascii="標楷體" w:eastAsia="標楷體" w:hAnsi="標楷體" w:cs="新細明體"/>
              </w:rPr>
            </w:pPr>
            <w:r w:rsidRPr="00637418">
              <w:rPr>
                <w:rFonts w:ascii="標楷體" w:eastAsia="標楷體" w:hAnsi="標楷體" w:cs="新細明體"/>
              </w:rPr>
              <w:t>14</w:t>
            </w:r>
          </w:p>
        </w:tc>
        <w:tc>
          <w:tcPr>
            <w:tcW w:w="1195"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作品修正</w:t>
            </w:r>
          </w:p>
        </w:tc>
        <w:tc>
          <w:tcPr>
            <w:tcW w:w="2673"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作品修正、最佳化</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snapToGrid w:val="0"/>
              <w:rPr>
                <w:rFonts w:ascii="標楷體" w:eastAsia="標楷體" w:hAnsi="標楷體" w:cs="新細明體"/>
              </w:rPr>
            </w:pPr>
            <w:r w:rsidRPr="00637418">
              <w:rPr>
                <w:rFonts w:ascii="標楷體" w:eastAsia="標楷體" w:hAnsi="標楷體" w:cs="新細明體"/>
              </w:rPr>
              <w:t>15</w:t>
            </w:r>
          </w:p>
        </w:tc>
        <w:tc>
          <w:tcPr>
            <w:tcW w:w="1195"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作品修正與測試</w:t>
            </w:r>
          </w:p>
        </w:tc>
        <w:tc>
          <w:tcPr>
            <w:tcW w:w="2673"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作品第二次測試</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snapToGrid w:val="0"/>
              <w:rPr>
                <w:rFonts w:ascii="標楷體" w:eastAsia="標楷體" w:hAnsi="標楷體" w:cs="新細明體"/>
              </w:rPr>
            </w:pPr>
            <w:r w:rsidRPr="00637418">
              <w:rPr>
                <w:rFonts w:ascii="標楷體" w:eastAsia="標楷體" w:hAnsi="標楷體" w:cs="新細明體"/>
              </w:rPr>
              <w:t>16</w:t>
            </w:r>
          </w:p>
        </w:tc>
        <w:tc>
          <w:tcPr>
            <w:tcW w:w="1195"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學習歷程製作</w:t>
            </w:r>
          </w:p>
        </w:tc>
        <w:tc>
          <w:tcPr>
            <w:tcW w:w="2673"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製作學習歷程檔案</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snapToGrid w:val="0"/>
              <w:rPr>
                <w:rFonts w:ascii="標楷體" w:eastAsia="標楷體" w:hAnsi="標楷體" w:cs="新細明體"/>
              </w:rPr>
            </w:pPr>
            <w:r w:rsidRPr="00637418">
              <w:rPr>
                <w:rFonts w:ascii="標楷體" w:eastAsia="標楷體" w:hAnsi="標楷體" w:cs="新細明體"/>
              </w:rPr>
              <w:t>17</w:t>
            </w:r>
          </w:p>
        </w:tc>
        <w:tc>
          <w:tcPr>
            <w:tcW w:w="1195"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期末成果發表準備</w:t>
            </w:r>
          </w:p>
        </w:tc>
        <w:tc>
          <w:tcPr>
            <w:tcW w:w="2673"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基本題及作品準備</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snapToGrid w:val="0"/>
              <w:rPr>
                <w:rFonts w:ascii="標楷體" w:eastAsia="標楷體" w:hAnsi="標楷體" w:cs="新細明體"/>
              </w:rPr>
            </w:pPr>
            <w:r w:rsidRPr="00637418">
              <w:rPr>
                <w:rFonts w:ascii="標楷體" w:eastAsia="標楷體" w:hAnsi="標楷體" w:cs="新細明體"/>
              </w:rPr>
              <w:t>18</w:t>
            </w:r>
          </w:p>
        </w:tc>
        <w:tc>
          <w:tcPr>
            <w:tcW w:w="1195"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期末成果發表</w:t>
            </w:r>
          </w:p>
        </w:tc>
        <w:tc>
          <w:tcPr>
            <w:tcW w:w="2673"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adjustRightInd w:val="0"/>
              <w:snapToGrid w:val="0"/>
              <w:ind w:leftChars="50" w:left="120"/>
              <w:jc w:val="both"/>
              <w:rPr>
                <w:rFonts w:ascii="標楷體" w:eastAsia="標楷體" w:hAnsi="標楷體"/>
                <w:color w:val="000000"/>
              </w:rPr>
            </w:pPr>
            <w:r w:rsidRPr="00637418">
              <w:rPr>
                <w:rFonts w:ascii="標楷體" w:eastAsia="標楷體" w:hAnsi="標楷體" w:hint="eastAsia"/>
                <w:color w:val="000000"/>
              </w:rPr>
              <w:t>基本題及作品展示；作品的口頭報告</w:t>
            </w:r>
          </w:p>
        </w:tc>
      </w:tr>
      <w:tr w:rsidR="0078172C" w:rsidRPr="00637418"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jc w:val="right"/>
              <w:rPr>
                <w:rFonts w:ascii="標楷體" w:eastAsia="標楷體" w:hAnsi="標楷體" w:cs="新細明體"/>
              </w:rPr>
            </w:pPr>
            <w:r w:rsidRPr="00637418">
              <w:rPr>
                <w:rFonts w:ascii="標楷體" w:eastAsia="標楷體" w:hAnsi="標楷體"/>
              </w:rPr>
              <w:t>學習評量：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rPr>
            </w:pPr>
            <w:r w:rsidRPr="00637418">
              <w:rPr>
                <w:rFonts w:ascii="標楷體" w:eastAsia="標楷體" w:hAnsi="標楷體" w:hint="eastAsia"/>
              </w:rPr>
              <w:t>1.</w:t>
            </w:r>
            <w:r w:rsidRPr="00637418">
              <w:rPr>
                <w:rFonts w:ascii="標楷體" w:eastAsia="標楷體" w:hAnsi="標楷體" w:hint="eastAsia"/>
              </w:rPr>
              <w:tab/>
              <w:t>上課表現35%（課程參與度、工具的正確操作與維護、學習態度）</w:t>
            </w:r>
          </w:p>
          <w:p w:rsidR="0078172C" w:rsidRPr="00637418" w:rsidRDefault="0078172C" w:rsidP="009D002F">
            <w:pPr>
              <w:rPr>
                <w:rFonts w:ascii="標楷體" w:eastAsia="標楷體" w:hAnsi="標楷體"/>
              </w:rPr>
            </w:pPr>
            <w:r w:rsidRPr="00637418">
              <w:rPr>
                <w:rFonts w:ascii="標楷體" w:eastAsia="標楷體" w:hAnsi="標楷體" w:hint="eastAsia"/>
              </w:rPr>
              <w:t>2.</w:t>
            </w:r>
            <w:r w:rsidRPr="00637418">
              <w:rPr>
                <w:rFonts w:ascii="標楷體" w:eastAsia="標楷體" w:hAnsi="標楷體" w:hint="eastAsia"/>
              </w:rPr>
              <w:tab/>
              <w:t>作品50%（學習單、作品）</w:t>
            </w:r>
          </w:p>
          <w:p w:rsidR="0078172C" w:rsidRPr="00637418" w:rsidRDefault="0078172C" w:rsidP="009D002F">
            <w:pPr>
              <w:rPr>
                <w:rFonts w:ascii="標楷體" w:eastAsia="標楷體" w:hAnsi="標楷體" w:cs="新細明體"/>
              </w:rPr>
            </w:pPr>
            <w:r w:rsidRPr="00637418">
              <w:rPr>
                <w:rFonts w:ascii="標楷體" w:eastAsia="標楷體" w:hAnsi="標楷體" w:hint="eastAsia"/>
              </w:rPr>
              <w:t>3.</w:t>
            </w:r>
            <w:r w:rsidRPr="00637418">
              <w:rPr>
                <w:rFonts w:ascii="標楷體" w:eastAsia="標楷體" w:hAnsi="標楷體" w:hint="eastAsia"/>
              </w:rPr>
              <w:tab/>
              <w:t>期末發表15%（作品發表、口頭報告）</w:t>
            </w:r>
          </w:p>
        </w:tc>
      </w:tr>
      <w:tr w:rsidR="0078172C" w:rsidRPr="00637418"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jc w:val="right"/>
              <w:rPr>
                <w:rFonts w:ascii="標楷體" w:eastAsia="標楷體" w:hAnsi="標楷體" w:cs="新細明體"/>
              </w:rPr>
            </w:pPr>
            <w:r w:rsidRPr="00637418">
              <w:rPr>
                <w:rFonts w:ascii="標楷體" w:eastAsia="標楷體" w:hAnsi="標楷體"/>
              </w:rPr>
              <w:t>對應學群：</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hint="eastAsia"/>
              </w:rPr>
              <w:t>藝術</w:t>
            </w:r>
          </w:p>
        </w:tc>
      </w:tr>
      <w:tr w:rsidR="0078172C" w:rsidRPr="00637418"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jc w:val="right"/>
              <w:rPr>
                <w:rFonts w:ascii="標楷體" w:eastAsia="標楷體" w:hAnsi="標楷體" w:cs="新細明體"/>
              </w:rPr>
            </w:pPr>
            <w:r w:rsidRPr="00637418">
              <w:rPr>
                <w:rFonts w:ascii="標楷體" w:eastAsia="標楷體" w:hAnsi="標楷體"/>
              </w:rPr>
              <w:t>備註：</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r>
      <w:bookmarkEnd w:id="4"/>
    </w:tbl>
    <w:p w:rsidR="00C85075" w:rsidRDefault="00C85075" w:rsidP="001968C3">
      <w:pPr>
        <w:widowControl/>
        <w:tabs>
          <w:tab w:val="left" w:leader="hyphen" w:pos="8160"/>
        </w:tabs>
        <w:snapToGrid w:val="0"/>
        <w:spacing w:afterLines="50" w:after="180"/>
        <w:rPr>
          <w:rFonts w:ascii="標楷體" w:eastAsia="標楷體" w:hAnsi="標楷體"/>
          <w:b/>
          <w:color w:val="0D0D0D"/>
        </w:rPr>
      </w:pPr>
    </w:p>
    <w:p w:rsidR="002F3533" w:rsidRPr="00F377E6" w:rsidRDefault="0078172C" w:rsidP="00954376">
      <w:pPr>
        <w:widowControl/>
        <w:tabs>
          <w:tab w:val="left" w:leader="hyphen" w:pos="8160"/>
        </w:tabs>
        <w:snapToGrid w:val="0"/>
        <w:spacing w:afterLines="50" w:after="180"/>
        <w:rPr>
          <w:rFonts w:ascii="標楷體" w:eastAsia="標楷體" w:hAnsi="標楷體"/>
          <w:b/>
          <w:color w:val="0D0D0D"/>
          <w:sz w:val="28"/>
          <w:szCs w:val="28"/>
        </w:rPr>
      </w:pPr>
      <w:r w:rsidRPr="00F377E6">
        <w:rPr>
          <w:rFonts w:ascii="標楷體" w:eastAsia="標楷體" w:hAnsi="標楷體" w:hint="eastAsia"/>
          <w:b/>
          <w:color w:val="0D0D0D"/>
          <w:sz w:val="28"/>
          <w:szCs w:val="28"/>
        </w:rPr>
        <w:t>C/C++語言程式設計</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2"/>
        <w:gridCol w:w="1254"/>
        <w:gridCol w:w="3049"/>
        <w:gridCol w:w="3607"/>
        <w:gridCol w:w="3204"/>
      </w:tblGrid>
      <w:tr w:rsidR="00F07377" w:rsidRPr="00485AC4" w:rsidTr="00F07377">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jc w:val="right"/>
              <w:rPr>
                <w:rFonts w:ascii="標楷體" w:eastAsia="標楷體" w:hAnsi="標楷體" w:cs="新細明體"/>
              </w:rPr>
            </w:pPr>
            <w:r w:rsidRPr="00485AC4">
              <w:rPr>
                <w:rFonts w:ascii="標楷體" w:eastAsia="標楷體" w:hAnsi="標楷體"/>
              </w:rPr>
              <w:t xml:space="preserve">課程名稱： </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中文名稱： C語言程式設計 </w:t>
            </w:r>
          </w:p>
        </w:tc>
      </w:tr>
      <w:tr w:rsidR="00F07377" w:rsidRPr="00485AC4" w:rsidTr="00F07377">
        <w:trPr>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英文名稱：</w:t>
            </w:r>
            <w:r w:rsidR="00485AC4" w:rsidRPr="00485AC4">
              <w:rPr>
                <w:rFonts w:ascii="標楷體" w:eastAsia="標楷體" w:hAnsi="標楷體"/>
              </w:rPr>
              <w:t>Programming Design by C/C++ Language</w:t>
            </w:r>
          </w:p>
        </w:tc>
      </w:tr>
      <w:tr w:rsidR="00F07377" w:rsidRPr="00485AC4" w:rsidTr="00F07377">
        <w:trPr>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授課年段：</w:t>
            </w:r>
          </w:p>
        </w:tc>
        <w:tc>
          <w:tcPr>
            <w:tcW w:w="3103" w:type="pct"/>
            <w:gridSpan w:val="3"/>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一上、一下 </w:t>
            </w:r>
          </w:p>
        </w:tc>
        <w:tc>
          <w:tcPr>
            <w:tcW w:w="0" w:type="auto"/>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學分總數： 2 </w:t>
            </w:r>
          </w:p>
        </w:tc>
      </w:tr>
      <w:tr w:rsidR="00F07377" w:rsidRPr="00485AC4" w:rsidTr="00F07377">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jc w:val="right"/>
              <w:rPr>
                <w:rFonts w:ascii="標楷體" w:eastAsia="標楷體" w:hAnsi="標楷體" w:cs="新細明體"/>
              </w:rPr>
            </w:pPr>
            <w:r w:rsidRPr="00485AC4">
              <w:rPr>
                <w:rFonts w:ascii="標楷體" w:eastAsia="標楷體" w:hAnsi="標楷體"/>
              </w:rPr>
              <w:t>課程屬性：</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實作(實驗) </w:t>
            </w:r>
          </w:p>
        </w:tc>
      </w:tr>
      <w:tr w:rsidR="00F07377" w:rsidRPr="00485AC4" w:rsidTr="00F07377">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jc w:val="right"/>
              <w:rPr>
                <w:rFonts w:ascii="標楷體" w:eastAsia="標楷體" w:hAnsi="標楷體" w:cs="新細明體"/>
              </w:rPr>
            </w:pPr>
            <w:r w:rsidRPr="00485AC4">
              <w:rPr>
                <w:rFonts w:ascii="標楷體" w:eastAsia="標楷體" w:hAnsi="標楷體"/>
              </w:rPr>
              <w:t>師資來源：</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校內單科 </w:t>
            </w:r>
          </w:p>
        </w:tc>
      </w:tr>
      <w:tr w:rsidR="00F07377" w:rsidRPr="00485AC4" w:rsidTr="00F07377">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jc w:val="right"/>
              <w:rPr>
                <w:rFonts w:ascii="標楷體" w:eastAsia="標楷體" w:hAnsi="標楷體" w:cs="新細明體"/>
              </w:rPr>
            </w:pPr>
            <w:r w:rsidRPr="00485AC4">
              <w:rPr>
                <w:rFonts w:ascii="標楷體" w:eastAsia="標楷體" w:hAnsi="標楷體"/>
              </w:rPr>
              <w:t>課綱核心素養：</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A自主行動： A2.系統思考與問題解決 </w:t>
            </w:r>
          </w:p>
        </w:tc>
      </w:tr>
      <w:tr w:rsidR="00F07377" w:rsidRPr="00485AC4" w:rsidTr="00F07377">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B溝通互動： B2.科技資訊與媒體素養 </w:t>
            </w:r>
          </w:p>
        </w:tc>
      </w:tr>
      <w:tr w:rsidR="00F07377" w:rsidRPr="00485AC4" w:rsidTr="00F07377">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C社會參與： C2.人際關係與團隊合作 </w:t>
            </w:r>
          </w:p>
        </w:tc>
      </w:tr>
      <w:tr w:rsidR="00F07377" w:rsidRPr="00485AC4" w:rsidTr="00F07377">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jc w:val="right"/>
              <w:rPr>
                <w:rFonts w:ascii="標楷體" w:eastAsia="標楷體" w:hAnsi="標楷體" w:cs="新細明體"/>
              </w:rPr>
            </w:pPr>
            <w:r w:rsidRPr="00485AC4">
              <w:rPr>
                <w:rFonts w:ascii="標楷體" w:eastAsia="標楷體" w:hAnsi="標楷體"/>
              </w:rPr>
              <w:t>學生圖像：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Ⅰ-2學習力：主動學習、 Ⅰ-3學習力：解決問題、 Ⅱ-2閱讀力：解讀資訊、 Ⅱ-3閱讀力：轉化資訊、 Ⅲ-2創造力：演繹思維、 Ⅲ-3創造力：創新思維、 Ⅳ-1思考力：提出問題、 Ⅳ-2思考力：獨立思考、 Ⅳ-3思考力：反省思考、 Ⅴ-3表達力：有效溝通、 Ⅵ-3品格力：內化實踐 </w:t>
            </w:r>
          </w:p>
        </w:tc>
      </w:tr>
      <w:tr w:rsidR="00F07377" w:rsidRPr="00485AC4" w:rsidTr="00F07377">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jc w:val="right"/>
              <w:rPr>
                <w:rFonts w:ascii="標楷體" w:eastAsia="標楷體" w:hAnsi="標楷體" w:cs="新細明體"/>
              </w:rPr>
            </w:pPr>
            <w:r w:rsidRPr="00485AC4">
              <w:rPr>
                <w:rFonts w:ascii="標楷體" w:eastAsia="標楷體" w:hAnsi="標楷體"/>
              </w:rPr>
              <w:t>學習目標：</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485AC4" w:rsidRDefault="00485AC4" w:rsidP="00485AC4">
            <w:pPr>
              <w:numPr>
                <w:ilvl w:val="0"/>
                <w:numId w:val="37"/>
              </w:numPr>
              <w:rPr>
                <w:rFonts w:ascii="標楷體" w:eastAsia="標楷體" w:hAnsi="標楷體" w:cs="標楷體"/>
              </w:rPr>
            </w:pPr>
            <w:r w:rsidRPr="00C00A66">
              <w:rPr>
                <w:rFonts w:ascii="標楷體" w:eastAsia="標楷體" w:hAnsi="標楷體" w:cs="標楷體" w:hint="eastAsia"/>
              </w:rPr>
              <w:t>以初學者為基準，學習 C</w:t>
            </w:r>
            <w:r>
              <w:rPr>
                <w:rFonts w:ascii="標楷體" w:eastAsia="標楷體" w:hAnsi="標楷體" w:cs="標楷體" w:hint="eastAsia"/>
              </w:rPr>
              <w:t>/C++</w:t>
            </w:r>
            <w:r w:rsidRPr="00C00A66">
              <w:rPr>
                <w:rFonts w:ascii="標楷體" w:eastAsia="標楷體" w:hAnsi="標楷體" w:cs="標楷體" w:hint="eastAsia"/>
              </w:rPr>
              <w:t xml:space="preserve"> 語言的程式語法，教導如何撰寫程式，進行資料輸</w:t>
            </w:r>
            <w:r>
              <w:rPr>
                <w:rFonts w:ascii="標楷體" w:eastAsia="標楷體" w:hAnsi="標楷體" w:cs="標楷體" w:hint="eastAsia"/>
              </w:rPr>
              <w:t>出入、資料處理、邏輯控制等基礎</w:t>
            </w:r>
            <w:r w:rsidRPr="00C00A66">
              <w:rPr>
                <w:rFonts w:ascii="標楷體" w:eastAsia="標楷體" w:hAnsi="標楷體" w:cs="標楷體" w:hint="eastAsia"/>
              </w:rPr>
              <w:t>運算。</w:t>
            </w:r>
          </w:p>
          <w:p w:rsidR="00F07377" w:rsidRPr="00485AC4" w:rsidRDefault="00485AC4" w:rsidP="00485AC4">
            <w:pPr>
              <w:numPr>
                <w:ilvl w:val="0"/>
                <w:numId w:val="37"/>
              </w:numPr>
              <w:rPr>
                <w:rFonts w:ascii="標楷體" w:eastAsia="標楷體" w:hAnsi="標楷體" w:cs="標楷體"/>
              </w:rPr>
            </w:pPr>
            <w:r w:rsidRPr="00485AC4">
              <w:rPr>
                <w:rFonts w:ascii="標楷體" w:eastAsia="標楷體" w:hAnsi="標楷體" w:cs="標楷體"/>
              </w:rPr>
              <w:t>透過</w:t>
            </w:r>
            <w:r w:rsidRPr="00485AC4">
              <w:rPr>
                <w:rFonts w:ascii="標楷體" w:eastAsia="標楷體" w:hAnsi="標楷體" w:cs="標楷體" w:hint="eastAsia"/>
              </w:rPr>
              <w:t>大量的</w:t>
            </w:r>
            <w:r w:rsidRPr="00485AC4">
              <w:rPr>
                <w:rFonts w:ascii="標楷體" w:eastAsia="標楷體" w:hAnsi="標楷體" w:cs="標楷體"/>
              </w:rPr>
              <w:t>撰寫程式，增進程式設計與邏輯能力。進而培養資訊應用分析、問題解決、團隊合作的能力</w:t>
            </w:r>
            <w:r w:rsidRPr="00485AC4">
              <w:rPr>
                <w:rFonts w:ascii="標楷體" w:eastAsia="標楷體" w:hAnsi="標楷體" w:cs="標楷體" w:hint="eastAsia"/>
              </w:rPr>
              <w:t>。</w:t>
            </w:r>
          </w:p>
        </w:tc>
      </w:tr>
      <w:tr w:rsidR="00F07377" w:rsidRPr="00485AC4" w:rsidTr="00F07377">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jc w:val="right"/>
              <w:rPr>
                <w:rFonts w:ascii="標楷體" w:eastAsia="標楷體" w:hAnsi="標楷體" w:cs="新細明體"/>
              </w:rPr>
            </w:pPr>
            <w:r w:rsidRPr="00485AC4">
              <w:rPr>
                <w:rFonts w:ascii="標楷體" w:eastAsia="標楷體" w:hAnsi="標楷體"/>
              </w:rPr>
              <w:t>教學大綱：</w:t>
            </w:r>
          </w:p>
        </w:tc>
        <w:tc>
          <w:tcPr>
            <w:tcW w:w="492"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週次/序</w:t>
            </w:r>
          </w:p>
        </w:tc>
        <w:tc>
          <w:tcPr>
            <w:tcW w:w="1196"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單元/主題</w:t>
            </w:r>
          </w:p>
        </w:tc>
        <w:tc>
          <w:tcPr>
            <w:tcW w:w="2672" w:type="pct"/>
            <w:gridSpan w:val="2"/>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內容綱要</w:t>
            </w:r>
          </w:p>
        </w:tc>
      </w:tr>
      <w:tr w:rsidR="00F07377" w:rsidRPr="00485AC4" w:rsidTr="00F07377">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一</w:t>
            </w:r>
          </w:p>
        </w:tc>
        <w:tc>
          <w:tcPr>
            <w:tcW w:w="1196"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課程介紹 </w:t>
            </w:r>
          </w:p>
        </w:tc>
        <w:tc>
          <w:tcPr>
            <w:tcW w:w="2672" w:type="pct"/>
            <w:gridSpan w:val="2"/>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C語言簡介、工作環境介紹、第一個C語言程式 </w:t>
            </w:r>
          </w:p>
        </w:tc>
      </w:tr>
      <w:tr w:rsidR="00F07377" w:rsidRPr="00485AC4" w:rsidTr="00F07377">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二</w:t>
            </w:r>
          </w:p>
        </w:tc>
        <w:tc>
          <w:tcPr>
            <w:tcW w:w="1196"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資料型態與輸入輸出 </w:t>
            </w:r>
          </w:p>
        </w:tc>
        <w:tc>
          <w:tcPr>
            <w:tcW w:w="2672" w:type="pct"/>
            <w:gridSpan w:val="2"/>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資料型態介紹、輸入輸出概念與語法 </w:t>
            </w:r>
          </w:p>
        </w:tc>
      </w:tr>
      <w:tr w:rsidR="00F07377" w:rsidRPr="00485AC4" w:rsidTr="00F07377">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三</w:t>
            </w:r>
          </w:p>
        </w:tc>
        <w:tc>
          <w:tcPr>
            <w:tcW w:w="1196"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變數的使用 </w:t>
            </w:r>
          </w:p>
        </w:tc>
        <w:tc>
          <w:tcPr>
            <w:tcW w:w="2672" w:type="pct"/>
            <w:gridSpan w:val="2"/>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數字、字元及布林代數 </w:t>
            </w:r>
          </w:p>
        </w:tc>
      </w:tr>
      <w:tr w:rsidR="00F07377" w:rsidRPr="00485AC4" w:rsidTr="00F07377">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四</w:t>
            </w:r>
          </w:p>
        </w:tc>
        <w:tc>
          <w:tcPr>
            <w:tcW w:w="1196"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運算子與運算式 </w:t>
            </w:r>
          </w:p>
        </w:tc>
        <w:tc>
          <w:tcPr>
            <w:tcW w:w="2672" w:type="pct"/>
            <w:gridSpan w:val="2"/>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運算子型態與順序 </w:t>
            </w:r>
          </w:p>
        </w:tc>
      </w:tr>
      <w:tr w:rsidR="00F07377" w:rsidRPr="00485AC4" w:rsidTr="00F07377">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五</w:t>
            </w:r>
          </w:p>
        </w:tc>
        <w:tc>
          <w:tcPr>
            <w:tcW w:w="1196"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亂數的使用 </w:t>
            </w:r>
          </w:p>
        </w:tc>
        <w:tc>
          <w:tcPr>
            <w:tcW w:w="2672" w:type="pct"/>
            <w:gridSpan w:val="2"/>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亂數函數的定義與規則 </w:t>
            </w:r>
          </w:p>
        </w:tc>
      </w:tr>
      <w:tr w:rsidR="00F07377" w:rsidRPr="00485AC4" w:rsidTr="00F07377">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六</w:t>
            </w:r>
          </w:p>
        </w:tc>
        <w:tc>
          <w:tcPr>
            <w:tcW w:w="1196"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流程圖 </w:t>
            </w:r>
          </w:p>
        </w:tc>
        <w:tc>
          <w:tcPr>
            <w:tcW w:w="2672" w:type="pct"/>
            <w:gridSpan w:val="2"/>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流程圖圖示介紹與練習 </w:t>
            </w:r>
          </w:p>
        </w:tc>
      </w:tr>
      <w:tr w:rsidR="00F07377" w:rsidRPr="00485AC4" w:rsidTr="00F07377">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七</w:t>
            </w:r>
          </w:p>
        </w:tc>
        <w:tc>
          <w:tcPr>
            <w:tcW w:w="1196"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選擇結構(一) </w:t>
            </w:r>
          </w:p>
        </w:tc>
        <w:tc>
          <w:tcPr>
            <w:tcW w:w="2672" w:type="pct"/>
            <w:gridSpan w:val="2"/>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介紹if及else語法與練習 </w:t>
            </w:r>
          </w:p>
        </w:tc>
      </w:tr>
      <w:tr w:rsidR="00F07377" w:rsidRPr="00485AC4" w:rsidTr="00F07377">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八</w:t>
            </w:r>
          </w:p>
        </w:tc>
        <w:tc>
          <w:tcPr>
            <w:tcW w:w="1196"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選擇結構(二) </w:t>
            </w:r>
          </w:p>
        </w:tc>
        <w:tc>
          <w:tcPr>
            <w:tcW w:w="2672" w:type="pct"/>
            <w:gridSpan w:val="2"/>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介紹switch語法與練習 </w:t>
            </w:r>
          </w:p>
        </w:tc>
      </w:tr>
      <w:tr w:rsidR="00F07377" w:rsidRPr="00485AC4" w:rsidTr="00F07377">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九</w:t>
            </w:r>
          </w:p>
        </w:tc>
        <w:tc>
          <w:tcPr>
            <w:tcW w:w="1196"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重複結構(一) </w:t>
            </w:r>
          </w:p>
        </w:tc>
        <w:tc>
          <w:tcPr>
            <w:tcW w:w="2672" w:type="pct"/>
            <w:gridSpan w:val="2"/>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介紹for迴圈語法與練習 </w:t>
            </w:r>
          </w:p>
        </w:tc>
      </w:tr>
      <w:tr w:rsidR="00F07377" w:rsidRPr="00485AC4" w:rsidTr="00F07377">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十</w:t>
            </w:r>
          </w:p>
        </w:tc>
        <w:tc>
          <w:tcPr>
            <w:tcW w:w="1196"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重複結構(二) </w:t>
            </w:r>
          </w:p>
        </w:tc>
        <w:tc>
          <w:tcPr>
            <w:tcW w:w="2672" w:type="pct"/>
            <w:gridSpan w:val="2"/>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介紹while、do-while迴圈語法與練習 </w:t>
            </w:r>
          </w:p>
        </w:tc>
      </w:tr>
      <w:tr w:rsidR="00F07377" w:rsidRPr="00485AC4" w:rsidTr="00F07377">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十一</w:t>
            </w:r>
          </w:p>
        </w:tc>
        <w:tc>
          <w:tcPr>
            <w:tcW w:w="1196"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重複結構(三) </w:t>
            </w:r>
          </w:p>
        </w:tc>
        <w:tc>
          <w:tcPr>
            <w:tcW w:w="2672" w:type="pct"/>
            <w:gridSpan w:val="2"/>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介紹多重迴圈語法與練習 </w:t>
            </w:r>
          </w:p>
        </w:tc>
      </w:tr>
      <w:tr w:rsidR="00F07377" w:rsidRPr="00485AC4" w:rsidTr="00F07377">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十二</w:t>
            </w:r>
          </w:p>
        </w:tc>
        <w:tc>
          <w:tcPr>
            <w:tcW w:w="1196"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綜合練習(一) </w:t>
            </w:r>
          </w:p>
        </w:tc>
        <w:tc>
          <w:tcPr>
            <w:tcW w:w="2672" w:type="pct"/>
            <w:gridSpan w:val="2"/>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練習選擇與重複結構 </w:t>
            </w:r>
          </w:p>
        </w:tc>
      </w:tr>
      <w:tr w:rsidR="00F07377" w:rsidRPr="00485AC4" w:rsidTr="00F07377">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十三</w:t>
            </w:r>
          </w:p>
        </w:tc>
        <w:tc>
          <w:tcPr>
            <w:tcW w:w="1196"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綜合練習(二) </w:t>
            </w:r>
          </w:p>
        </w:tc>
        <w:tc>
          <w:tcPr>
            <w:tcW w:w="2672" w:type="pct"/>
            <w:gridSpan w:val="2"/>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練習選擇與重複結構 </w:t>
            </w:r>
          </w:p>
        </w:tc>
      </w:tr>
      <w:tr w:rsidR="00F07377" w:rsidRPr="00485AC4" w:rsidTr="00F07377">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十四</w:t>
            </w:r>
          </w:p>
        </w:tc>
        <w:tc>
          <w:tcPr>
            <w:tcW w:w="1196"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陣列 </w:t>
            </w:r>
          </w:p>
        </w:tc>
        <w:tc>
          <w:tcPr>
            <w:tcW w:w="2672" w:type="pct"/>
            <w:gridSpan w:val="2"/>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介紹陣列語法與練習 </w:t>
            </w:r>
          </w:p>
        </w:tc>
      </w:tr>
      <w:tr w:rsidR="00F07377" w:rsidRPr="00485AC4" w:rsidTr="00F07377">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十五</w:t>
            </w:r>
          </w:p>
        </w:tc>
        <w:tc>
          <w:tcPr>
            <w:tcW w:w="1196"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排序 </w:t>
            </w:r>
          </w:p>
        </w:tc>
        <w:tc>
          <w:tcPr>
            <w:tcW w:w="2672" w:type="pct"/>
            <w:gridSpan w:val="2"/>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介紹排序方式與練習 </w:t>
            </w:r>
          </w:p>
        </w:tc>
      </w:tr>
      <w:tr w:rsidR="00F07377" w:rsidRPr="00485AC4" w:rsidTr="00F07377">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十六</w:t>
            </w:r>
          </w:p>
        </w:tc>
        <w:tc>
          <w:tcPr>
            <w:tcW w:w="1196"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函數 </w:t>
            </w:r>
          </w:p>
        </w:tc>
        <w:tc>
          <w:tcPr>
            <w:tcW w:w="2672" w:type="pct"/>
            <w:gridSpan w:val="2"/>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介紹C語言函數用法與練習 </w:t>
            </w:r>
          </w:p>
        </w:tc>
      </w:tr>
      <w:tr w:rsidR="00F07377" w:rsidRPr="00485AC4" w:rsidTr="00F07377">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十七</w:t>
            </w:r>
          </w:p>
        </w:tc>
        <w:tc>
          <w:tcPr>
            <w:tcW w:w="1196"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綜合練習(三) </w:t>
            </w:r>
          </w:p>
        </w:tc>
        <w:tc>
          <w:tcPr>
            <w:tcW w:w="2672" w:type="pct"/>
            <w:gridSpan w:val="2"/>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練習陣列、排序與函數之應用 </w:t>
            </w:r>
          </w:p>
        </w:tc>
      </w:tr>
      <w:tr w:rsidR="00F07377" w:rsidRPr="00485AC4" w:rsidTr="00F07377">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十八</w:t>
            </w:r>
          </w:p>
        </w:tc>
        <w:tc>
          <w:tcPr>
            <w:tcW w:w="1196"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期末檢討 </w:t>
            </w:r>
          </w:p>
        </w:tc>
        <w:tc>
          <w:tcPr>
            <w:tcW w:w="2672" w:type="pct"/>
            <w:gridSpan w:val="2"/>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課程總結 </w:t>
            </w:r>
          </w:p>
        </w:tc>
      </w:tr>
      <w:tr w:rsidR="00F07377" w:rsidRPr="00485AC4" w:rsidTr="00F07377">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jc w:val="right"/>
              <w:rPr>
                <w:rFonts w:ascii="標楷體" w:eastAsia="標楷體" w:hAnsi="標楷體" w:cs="新細明體"/>
              </w:rPr>
            </w:pPr>
            <w:r w:rsidRPr="00485AC4">
              <w:rPr>
                <w:rFonts w:ascii="標楷體" w:eastAsia="標楷體" w:hAnsi="標楷體"/>
              </w:rPr>
              <w:t>學習評量：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rPr>
                <w:rFonts w:ascii="標楷體" w:eastAsia="標楷體" w:hAnsi="標楷體" w:cs="新細明體"/>
              </w:rPr>
            </w:pPr>
            <w:r w:rsidRPr="00485AC4">
              <w:rPr>
                <w:rFonts w:ascii="標楷體" w:eastAsia="標楷體" w:hAnsi="標楷體"/>
              </w:rPr>
              <w:t xml:space="preserve">課程實作練習50%、上課態度與表現30%、期末綜合練習20% </w:t>
            </w:r>
          </w:p>
        </w:tc>
      </w:tr>
      <w:tr w:rsidR="00F07377" w:rsidRPr="000446A4" w:rsidTr="00F07377">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F07377" w:rsidRPr="00485AC4" w:rsidRDefault="00F07377" w:rsidP="00E8699D">
            <w:pPr>
              <w:jc w:val="right"/>
              <w:rPr>
                <w:rFonts w:ascii="標楷體" w:eastAsia="標楷體" w:hAnsi="標楷體" w:cs="新細明體"/>
              </w:rPr>
            </w:pPr>
            <w:r w:rsidRPr="00485AC4">
              <w:rPr>
                <w:rFonts w:ascii="標楷體" w:eastAsia="標楷體" w:hAnsi="標楷體"/>
              </w:rPr>
              <w:t>對應學群：</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F07377" w:rsidRPr="000446A4" w:rsidRDefault="00F07377" w:rsidP="00E8699D">
            <w:pPr>
              <w:rPr>
                <w:rFonts w:ascii="標楷體" w:eastAsia="標楷體" w:hAnsi="標楷體" w:cs="新細明體"/>
              </w:rPr>
            </w:pPr>
            <w:r w:rsidRPr="00485AC4">
              <w:rPr>
                <w:rFonts w:ascii="標楷體" w:eastAsia="標楷體" w:hAnsi="標楷體"/>
              </w:rPr>
              <w:t>資訊、工程、數理化、醫療衛生、生命科學、管理</w:t>
            </w:r>
            <w:r w:rsidRPr="000446A4">
              <w:rPr>
                <w:rFonts w:ascii="標楷體" w:eastAsia="標楷體" w:hAnsi="標楷體"/>
              </w:rPr>
              <w:t xml:space="preserve"> </w:t>
            </w:r>
          </w:p>
        </w:tc>
      </w:tr>
    </w:tbl>
    <w:p w:rsidR="00485AC4" w:rsidRDefault="00485AC4" w:rsidP="0078172C">
      <w:pPr>
        <w:rPr>
          <w:rFonts w:ascii="標楷體" w:eastAsia="標楷體" w:hAnsi="標楷體"/>
          <w:b/>
          <w:color w:val="0D0D0D"/>
        </w:rPr>
      </w:pPr>
      <w:bookmarkStart w:id="5" w:name="OLE_LINK129"/>
      <w:bookmarkStart w:id="6" w:name="OLE_LINK130"/>
    </w:p>
    <w:p w:rsidR="00AE6738" w:rsidRPr="00F377E6" w:rsidRDefault="00AE6738" w:rsidP="00AE6738">
      <w:pPr>
        <w:rPr>
          <w:rFonts w:ascii="標楷體" w:eastAsia="標楷體" w:hAnsi="標楷體"/>
          <w:b/>
          <w:color w:val="0D0D0D"/>
          <w:sz w:val="28"/>
          <w:szCs w:val="28"/>
        </w:rPr>
      </w:pPr>
      <w:r w:rsidRPr="00F377E6">
        <w:rPr>
          <w:rFonts w:ascii="標楷體" w:eastAsia="標楷體" w:hAnsi="標楷體" w:hint="eastAsia"/>
          <w:b/>
          <w:color w:val="0D0D0D"/>
          <w:sz w:val="28"/>
          <w:szCs w:val="28"/>
        </w:rPr>
        <w:t>光電科技應用與實作</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1"/>
        <w:gridCol w:w="1614"/>
        <w:gridCol w:w="3584"/>
        <w:gridCol w:w="2335"/>
        <w:gridCol w:w="3582"/>
      </w:tblGrid>
      <w:tr w:rsidR="00AE6738" w:rsidRPr="0078172C" w:rsidTr="009D002F">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jc w:val="right"/>
              <w:rPr>
                <w:rFonts w:ascii="標楷體" w:eastAsia="標楷體" w:hAnsi="標楷體" w:cs="新細明體"/>
              </w:rPr>
            </w:pPr>
            <w:r w:rsidRPr="0078172C">
              <w:rPr>
                <w:rFonts w:ascii="標楷體" w:eastAsia="標楷體" w:hAnsi="標楷體"/>
              </w:rPr>
              <w:t xml:space="preserve">課程名稱： </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中文名稱： 光電科技應用與實作 </w:t>
            </w:r>
          </w:p>
        </w:tc>
      </w:tr>
      <w:tr w:rsidR="00AE6738" w:rsidRPr="0078172C" w:rsidTr="009D002F">
        <w:trPr>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英文名稱： Demonstration and Applications of Opto-Electric Technology </w:t>
            </w:r>
          </w:p>
        </w:tc>
      </w:tr>
      <w:tr w:rsidR="00AE6738" w:rsidRPr="0078172C" w:rsidTr="009D002F">
        <w:trPr>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授課年段：</w:t>
            </w:r>
          </w:p>
        </w:tc>
        <w:tc>
          <w:tcPr>
            <w:tcW w:w="2955" w:type="pct"/>
            <w:gridSpan w:val="3"/>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F74158">
            <w:pPr>
              <w:rPr>
                <w:rFonts w:ascii="標楷體" w:eastAsia="標楷體" w:hAnsi="標楷體" w:cs="新細明體"/>
              </w:rPr>
            </w:pPr>
            <w:r w:rsidRPr="0078172C">
              <w:rPr>
                <w:rFonts w:ascii="標楷體" w:eastAsia="標楷體" w:hAnsi="標楷體"/>
              </w:rPr>
              <w:t>一上、一下、</w:t>
            </w:r>
          </w:p>
        </w:tc>
        <w:tc>
          <w:tcPr>
            <w:tcW w:w="0" w:type="auto"/>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學分總數： 2 </w:t>
            </w:r>
          </w:p>
        </w:tc>
      </w:tr>
      <w:tr w:rsidR="00AE6738" w:rsidRPr="0078172C"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jc w:val="right"/>
              <w:rPr>
                <w:rFonts w:ascii="標楷體" w:eastAsia="標楷體" w:hAnsi="標楷體" w:cs="新細明體"/>
              </w:rPr>
            </w:pPr>
            <w:r w:rsidRPr="0078172C">
              <w:rPr>
                <w:rFonts w:ascii="標楷體" w:eastAsia="標楷體" w:hAnsi="標楷體"/>
              </w:rPr>
              <w:t>課程屬性：</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實作(實驗) </w:t>
            </w:r>
          </w:p>
        </w:tc>
      </w:tr>
      <w:tr w:rsidR="00AE6738" w:rsidRPr="0078172C"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jc w:val="right"/>
              <w:rPr>
                <w:rFonts w:ascii="標楷體" w:eastAsia="標楷體" w:hAnsi="標楷體" w:cs="新細明體"/>
              </w:rPr>
            </w:pPr>
            <w:r w:rsidRPr="0078172C">
              <w:rPr>
                <w:rFonts w:ascii="標楷體" w:eastAsia="標楷體" w:hAnsi="標楷體"/>
              </w:rPr>
              <w:t>師資來源：</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外聘(大學) </w:t>
            </w:r>
          </w:p>
        </w:tc>
      </w:tr>
      <w:tr w:rsidR="00AE6738" w:rsidRPr="0078172C" w:rsidTr="009D002F">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jc w:val="right"/>
              <w:rPr>
                <w:rFonts w:ascii="標楷體" w:eastAsia="標楷體" w:hAnsi="標楷體" w:cs="新細明體"/>
              </w:rPr>
            </w:pPr>
            <w:r w:rsidRPr="0078172C">
              <w:rPr>
                <w:rFonts w:ascii="標楷體" w:eastAsia="標楷體" w:hAnsi="標楷體"/>
              </w:rPr>
              <w:t>課綱核心素養：</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A自主行動： A2.系統思考與問題解決 </w:t>
            </w:r>
          </w:p>
        </w:tc>
      </w:tr>
      <w:tr w:rsidR="00AE6738" w:rsidRPr="0078172C"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B溝通互動： B2.科技資訊與媒體素養 </w:t>
            </w:r>
          </w:p>
        </w:tc>
      </w:tr>
      <w:tr w:rsidR="00AE6738" w:rsidRPr="0078172C"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C社會參與： C2.人際關係與團隊合作 </w:t>
            </w:r>
          </w:p>
        </w:tc>
      </w:tr>
      <w:tr w:rsidR="00AE6738" w:rsidRPr="0078172C"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jc w:val="right"/>
              <w:rPr>
                <w:rFonts w:ascii="標楷體" w:eastAsia="標楷體" w:hAnsi="標楷體" w:cs="新細明體"/>
              </w:rPr>
            </w:pPr>
            <w:r w:rsidRPr="0078172C">
              <w:rPr>
                <w:rFonts w:ascii="標楷體" w:eastAsia="標楷體" w:hAnsi="標楷體"/>
              </w:rPr>
              <w:t>學生圖像：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Ⅲ-3創造力：創新思維, Ⅳ-1思考力：提出問題, Ⅳ-3思考力：反省思考, Ⅴ-2表達力：言之有物 </w:t>
            </w:r>
          </w:p>
        </w:tc>
      </w:tr>
      <w:tr w:rsidR="00AE6738" w:rsidRPr="0078172C"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jc w:val="right"/>
              <w:rPr>
                <w:rFonts w:ascii="標楷體" w:eastAsia="標楷體" w:hAnsi="標楷體" w:cs="新細明體"/>
              </w:rPr>
            </w:pPr>
            <w:r w:rsidRPr="0078172C">
              <w:rPr>
                <w:rFonts w:ascii="標楷體" w:eastAsia="標楷體" w:hAnsi="標楷體"/>
              </w:rPr>
              <w:t>學習目標：</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1. 透過小組進行光電感測元件與實作，進而認識半導體工業</w:t>
            </w:r>
            <w:r w:rsidRPr="0078172C">
              <w:rPr>
                <w:rFonts w:ascii="標楷體" w:eastAsia="標楷體" w:hAnsi="標楷體"/>
              </w:rPr>
              <w:br/>
              <w:t>2. IC設計概論</w:t>
            </w:r>
            <w:r w:rsidRPr="0078172C">
              <w:rPr>
                <w:rFonts w:ascii="標楷體" w:eastAsia="標楷體" w:hAnsi="標楷體"/>
              </w:rPr>
              <w:br/>
              <w:t xml:space="preserve">3. 生活應用設計實作 </w:t>
            </w:r>
          </w:p>
        </w:tc>
      </w:tr>
      <w:tr w:rsidR="00AE6738" w:rsidRPr="0078172C" w:rsidTr="009D002F">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jc w:val="right"/>
              <w:rPr>
                <w:rFonts w:ascii="標楷體" w:eastAsia="標楷體" w:hAnsi="標楷體" w:cs="新細明體"/>
              </w:rPr>
            </w:pPr>
            <w:r w:rsidRPr="0078172C">
              <w:rPr>
                <w:rFonts w:ascii="標楷體" w:eastAsia="標楷體" w:hAnsi="標楷體"/>
              </w:rPr>
              <w:t>教學大綱：</w:t>
            </w:r>
          </w:p>
        </w:tc>
        <w:tc>
          <w:tcPr>
            <w:tcW w:w="633"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週次/序</w:t>
            </w:r>
          </w:p>
        </w:tc>
        <w:tc>
          <w:tcPr>
            <w:tcW w:w="1406"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單元/主題</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內容綱要</w:t>
            </w:r>
          </w:p>
        </w:tc>
      </w:tr>
      <w:tr w:rsidR="00AE6738" w:rsidRPr="0078172C"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一</w:t>
            </w:r>
          </w:p>
        </w:tc>
        <w:tc>
          <w:tcPr>
            <w:tcW w:w="1406"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半導體科技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從原子論到半導體科技的發展</w:t>
            </w:r>
            <w:r w:rsidRPr="0078172C">
              <w:rPr>
                <w:rFonts w:ascii="標楷體" w:eastAsia="標楷體" w:hAnsi="標楷體"/>
              </w:rPr>
              <w:br/>
              <w:t xml:space="preserve">課堂分組、資料研討與上台報告 </w:t>
            </w:r>
          </w:p>
        </w:tc>
      </w:tr>
      <w:tr w:rsidR="00AE6738" w:rsidRPr="0078172C"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二</w:t>
            </w:r>
          </w:p>
        </w:tc>
        <w:tc>
          <w:tcPr>
            <w:tcW w:w="1406"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材料概論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以課程包動手實作與實際體驗課程，讓學生認識導體、半導體與絕緣體 </w:t>
            </w:r>
          </w:p>
        </w:tc>
      </w:tr>
      <w:tr w:rsidR="00AE6738" w:rsidRPr="0078172C"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三</w:t>
            </w:r>
          </w:p>
        </w:tc>
        <w:tc>
          <w:tcPr>
            <w:tcW w:w="1406"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光電感測器(一)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認識可變電阻與分壓分流電路</w:t>
            </w:r>
            <w:r w:rsidRPr="0078172C">
              <w:rPr>
                <w:rFonts w:ascii="標楷體" w:eastAsia="標楷體" w:hAnsi="標楷體"/>
              </w:rPr>
              <w:br/>
              <w:t xml:space="preserve">課堂分組、資料研討與上台報告 </w:t>
            </w:r>
          </w:p>
        </w:tc>
      </w:tr>
      <w:tr w:rsidR="00AE6738" w:rsidRPr="0078172C"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四</w:t>
            </w:r>
          </w:p>
        </w:tc>
        <w:tc>
          <w:tcPr>
            <w:tcW w:w="1406"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光電感測器(二)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認識光敏電阻/發光二極體/鐳射二極體</w:t>
            </w:r>
            <w:r w:rsidRPr="0078172C">
              <w:rPr>
                <w:rFonts w:ascii="標楷體" w:eastAsia="標楷體" w:hAnsi="標楷體"/>
              </w:rPr>
              <w:br/>
              <w:t xml:space="preserve">課堂分組、資料研討與上台報告 </w:t>
            </w:r>
          </w:p>
        </w:tc>
      </w:tr>
      <w:tr w:rsidR="00AE6738" w:rsidRPr="0078172C"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五</w:t>
            </w:r>
          </w:p>
        </w:tc>
        <w:tc>
          <w:tcPr>
            <w:tcW w:w="1406"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光電感測器(三)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認識雙極性電晶體/光偵測器</w:t>
            </w:r>
            <w:r w:rsidRPr="0078172C">
              <w:rPr>
                <w:rFonts w:ascii="標楷體" w:eastAsia="標楷體" w:hAnsi="標楷體"/>
              </w:rPr>
              <w:br/>
              <w:t xml:space="preserve">課堂分組、資料研討與上台報告 </w:t>
            </w:r>
          </w:p>
        </w:tc>
      </w:tr>
      <w:tr w:rsidR="00AE6738" w:rsidRPr="0078172C"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六</w:t>
            </w:r>
          </w:p>
        </w:tc>
        <w:tc>
          <w:tcPr>
            <w:tcW w:w="1406"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IC與生活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認識半導體的應用-積體電路 </w:t>
            </w:r>
          </w:p>
        </w:tc>
      </w:tr>
      <w:tr w:rsidR="00AE6738" w:rsidRPr="0078172C"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七</w:t>
            </w:r>
          </w:p>
        </w:tc>
        <w:tc>
          <w:tcPr>
            <w:tcW w:w="1406"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IC設計概論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IC設計在做甚麼 </w:t>
            </w:r>
          </w:p>
        </w:tc>
      </w:tr>
      <w:tr w:rsidR="00AE6738" w:rsidRPr="0078172C"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八</w:t>
            </w:r>
          </w:p>
        </w:tc>
        <w:tc>
          <w:tcPr>
            <w:tcW w:w="1406"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積體電路製程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利用黏土體驗電晶體製程</w:t>
            </w:r>
            <w:r w:rsidRPr="0078172C">
              <w:rPr>
                <w:rFonts w:ascii="標楷體" w:eastAsia="標楷體" w:hAnsi="標楷體"/>
              </w:rPr>
              <w:br/>
              <w:t xml:space="preserve">課堂分組、資料研討與上台報告 </w:t>
            </w:r>
          </w:p>
        </w:tc>
      </w:tr>
      <w:tr w:rsidR="00AE6738" w:rsidRPr="0078172C"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九</w:t>
            </w:r>
          </w:p>
        </w:tc>
        <w:tc>
          <w:tcPr>
            <w:tcW w:w="1406"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設計思考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創作發想</w:t>
            </w:r>
            <w:r w:rsidRPr="0078172C">
              <w:rPr>
                <w:rFonts w:ascii="標楷體" w:eastAsia="標楷體" w:hAnsi="標楷體"/>
              </w:rPr>
              <w:br/>
              <w:t xml:space="preserve">課堂分組、資料研討與上台報告 </w:t>
            </w:r>
          </w:p>
        </w:tc>
      </w:tr>
      <w:tr w:rsidR="00AE6738" w:rsidRPr="0078172C"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十</w:t>
            </w:r>
          </w:p>
        </w:tc>
        <w:tc>
          <w:tcPr>
            <w:tcW w:w="1406"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光電感測應用實驗(一)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訊號發射器 </w:t>
            </w:r>
          </w:p>
        </w:tc>
      </w:tr>
      <w:tr w:rsidR="00AE6738" w:rsidRPr="0078172C"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十一</w:t>
            </w:r>
          </w:p>
        </w:tc>
        <w:tc>
          <w:tcPr>
            <w:tcW w:w="1406"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光電感測應用實驗(二)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訊號接受器 </w:t>
            </w:r>
          </w:p>
        </w:tc>
      </w:tr>
      <w:tr w:rsidR="00AE6738" w:rsidRPr="0078172C"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十二</w:t>
            </w:r>
          </w:p>
        </w:tc>
        <w:tc>
          <w:tcPr>
            <w:tcW w:w="1406"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光電感測應用實驗(三)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鐳戰遊戲道具製作</w:t>
            </w:r>
            <w:r w:rsidRPr="0078172C">
              <w:rPr>
                <w:rFonts w:ascii="標楷體" w:eastAsia="標楷體" w:hAnsi="標楷體"/>
              </w:rPr>
              <w:br/>
              <w:t xml:space="preserve">課堂分組、資料研討與上台報告 </w:t>
            </w:r>
          </w:p>
        </w:tc>
      </w:tr>
      <w:tr w:rsidR="00AE6738" w:rsidRPr="0078172C"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十三</w:t>
            </w:r>
          </w:p>
        </w:tc>
        <w:tc>
          <w:tcPr>
            <w:tcW w:w="1406"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創意實作(一)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實作 </w:t>
            </w:r>
          </w:p>
        </w:tc>
      </w:tr>
      <w:tr w:rsidR="00AE6738" w:rsidRPr="0078172C"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十四</w:t>
            </w:r>
          </w:p>
        </w:tc>
        <w:tc>
          <w:tcPr>
            <w:tcW w:w="1406"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創意實作(二)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實作 </w:t>
            </w:r>
          </w:p>
        </w:tc>
      </w:tr>
      <w:tr w:rsidR="00AE6738" w:rsidRPr="0078172C"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十五</w:t>
            </w:r>
          </w:p>
        </w:tc>
        <w:tc>
          <w:tcPr>
            <w:tcW w:w="1406"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創意實作(三)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實作 </w:t>
            </w:r>
          </w:p>
        </w:tc>
      </w:tr>
      <w:tr w:rsidR="00AE6738" w:rsidRPr="0078172C"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十六</w:t>
            </w:r>
          </w:p>
        </w:tc>
        <w:tc>
          <w:tcPr>
            <w:tcW w:w="1406"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成果發表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成果發表會 </w:t>
            </w:r>
          </w:p>
        </w:tc>
      </w:tr>
      <w:tr w:rsidR="00AE6738" w:rsidRPr="0078172C"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十七</w:t>
            </w:r>
          </w:p>
        </w:tc>
        <w:tc>
          <w:tcPr>
            <w:tcW w:w="1406"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最終課程心得與分享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學生間進行交流近期課程心得 </w:t>
            </w:r>
          </w:p>
        </w:tc>
      </w:tr>
      <w:tr w:rsidR="00AE6738" w:rsidRPr="0078172C"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十八</w:t>
            </w:r>
          </w:p>
        </w:tc>
        <w:tc>
          <w:tcPr>
            <w:tcW w:w="1406"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最終課程心得與分享 </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學生間進行交流近期課程心得 </w:t>
            </w:r>
          </w:p>
        </w:tc>
      </w:tr>
      <w:tr w:rsidR="00AE6738" w:rsidRPr="0078172C"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jc w:val="right"/>
              <w:rPr>
                <w:rFonts w:ascii="標楷體" w:eastAsia="標楷體" w:hAnsi="標楷體" w:cs="新細明體"/>
              </w:rPr>
            </w:pPr>
            <w:r w:rsidRPr="0078172C">
              <w:rPr>
                <w:rFonts w:ascii="標楷體" w:eastAsia="標楷體" w:hAnsi="標楷體"/>
              </w:rPr>
              <w:t>學習評量：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課堂分組討論與實作(30%)、上台報告(30%)、期末成果發表(40%) </w:t>
            </w:r>
          </w:p>
        </w:tc>
      </w:tr>
      <w:tr w:rsidR="00AE6738" w:rsidRPr="0078172C"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jc w:val="right"/>
              <w:rPr>
                <w:rFonts w:ascii="標楷體" w:eastAsia="標楷體" w:hAnsi="標楷體" w:cs="新細明體"/>
              </w:rPr>
            </w:pPr>
            <w:r w:rsidRPr="0078172C">
              <w:rPr>
                <w:rFonts w:ascii="標楷體" w:eastAsia="標楷體" w:hAnsi="標楷體"/>
              </w:rPr>
              <w:t>對應學群：</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rPr>
              <w:t xml:space="preserve">資訊、工程、數理化 </w:t>
            </w:r>
          </w:p>
        </w:tc>
      </w:tr>
      <w:tr w:rsidR="00AE6738" w:rsidRPr="0078172C"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jc w:val="right"/>
              <w:rPr>
                <w:rFonts w:ascii="標楷體" w:eastAsia="標楷體" w:hAnsi="標楷體" w:cs="新細明體"/>
              </w:rPr>
            </w:pPr>
            <w:r w:rsidRPr="0078172C">
              <w:rPr>
                <w:rFonts w:ascii="標楷體" w:eastAsia="標楷體" w:hAnsi="標楷體"/>
              </w:rPr>
              <w:t>備註：</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AE6738" w:rsidRPr="0078172C" w:rsidRDefault="00AE6738" w:rsidP="009D002F">
            <w:pPr>
              <w:rPr>
                <w:rFonts w:ascii="標楷體" w:eastAsia="標楷體" w:hAnsi="標楷體" w:cs="新細明體"/>
              </w:rPr>
            </w:pPr>
            <w:r w:rsidRPr="0078172C">
              <w:rPr>
                <w:rFonts w:ascii="標楷體" w:eastAsia="標楷體" w:hAnsi="標楷體" w:cs="新細明體" w:hint="eastAsia"/>
              </w:rPr>
              <w:t>大學策略聯盟-大同大學師資團隊授課</w:t>
            </w:r>
          </w:p>
        </w:tc>
      </w:tr>
    </w:tbl>
    <w:p w:rsidR="00AE6738" w:rsidRDefault="00AE6738" w:rsidP="00AE6738">
      <w:pPr>
        <w:rPr>
          <w:rFonts w:ascii="標楷體" w:eastAsia="標楷體" w:hAnsi="標楷體"/>
          <w:b/>
          <w:color w:val="0D0D0D"/>
        </w:rPr>
      </w:pPr>
    </w:p>
    <w:p w:rsidR="00AE6738" w:rsidRPr="00F377E6" w:rsidRDefault="00A43B44" w:rsidP="00AE6738">
      <w:pPr>
        <w:rPr>
          <w:rFonts w:ascii="標楷體" w:eastAsia="標楷體" w:hAnsi="標楷體"/>
          <w:b/>
          <w:iCs/>
          <w:sz w:val="28"/>
          <w:szCs w:val="28"/>
        </w:rPr>
      </w:pPr>
      <w:r>
        <w:rPr>
          <w:rFonts w:ascii="標楷體" w:eastAsia="標楷體" w:hAnsi="標楷體" w:hint="eastAsia"/>
          <w:b/>
          <w:iCs/>
          <w:sz w:val="28"/>
          <w:szCs w:val="28"/>
        </w:rPr>
        <w:t>橋牌與</w:t>
      </w:r>
      <w:r w:rsidR="00AE6738" w:rsidRPr="00F377E6">
        <w:rPr>
          <w:rFonts w:ascii="標楷體" w:eastAsia="標楷體" w:hAnsi="標楷體" w:hint="eastAsia"/>
          <w:b/>
          <w:iCs/>
          <w:sz w:val="28"/>
          <w:szCs w:val="28"/>
        </w:rPr>
        <w:t>數學</w:t>
      </w:r>
    </w:p>
    <w:tbl>
      <w:tblPr>
        <w:tblW w:w="9929" w:type="dxa"/>
        <w:jc w:val="center"/>
        <w:tblLayout w:type="fixed"/>
        <w:tblCellMar>
          <w:left w:w="10" w:type="dxa"/>
          <w:right w:w="10" w:type="dxa"/>
        </w:tblCellMar>
        <w:tblLook w:val="04A0" w:firstRow="1" w:lastRow="0" w:firstColumn="1" w:lastColumn="0" w:noHBand="0" w:noVBand="1"/>
      </w:tblPr>
      <w:tblGrid>
        <w:gridCol w:w="1118"/>
        <w:gridCol w:w="1235"/>
        <w:gridCol w:w="288"/>
        <w:gridCol w:w="421"/>
        <w:gridCol w:w="1133"/>
        <w:gridCol w:w="2408"/>
        <w:gridCol w:w="1310"/>
        <w:gridCol w:w="2016"/>
      </w:tblGrid>
      <w:tr w:rsidR="00A43B44" w:rsidRPr="00A43B44" w:rsidTr="003C16AF">
        <w:trPr>
          <w:trHeight w:val="113"/>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pPr>
            <w:r w:rsidRPr="00A43B44">
              <w:rPr>
                <w:rFonts w:ascii="標楷體" w:eastAsia="標楷體" w:hAnsi="標楷體" w:cs="標楷體"/>
              </w:rPr>
              <w:t>課程名稱</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jc w:val="both"/>
            </w:pPr>
            <w:r w:rsidRPr="00A43B44">
              <w:rPr>
                <w:rFonts w:ascii="新細明體" w:hAnsi="新細明體"/>
              </w:rPr>
              <w:t>中文名稱</w:t>
            </w:r>
          </w:p>
        </w:tc>
        <w:tc>
          <w:tcPr>
            <w:tcW w:w="68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jc w:val="both"/>
            </w:pPr>
            <w:r w:rsidRPr="00A43B44">
              <w:rPr>
                <w:rFonts w:hint="eastAsia"/>
                <w:noProof/>
              </w:rPr>
              <w:t>橋牌與數學</w:t>
            </w:r>
          </w:p>
        </w:tc>
      </w:tr>
      <w:tr w:rsidR="00A43B44" w:rsidRPr="00A43B44" w:rsidTr="003C16AF">
        <w:trPr>
          <w:trHeight w:val="113"/>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cs="標楷體"/>
              </w:rPr>
            </w:pP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jc w:val="both"/>
              <w:rPr>
                <w:rFonts w:ascii="新細明體" w:hAnsi="新細明體"/>
              </w:rPr>
            </w:pPr>
            <w:r w:rsidRPr="00A43B44">
              <w:rPr>
                <w:rFonts w:ascii="新細明體" w:hAnsi="新細明體"/>
              </w:rPr>
              <w:t>英文名稱</w:t>
            </w:r>
          </w:p>
        </w:tc>
        <w:tc>
          <w:tcPr>
            <w:tcW w:w="68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jc w:val="both"/>
              <w:rPr>
                <w:rFonts w:ascii="新細明體" w:hAnsi="新細明體"/>
              </w:rPr>
            </w:pPr>
            <w:r w:rsidRPr="00A43B44">
              <w:rPr>
                <w:rFonts w:ascii="新細明體" w:hAnsi="新細明體"/>
                <w:noProof/>
              </w:rPr>
              <w:t>Bridge and Mathematic</w:t>
            </w:r>
          </w:p>
        </w:tc>
      </w:tr>
      <w:tr w:rsidR="00A43B44" w:rsidRPr="00A43B44" w:rsidTr="003C16AF">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cs="標楷體"/>
              </w:rPr>
            </w:pPr>
            <w:r w:rsidRPr="00A43B44">
              <w:rPr>
                <w:rFonts w:ascii="標楷體" w:eastAsia="標楷體" w:hAnsi="標楷體" w:cs="標楷體"/>
              </w:rPr>
              <w:t>授課年段</w:t>
            </w:r>
          </w:p>
        </w:tc>
        <w:tc>
          <w:tcPr>
            <w:tcW w:w="54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E064F4" w:rsidP="00A43B44">
            <w:pPr>
              <w:snapToGrid w:val="0"/>
              <w:jc w:val="both"/>
              <w:rPr>
                <w:rFonts w:ascii="新細明體" w:hAnsi="新細明體"/>
              </w:rPr>
            </w:pPr>
            <w:r>
              <w:rPr>
                <w:rFonts w:ascii="新細明體" w:hAnsi="新細明體" w:hint="eastAsia"/>
              </w:rPr>
              <w:t>一上或一下</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jc w:val="both"/>
              <w:rPr>
                <w:rFonts w:ascii="標楷體" w:eastAsia="標楷體" w:hAnsi="標楷體" w:cs="標楷體"/>
              </w:rPr>
            </w:pPr>
            <w:r w:rsidRPr="00A43B44">
              <w:rPr>
                <w:rFonts w:ascii="標楷體" w:eastAsia="標楷體" w:hAnsi="標楷體" w:cs="標楷體"/>
              </w:rPr>
              <w:t>學分數</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jc w:val="both"/>
            </w:pPr>
            <w:r w:rsidRPr="00A43B44">
              <w:rPr>
                <w:rFonts w:ascii="新細明體" w:hAnsi="新細明體"/>
                <w:noProof/>
              </w:rPr>
              <w:t>2</w:t>
            </w:r>
          </w:p>
        </w:tc>
      </w:tr>
      <w:tr w:rsidR="00A43B44" w:rsidRPr="00A43B44" w:rsidTr="003C16AF">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cs="標楷體"/>
              </w:rPr>
            </w:pPr>
            <w:r w:rsidRPr="00A43B44">
              <w:rPr>
                <w:rFonts w:ascii="標楷體" w:eastAsia="標楷體" w:hAnsi="標楷體" w:cs="標楷體"/>
              </w:rPr>
              <w:t>課程屬性</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jc w:val="both"/>
            </w:pPr>
            <w:r w:rsidRPr="00A43B44">
              <w:rPr>
                <w:rFonts w:hint="eastAsia"/>
                <w:noProof/>
              </w:rPr>
              <w:t>專題探究</w:t>
            </w:r>
            <w:r w:rsidRPr="00A43B44">
              <w:rPr>
                <w:rFonts w:hint="eastAsia"/>
                <w:noProof/>
              </w:rPr>
              <w:t xml:space="preserve">, </w:t>
            </w:r>
            <w:r w:rsidRPr="00A43B44">
              <w:rPr>
                <w:rFonts w:hint="eastAsia"/>
                <w:noProof/>
              </w:rPr>
              <w:t>跨領域</w:t>
            </w:r>
            <w:r w:rsidRPr="00A43B44">
              <w:rPr>
                <w:rFonts w:hint="eastAsia"/>
                <w:noProof/>
              </w:rPr>
              <w:t>/</w:t>
            </w:r>
            <w:r w:rsidRPr="00A43B44">
              <w:rPr>
                <w:rFonts w:hint="eastAsia"/>
                <w:noProof/>
              </w:rPr>
              <w:t>科目專題</w:t>
            </w:r>
            <w:r w:rsidRPr="00A43B44">
              <w:rPr>
                <w:rFonts w:hint="eastAsia"/>
                <w:noProof/>
              </w:rPr>
              <w:t xml:space="preserve">, </w:t>
            </w:r>
            <w:r w:rsidRPr="00A43B44">
              <w:rPr>
                <w:rFonts w:hint="eastAsia"/>
                <w:noProof/>
              </w:rPr>
              <w:t>跨領域</w:t>
            </w:r>
            <w:r w:rsidRPr="00A43B44">
              <w:rPr>
                <w:rFonts w:hint="eastAsia"/>
                <w:noProof/>
              </w:rPr>
              <w:t>/</w:t>
            </w:r>
            <w:r w:rsidRPr="00A43B44">
              <w:rPr>
                <w:rFonts w:hint="eastAsia"/>
                <w:noProof/>
              </w:rPr>
              <w:t>科目統整</w:t>
            </w:r>
            <w:r w:rsidRPr="00A43B44">
              <w:rPr>
                <w:rFonts w:hint="eastAsia"/>
                <w:noProof/>
              </w:rPr>
              <w:t xml:space="preserve">, </w:t>
            </w:r>
            <w:r w:rsidRPr="00A43B44">
              <w:rPr>
                <w:rFonts w:hint="eastAsia"/>
                <w:noProof/>
              </w:rPr>
              <w:t>實作</w:t>
            </w:r>
            <w:r w:rsidRPr="00A43B44">
              <w:rPr>
                <w:rFonts w:hint="eastAsia"/>
                <w:noProof/>
              </w:rPr>
              <w:t>(</w:t>
            </w:r>
            <w:r w:rsidRPr="00A43B44">
              <w:rPr>
                <w:rFonts w:hint="eastAsia"/>
                <w:noProof/>
              </w:rPr>
              <w:t>實驗</w:t>
            </w:r>
            <w:r w:rsidRPr="00A43B44">
              <w:rPr>
                <w:rFonts w:hint="eastAsia"/>
                <w:noProof/>
              </w:rPr>
              <w:t xml:space="preserve">), </w:t>
            </w:r>
            <w:r w:rsidRPr="00A43B44">
              <w:rPr>
                <w:rFonts w:hint="eastAsia"/>
                <w:noProof/>
              </w:rPr>
              <w:t>探索體驗</w:t>
            </w:r>
          </w:p>
        </w:tc>
      </w:tr>
      <w:tr w:rsidR="00A43B44" w:rsidRPr="00A43B44" w:rsidTr="003C16AF">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cs="標楷體"/>
              </w:rPr>
            </w:pPr>
            <w:r w:rsidRPr="00A43B44">
              <w:rPr>
                <w:rFonts w:ascii="標楷體" w:eastAsia="標楷體" w:hAnsi="標楷體" w:cs="標楷體" w:hint="eastAsia"/>
              </w:rPr>
              <w:t>議題融入</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jc w:val="both"/>
              <w:rPr>
                <w:rFonts w:ascii="標楷體" w:eastAsia="標楷體" w:hAnsi="標楷體" w:cs="Wingdings"/>
              </w:rPr>
            </w:pPr>
            <w:r w:rsidRPr="00A43B44">
              <w:rPr>
                <w:rFonts w:ascii="標楷體" w:eastAsia="標楷體" w:hAnsi="標楷體" w:cs="Wingdings" w:hint="eastAsia"/>
                <w:noProof/>
              </w:rPr>
              <w:t>性別平等, 品德, 生命, 資訊, 家庭教育, 閱讀素養, 國際教育</w:t>
            </w:r>
          </w:p>
        </w:tc>
      </w:tr>
      <w:tr w:rsidR="00A43B44" w:rsidRPr="00A43B44" w:rsidTr="003C16AF">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cs="標楷體"/>
              </w:rPr>
            </w:pPr>
            <w:r w:rsidRPr="00A43B44">
              <w:rPr>
                <w:rFonts w:ascii="標楷體" w:eastAsia="標楷體" w:hAnsi="標楷體" w:cs="標楷體"/>
              </w:rPr>
              <w:t>師資來源</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jc w:val="both"/>
            </w:pPr>
            <w:r w:rsidRPr="00A43B44">
              <w:rPr>
                <w:rFonts w:hint="eastAsia"/>
                <w:noProof/>
              </w:rPr>
              <w:t>校內單科</w:t>
            </w:r>
          </w:p>
        </w:tc>
      </w:tr>
      <w:tr w:rsidR="00A43B44" w:rsidRPr="00A43B44" w:rsidTr="003C16AF">
        <w:trPr>
          <w:trHeight w:val="108"/>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cs="標楷體"/>
              </w:rPr>
            </w:pPr>
            <w:r w:rsidRPr="00A43B44">
              <w:rPr>
                <w:rFonts w:ascii="標楷體" w:eastAsia="標楷體" w:hAnsi="標楷體" w:cs="標楷體"/>
              </w:rPr>
              <w:t>課綱</w:t>
            </w:r>
          </w:p>
          <w:p w:rsidR="00A43B44" w:rsidRPr="00A43B44" w:rsidRDefault="00A43B44" w:rsidP="00A43B44">
            <w:pPr>
              <w:snapToGrid w:val="0"/>
              <w:jc w:val="center"/>
              <w:rPr>
                <w:rFonts w:ascii="標楷體" w:eastAsia="標楷體" w:hAnsi="標楷體" w:cs="標楷體"/>
              </w:rPr>
            </w:pPr>
            <w:r w:rsidRPr="00A43B44">
              <w:rPr>
                <w:rFonts w:ascii="標楷體" w:eastAsia="標楷體" w:hAnsi="標楷體" w:cs="標楷體"/>
              </w:rPr>
              <w:t>核心素養</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A43B44" w:rsidRPr="00A43B44" w:rsidRDefault="00A43B44" w:rsidP="00A43B44">
            <w:pPr>
              <w:snapToGrid w:val="0"/>
              <w:ind w:left="-19"/>
              <w:jc w:val="both"/>
              <w:rPr>
                <w:rFonts w:ascii="標楷體" w:eastAsia="標楷體" w:hAnsi="標楷體"/>
                <w:sz w:val="20"/>
                <w:szCs w:val="20"/>
              </w:rPr>
            </w:pPr>
            <w:r w:rsidRPr="00A43B44">
              <w:rPr>
                <w:rFonts w:ascii="標楷體" w:eastAsia="標楷體" w:hAnsi="標楷體"/>
                <w:sz w:val="20"/>
                <w:szCs w:val="20"/>
              </w:rPr>
              <w:t>A自主行動</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r w:rsidRPr="00A43B44">
              <w:rPr>
                <w:rFonts w:hint="eastAsia"/>
                <w:noProof/>
              </w:rPr>
              <w:t>A1.</w:t>
            </w:r>
            <w:r w:rsidRPr="00A43B44">
              <w:rPr>
                <w:rFonts w:hint="eastAsia"/>
                <w:noProof/>
              </w:rPr>
              <w:t>身心素質與自我精進</w:t>
            </w:r>
            <w:r w:rsidRPr="00A43B44">
              <w:rPr>
                <w:rFonts w:hint="eastAsia"/>
                <w:noProof/>
              </w:rPr>
              <w:t>, A2.</w:t>
            </w:r>
            <w:r w:rsidRPr="00A43B44">
              <w:rPr>
                <w:rFonts w:hint="eastAsia"/>
                <w:noProof/>
              </w:rPr>
              <w:t>系統思考與問題解決</w:t>
            </w:r>
            <w:r w:rsidRPr="00A43B44">
              <w:rPr>
                <w:rFonts w:hint="eastAsia"/>
                <w:noProof/>
              </w:rPr>
              <w:t>, A3.</w:t>
            </w:r>
            <w:r w:rsidRPr="00A43B44">
              <w:rPr>
                <w:rFonts w:hint="eastAsia"/>
                <w:noProof/>
              </w:rPr>
              <w:t>規劃執行與創新應變</w:t>
            </w:r>
          </w:p>
        </w:tc>
      </w:tr>
      <w:tr w:rsidR="00A43B44" w:rsidRPr="00A43B44" w:rsidTr="003C16AF">
        <w:trPr>
          <w:trHeight w:val="107"/>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cs="標楷體"/>
              </w:rPr>
            </w:pP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A43B44" w:rsidRPr="00A43B44" w:rsidRDefault="00A43B44" w:rsidP="00A43B44">
            <w:pPr>
              <w:snapToGrid w:val="0"/>
              <w:jc w:val="both"/>
              <w:rPr>
                <w:rFonts w:ascii="標楷體" w:eastAsia="標楷體" w:hAnsi="標楷體"/>
                <w:sz w:val="20"/>
                <w:szCs w:val="20"/>
              </w:rPr>
            </w:pPr>
            <w:r w:rsidRPr="00A43B44">
              <w:rPr>
                <w:rFonts w:ascii="標楷體" w:eastAsia="標楷體" w:hAnsi="標楷體"/>
                <w:sz w:val="20"/>
                <w:szCs w:val="20"/>
              </w:rPr>
              <w:t>B溝通互動</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r w:rsidRPr="00A43B44">
              <w:rPr>
                <w:rFonts w:hint="eastAsia"/>
                <w:noProof/>
              </w:rPr>
              <w:t>B1.</w:t>
            </w:r>
            <w:r w:rsidRPr="00A43B44">
              <w:rPr>
                <w:rFonts w:hint="eastAsia"/>
                <w:noProof/>
              </w:rPr>
              <w:t>符號運用與溝通表達</w:t>
            </w:r>
            <w:r w:rsidRPr="00A43B44">
              <w:rPr>
                <w:rFonts w:hint="eastAsia"/>
                <w:noProof/>
              </w:rPr>
              <w:t>, B2.</w:t>
            </w:r>
            <w:r w:rsidRPr="00A43B44">
              <w:rPr>
                <w:rFonts w:hint="eastAsia"/>
                <w:noProof/>
              </w:rPr>
              <w:t>科技資訊與媒體素養</w:t>
            </w:r>
          </w:p>
        </w:tc>
      </w:tr>
      <w:tr w:rsidR="00A43B44" w:rsidRPr="00A43B44" w:rsidTr="003C16AF">
        <w:trPr>
          <w:trHeight w:val="107"/>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cs="標楷體"/>
              </w:rPr>
            </w:pP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A43B44" w:rsidRPr="00A43B44" w:rsidRDefault="00A43B44" w:rsidP="00A43B44">
            <w:pPr>
              <w:snapToGrid w:val="0"/>
              <w:jc w:val="both"/>
              <w:rPr>
                <w:rFonts w:ascii="標楷體" w:eastAsia="標楷體" w:hAnsi="標楷體"/>
                <w:sz w:val="20"/>
                <w:szCs w:val="20"/>
              </w:rPr>
            </w:pPr>
            <w:r w:rsidRPr="00A43B44">
              <w:rPr>
                <w:rFonts w:ascii="標楷體" w:eastAsia="標楷體" w:hAnsi="標楷體"/>
                <w:sz w:val="20"/>
                <w:szCs w:val="20"/>
              </w:rPr>
              <w:t>C社會參與</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r w:rsidRPr="00A43B44">
              <w:rPr>
                <w:rFonts w:hint="eastAsia"/>
                <w:noProof/>
              </w:rPr>
              <w:t>C2.</w:t>
            </w:r>
            <w:r w:rsidRPr="00A43B44">
              <w:rPr>
                <w:rFonts w:hint="eastAsia"/>
                <w:noProof/>
              </w:rPr>
              <w:t>人際關係與團隊合作</w:t>
            </w:r>
          </w:p>
        </w:tc>
      </w:tr>
      <w:tr w:rsidR="00A43B44" w:rsidRPr="00A43B44" w:rsidTr="003C16AF">
        <w:trPr>
          <w:trHeight w:val="2293"/>
          <w:jc w:val="center"/>
        </w:trPr>
        <w:tc>
          <w:tcPr>
            <w:tcW w:w="111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cs="標楷體"/>
              </w:rPr>
            </w:pPr>
            <w:r w:rsidRPr="00A43B44">
              <w:rPr>
                <w:rFonts w:ascii="標楷體" w:eastAsia="標楷體" w:hAnsi="標楷體" w:cs="標楷體"/>
              </w:rPr>
              <w:t>學生圖像</w:t>
            </w:r>
          </w:p>
          <w:p w:rsidR="00A43B44" w:rsidRPr="00A43B44" w:rsidRDefault="00A43B44" w:rsidP="00A43B44">
            <w:pPr>
              <w:snapToGrid w:val="0"/>
              <w:jc w:val="center"/>
              <w:rPr>
                <w:rFonts w:ascii="標楷體" w:eastAsia="標楷體" w:hAnsi="標楷體" w:cs="標楷體"/>
                <w:sz w:val="20"/>
                <w:szCs w:val="20"/>
              </w:rPr>
            </w:pPr>
            <w:r w:rsidRPr="00A43B44">
              <w:rPr>
                <w:rFonts w:ascii="標楷體" w:eastAsia="標楷體" w:hAnsi="標楷體" w:cs="標楷體"/>
                <w:sz w:val="20"/>
                <w:szCs w:val="20"/>
              </w:rPr>
              <w:t>(依校選填)</w:t>
            </w:r>
          </w:p>
        </w:tc>
        <w:tc>
          <w:tcPr>
            <w:tcW w:w="8811" w:type="dxa"/>
            <w:gridSpan w:val="7"/>
            <w:tcBorders>
              <w:top w:val="single" w:sz="4" w:space="0" w:color="000000"/>
              <w:left w:val="single" w:sz="4" w:space="0" w:color="000000"/>
              <w:right w:val="single" w:sz="4" w:space="0" w:color="000000"/>
            </w:tcBorders>
            <w:shd w:val="clear" w:color="auto" w:fill="auto"/>
            <w:tcMar>
              <w:top w:w="0" w:type="dxa"/>
              <w:left w:w="57" w:type="dxa"/>
              <w:bottom w:w="0" w:type="dxa"/>
              <w:right w:w="0" w:type="dxa"/>
            </w:tcMar>
            <w:vAlign w:val="center"/>
          </w:tcPr>
          <w:p w:rsidR="00A43B44" w:rsidRPr="00A43B44" w:rsidRDefault="00A43B44" w:rsidP="00A43B44">
            <w:pPr>
              <w:jc w:val="center"/>
              <w:rPr>
                <w:rFonts w:ascii="標楷體" w:eastAsia="標楷體" w:hAnsi="標楷體"/>
              </w:rPr>
            </w:pPr>
            <w:r w:rsidRPr="00A43B44">
              <w:rPr>
                <w:rFonts w:ascii="標楷體" w:eastAsia="標楷體" w:hAnsi="標楷體" w:hint="eastAsia"/>
                <w:noProof/>
              </w:rPr>
              <w:t>Ⅰ-1熱情探索, Ⅰ-2主動學習, Ⅰ-3解決問題, Ⅱ-1閱讀習慣, Ⅱ-2解讀資訊, Ⅱ-3轉化資訊, Ⅲ-2演繹思維, Ⅳ-1提出問題, Ⅳ-2獨立思考, Ⅴ-2言之有物, Ⅴ-3有效溝通, Ⅵ-1悅納小我, Ⅵ-2關懷大我, Ⅵ-3內化實踐</w:t>
            </w:r>
          </w:p>
        </w:tc>
      </w:tr>
      <w:tr w:rsidR="00A43B44" w:rsidRPr="00A43B44" w:rsidTr="003C16AF">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pPr>
            <w:r w:rsidRPr="00A43B44">
              <w:rPr>
                <w:rFonts w:ascii="標楷體" w:eastAsia="標楷體" w:hAnsi="標楷體" w:cs="標楷體"/>
              </w:rPr>
              <w:t>學習目標</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noProof/>
              </w:rPr>
            </w:pPr>
            <w:r w:rsidRPr="00A43B44">
              <w:rPr>
                <w:rFonts w:ascii="標楷體" w:eastAsia="標楷體" w:hAnsi="標楷體" w:cs="新細明體" w:hint="eastAsia"/>
                <w:noProof/>
              </w:rPr>
              <w:t>一、</w:t>
            </w:r>
            <w:r w:rsidRPr="00A43B44">
              <w:rPr>
                <w:rFonts w:ascii="標楷體" w:eastAsia="標楷體" w:hAnsi="標楷體" w:cs="新細明體" w:hint="eastAsia"/>
                <w:noProof/>
              </w:rPr>
              <w:tab/>
              <w:t>培養學生邏輯思考與整合的能力。</w:t>
            </w:r>
          </w:p>
          <w:p w:rsidR="00A43B44" w:rsidRPr="00A43B44" w:rsidRDefault="00A43B44" w:rsidP="00A43B44">
            <w:pPr>
              <w:snapToGrid w:val="0"/>
              <w:rPr>
                <w:rFonts w:ascii="標楷體" w:eastAsia="標楷體" w:hAnsi="標楷體" w:cs="新細明體"/>
                <w:noProof/>
              </w:rPr>
            </w:pPr>
            <w:r w:rsidRPr="00A43B44">
              <w:rPr>
                <w:rFonts w:ascii="標楷體" w:eastAsia="標楷體" w:hAnsi="標楷體" w:cs="新細明體" w:hint="eastAsia"/>
                <w:noProof/>
              </w:rPr>
              <w:t>二、</w:t>
            </w:r>
            <w:r w:rsidRPr="00A43B44">
              <w:rPr>
                <w:rFonts w:ascii="標楷體" w:eastAsia="標楷體" w:hAnsi="標楷體" w:cs="新細明體" w:hint="eastAsia"/>
                <w:noProof/>
              </w:rPr>
              <w:tab/>
              <w:t>培養學生解決問題的能力。</w:t>
            </w:r>
          </w:p>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三、</w:t>
            </w:r>
            <w:r w:rsidRPr="00A43B44">
              <w:rPr>
                <w:rFonts w:ascii="標楷體" w:eastAsia="標楷體" w:hAnsi="標楷體" w:cs="新細明體" w:hint="eastAsia"/>
                <w:noProof/>
              </w:rPr>
              <w:tab/>
              <w:t>培養學生樂於分享學習經驗與統整生活實踐。</w:t>
            </w:r>
          </w:p>
        </w:tc>
      </w:tr>
      <w:tr w:rsidR="00A43B44" w:rsidRPr="00A43B44" w:rsidTr="003C16AF">
        <w:trPr>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pPr>
            <w:r w:rsidRPr="00A43B44">
              <w:rPr>
                <w:rFonts w:ascii="標楷體" w:eastAsia="標楷體" w:hAnsi="標楷體"/>
              </w:rPr>
              <w:t>教學大綱</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rPr>
              <w:t>週次/序</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rPr>
              <w:t>單元/主題</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rPr>
              <w:t>內容綱要</w:t>
            </w:r>
          </w:p>
        </w:tc>
      </w:tr>
      <w:tr w:rsidR="00A43B44" w:rsidRPr="00A43B44" w:rsidTr="003C16AF">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rPr>
              <w:t>1</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合約橋牌</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叫牌制度(I)</w:t>
            </w:r>
          </w:p>
        </w:tc>
      </w:tr>
      <w:tr w:rsidR="00A43B44" w:rsidRPr="00A43B44" w:rsidTr="003C16AF">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rPr>
              <w:t>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叫牌制度(I)</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第一次開叫</w:t>
            </w:r>
          </w:p>
        </w:tc>
      </w:tr>
      <w:tr w:rsidR="00A43B44" w:rsidRPr="00A43B44" w:rsidTr="003C16AF">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rPr>
              <w:t>3</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叫牌制度(II)</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答叫</w:t>
            </w:r>
          </w:p>
        </w:tc>
      </w:tr>
      <w:tr w:rsidR="00A43B44" w:rsidRPr="00A43B44" w:rsidTr="003C16AF">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rPr>
              <w:t>4</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叫牌制度(III)</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開叫者的再叫</w:t>
            </w:r>
          </w:p>
        </w:tc>
      </w:tr>
      <w:tr w:rsidR="00A43B44" w:rsidRPr="00A43B44" w:rsidTr="003C16AF">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rPr>
              <w:t>5</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叫牌制度(IV)</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答叫者的再叫</w:t>
            </w:r>
          </w:p>
        </w:tc>
      </w:tr>
      <w:tr w:rsidR="00A43B44" w:rsidRPr="00A43B44" w:rsidTr="003C16AF">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rPr>
              <w:t>6</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叫牌制度(V)</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競叫</w:t>
            </w:r>
          </w:p>
        </w:tc>
      </w:tr>
      <w:tr w:rsidR="00A43B44" w:rsidRPr="00A43B44" w:rsidTr="003C16AF">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rPr>
              <w:t>7</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機率分配(I)</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機率分配在主打下的選擇</w:t>
            </w:r>
          </w:p>
        </w:tc>
      </w:tr>
      <w:tr w:rsidR="00A43B44" w:rsidRPr="00A43B44" w:rsidTr="003C16AF">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rPr>
              <w:t>8</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機率分配(II)</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機率分配在主打下的選擇</w:t>
            </w:r>
          </w:p>
        </w:tc>
      </w:tr>
      <w:tr w:rsidR="00A43B44" w:rsidRPr="00A43B44" w:rsidTr="003C16AF">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rPr>
              <w:t>9</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主打技巧(I)</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就機率而言莊家如何增加贏墩</w:t>
            </w:r>
          </w:p>
        </w:tc>
      </w:tr>
      <w:tr w:rsidR="00A43B44" w:rsidRPr="00A43B44" w:rsidTr="003C16AF">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rPr>
              <w:t>10</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主打技巧(II)</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就機率而言莊家如何增加贏墩</w:t>
            </w:r>
          </w:p>
        </w:tc>
      </w:tr>
      <w:tr w:rsidR="00A43B44" w:rsidRPr="00A43B44" w:rsidTr="003C16AF">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rPr>
              <w:t>11</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首引原則(I)</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noProof/>
              </w:rPr>
            </w:pPr>
            <w:r w:rsidRPr="00A43B44">
              <w:rPr>
                <w:rFonts w:ascii="標楷體" w:eastAsia="標楷體" w:hAnsi="標楷體" w:cs="新細明體" w:hint="eastAsia"/>
                <w:noProof/>
              </w:rPr>
              <w:t>首引原則(I)</w:t>
            </w:r>
            <w:r w:rsidRPr="00A43B44">
              <w:rPr>
                <w:rFonts w:ascii="標楷體" w:eastAsia="標楷體" w:hAnsi="標楷體" w:cs="新細明體" w:hint="eastAsia"/>
                <w:noProof/>
              </w:rPr>
              <w:tab/>
              <w:t>防家就叫牌過程推理</w:t>
            </w:r>
          </w:p>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首引出對防加有利的牌張</w:t>
            </w:r>
          </w:p>
        </w:tc>
      </w:tr>
      <w:tr w:rsidR="00A43B44" w:rsidRPr="00A43B44" w:rsidTr="003C16AF">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rPr>
              <w:t>12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首引原則(II)</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noProof/>
              </w:rPr>
            </w:pPr>
            <w:r w:rsidRPr="00A43B44">
              <w:rPr>
                <w:rFonts w:ascii="標楷體" w:eastAsia="標楷體" w:hAnsi="標楷體" w:cs="新細明體" w:hint="eastAsia"/>
                <w:noProof/>
              </w:rPr>
              <w:t>防家就叫牌過程推理</w:t>
            </w:r>
          </w:p>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首引出對防加有利的牌張</w:t>
            </w:r>
          </w:p>
        </w:tc>
      </w:tr>
      <w:tr w:rsidR="00A43B44" w:rsidRPr="00A43B44" w:rsidTr="003C16AF">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rPr>
              <w:t>13</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主打練習(I)</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分組練習主打</w:t>
            </w:r>
          </w:p>
        </w:tc>
      </w:tr>
      <w:tr w:rsidR="00A43B44" w:rsidRPr="00A43B44" w:rsidTr="003C16AF">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rPr>
              <w:t>14</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主打練習(II)</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分組練習主打</w:t>
            </w:r>
          </w:p>
        </w:tc>
      </w:tr>
      <w:tr w:rsidR="00A43B44" w:rsidRPr="00A43B44" w:rsidTr="003C16AF">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rPr>
              <w:t>15</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主打練習(III)</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分組練習主打</w:t>
            </w:r>
          </w:p>
        </w:tc>
      </w:tr>
      <w:tr w:rsidR="00A43B44" w:rsidRPr="00A43B44" w:rsidTr="003C16AF">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rPr>
              <w:t>16</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主打練習(IV)</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分組練習主打</w:t>
            </w:r>
          </w:p>
        </w:tc>
      </w:tr>
      <w:tr w:rsidR="00A43B44" w:rsidRPr="00A43B44" w:rsidTr="003C16AF">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rPr>
              <w:t>17</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期末報告(I)</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分組報告</w:t>
            </w:r>
          </w:p>
        </w:tc>
      </w:tr>
      <w:tr w:rsidR="00A43B44" w:rsidRPr="00A43B44" w:rsidTr="003C16AF">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rPr>
              <w:t>18</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期末報告(II)</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分組報告</w:t>
            </w:r>
          </w:p>
        </w:tc>
      </w:tr>
      <w:tr w:rsidR="00A43B44" w:rsidRPr="00A43B44" w:rsidTr="003C16AF">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p>
        </w:tc>
      </w:tr>
      <w:tr w:rsidR="00A43B44" w:rsidRPr="00A43B44" w:rsidTr="003C16AF">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p>
        </w:tc>
      </w:tr>
      <w:tr w:rsidR="00A43B44" w:rsidRPr="00A43B44" w:rsidTr="003C16AF">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p>
        </w:tc>
      </w:tr>
      <w:tr w:rsidR="00A43B44" w:rsidRPr="00A43B44" w:rsidTr="003C16AF">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rPr>
            </w:pPr>
          </w:p>
        </w:tc>
      </w:tr>
      <w:tr w:rsidR="00A43B44" w:rsidRPr="00A43B44" w:rsidTr="003C16AF">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rPr>
                <w:rFonts w:ascii="標楷體" w:eastAsia="標楷體" w:hAnsi="標楷體" w:cs="標楷體"/>
              </w:rPr>
            </w:pPr>
            <w:r w:rsidRPr="00A43B44">
              <w:rPr>
                <w:rFonts w:ascii="標楷體" w:eastAsia="標楷體" w:hAnsi="標楷體" w:cs="標楷體"/>
              </w:rPr>
              <w:t>學習評量</w:t>
            </w:r>
          </w:p>
          <w:p w:rsidR="00A43B44" w:rsidRPr="00A43B44" w:rsidRDefault="00A43B44" w:rsidP="00A43B44">
            <w:pPr>
              <w:snapToGrid w:val="0"/>
              <w:jc w:val="center"/>
            </w:pPr>
            <w:r w:rsidRPr="00A43B44">
              <w:rPr>
                <w:rFonts w:ascii="標楷體" w:eastAsia="標楷體" w:hAnsi="標楷體" w:cs="標楷體" w:hint="eastAsia"/>
              </w:rPr>
              <w:t>(包含百分比例)</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3B44" w:rsidRPr="00A43B44" w:rsidRDefault="00A43B44" w:rsidP="00A43B44">
            <w:pPr>
              <w:snapToGrid w:val="0"/>
              <w:rPr>
                <w:rFonts w:ascii="標楷體" w:eastAsia="標楷體" w:hAnsi="標楷體" w:cs="新細明體"/>
                <w:noProof/>
              </w:rPr>
            </w:pPr>
            <w:r w:rsidRPr="00A43B44">
              <w:rPr>
                <w:rFonts w:ascii="標楷體" w:eastAsia="標楷體" w:hAnsi="標楷體" w:cs="新細明體" w:hint="eastAsia"/>
                <w:noProof/>
              </w:rPr>
              <w:t>1.</w:t>
            </w:r>
            <w:r w:rsidRPr="00A43B44">
              <w:rPr>
                <w:rFonts w:ascii="標楷體" w:eastAsia="標楷體" w:hAnsi="標楷體" w:cs="新細明體" w:hint="eastAsia"/>
                <w:noProof/>
              </w:rPr>
              <w:tab/>
              <w:t>電腦作業30%</w:t>
            </w:r>
          </w:p>
          <w:p w:rsidR="00A43B44" w:rsidRPr="00A43B44" w:rsidRDefault="00A43B44" w:rsidP="00A43B44">
            <w:pPr>
              <w:snapToGrid w:val="0"/>
              <w:rPr>
                <w:rFonts w:ascii="標楷體" w:eastAsia="標楷體" w:hAnsi="標楷體" w:cs="新細明體"/>
                <w:noProof/>
              </w:rPr>
            </w:pPr>
            <w:r w:rsidRPr="00A43B44">
              <w:rPr>
                <w:rFonts w:ascii="標楷體" w:eastAsia="標楷體" w:hAnsi="標楷體" w:cs="新細明體" w:hint="eastAsia"/>
                <w:noProof/>
              </w:rPr>
              <w:t>2.</w:t>
            </w:r>
            <w:r w:rsidRPr="00A43B44">
              <w:rPr>
                <w:rFonts w:ascii="標楷體" w:eastAsia="標楷體" w:hAnsi="標楷體" w:cs="新細明體" w:hint="eastAsia"/>
                <w:noProof/>
              </w:rPr>
              <w:tab/>
              <w:t>平時測驗30%</w:t>
            </w:r>
          </w:p>
          <w:p w:rsidR="00A43B44" w:rsidRPr="00A43B44" w:rsidRDefault="00A43B44" w:rsidP="00A43B44">
            <w:pPr>
              <w:snapToGrid w:val="0"/>
              <w:rPr>
                <w:rFonts w:ascii="標楷體" w:eastAsia="標楷體" w:hAnsi="標楷體" w:cs="新細明體"/>
              </w:rPr>
            </w:pPr>
            <w:r w:rsidRPr="00A43B44">
              <w:rPr>
                <w:rFonts w:ascii="標楷體" w:eastAsia="標楷體" w:hAnsi="標楷體" w:cs="新細明體" w:hint="eastAsia"/>
                <w:noProof/>
              </w:rPr>
              <w:t>3.</w:t>
            </w:r>
            <w:r w:rsidRPr="00A43B44">
              <w:rPr>
                <w:rFonts w:ascii="標楷體" w:eastAsia="標楷體" w:hAnsi="標楷體" w:cs="新細明體" w:hint="eastAsia"/>
                <w:noProof/>
              </w:rPr>
              <w:tab/>
              <w:t>期末分組報告40%</w:t>
            </w:r>
          </w:p>
        </w:tc>
      </w:tr>
      <w:tr w:rsidR="00A43B44" w:rsidRPr="00A43B44" w:rsidTr="003C16AF">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3B44" w:rsidRPr="00A43B44" w:rsidRDefault="00A43B44" w:rsidP="00A43B44">
            <w:pPr>
              <w:snapToGrid w:val="0"/>
              <w:jc w:val="center"/>
            </w:pPr>
            <w:r w:rsidRPr="00A43B44">
              <w:rPr>
                <w:rFonts w:ascii="標楷體" w:eastAsia="標楷體" w:hAnsi="標楷體" w:cs="標楷體"/>
              </w:rPr>
              <w:t>備註</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B44" w:rsidRPr="00A43B44" w:rsidRDefault="00A43B44" w:rsidP="00A43B44">
            <w:pPr>
              <w:snapToGrid w:val="0"/>
              <w:rPr>
                <w:rFonts w:ascii="標楷體" w:eastAsia="標楷體" w:hAnsi="標楷體"/>
              </w:rPr>
            </w:pPr>
            <w:r w:rsidRPr="00A43B44">
              <w:rPr>
                <w:rFonts w:ascii="標楷體" w:eastAsia="標楷體" w:hAnsi="標楷體" w:hint="eastAsia"/>
                <w:noProof/>
              </w:rPr>
              <w:t>跑班選修</w:t>
            </w:r>
          </w:p>
        </w:tc>
      </w:tr>
    </w:tbl>
    <w:p w:rsidR="0078172C" w:rsidRPr="000446A4" w:rsidRDefault="0078172C" w:rsidP="0078172C">
      <w:pPr>
        <w:rPr>
          <w:rFonts w:ascii="標楷體" w:eastAsia="標楷體" w:hAnsi="標楷體"/>
          <w:b/>
          <w:iCs/>
        </w:rPr>
      </w:pPr>
    </w:p>
    <w:bookmarkEnd w:id="5"/>
    <w:bookmarkEnd w:id="6"/>
    <w:p w:rsidR="002F3533" w:rsidRPr="00F377E6" w:rsidRDefault="00E8699D" w:rsidP="00E8699D">
      <w:pPr>
        <w:rPr>
          <w:rFonts w:ascii="標楷體" w:eastAsia="標楷體" w:hAnsi="標楷體"/>
          <w:b/>
          <w:color w:val="0D0D0D"/>
          <w:sz w:val="28"/>
          <w:szCs w:val="28"/>
        </w:rPr>
      </w:pPr>
      <w:r w:rsidRPr="00F377E6">
        <w:rPr>
          <w:rFonts w:ascii="標楷體" w:eastAsia="標楷體" w:hAnsi="標楷體" w:hint="eastAsia"/>
          <w:b/>
          <w:color w:val="0D0D0D"/>
          <w:sz w:val="28"/>
          <w:szCs w:val="28"/>
        </w:rPr>
        <w:t>文創商品設計~經典與時尚</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2"/>
        <w:gridCol w:w="1435"/>
        <w:gridCol w:w="2687"/>
        <w:gridCol w:w="3339"/>
        <w:gridCol w:w="3653"/>
      </w:tblGrid>
      <w:tr w:rsidR="00E8699D" w:rsidRPr="000446A4" w:rsidTr="00E8699D">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jc w:val="right"/>
              <w:rPr>
                <w:rFonts w:ascii="標楷體" w:eastAsia="標楷體" w:hAnsi="標楷體" w:cs="新細明體"/>
              </w:rPr>
            </w:pPr>
            <w:r w:rsidRPr="000446A4">
              <w:rPr>
                <w:rFonts w:ascii="標楷體" w:eastAsia="標楷體" w:hAnsi="標楷體"/>
              </w:rPr>
              <w:t xml:space="preserve">課程名稱： </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中文名稱： 文創商品設計~經典與時尚 </w:t>
            </w:r>
          </w:p>
        </w:tc>
      </w:tr>
      <w:tr w:rsidR="00E8699D" w:rsidRPr="000446A4" w:rsidTr="00E8699D">
        <w:trPr>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英文名稱： Cultural and Creative Product Design </w:t>
            </w:r>
          </w:p>
        </w:tc>
      </w:tr>
      <w:tr w:rsidR="00E8699D" w:rsidRPr="000446A4" w:rsidTr="00E8699D">
        <w:trPr>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授課年段：</w:t>
            </w:r>
          </w:p>
        </w:tc>
        <w:tc>
          <w:tcPr>
            <w:tcW w:w="2927" w:type="pct"/>
            <w:gridSpan w:val="3"/>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一上、一下 </w:t>
            </w:r>
          </w:p>
        </w:tc>
        <w:tc>
          <w:tcPr>
            <w:tcW w:w="0" w:type="auto"/>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學分總數： 2 </w:t>
            </w:r>
          </w:p>
        </w:tc>
      </w:tr>
      <w:tr w:rsidR="00E8699D" w:rsidRPr="000446A4" w:rsidTr="00E8699D">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jc w:val="right"/>
              <w:rPr>
                <w:rFonts w:ascii="標楷體" w:eastAsia="標楷體" w:hAnsi="標楷體" w:cs="新細明體"/>
              </w:rPr>
            </w:pPr>
            <w:r w:rsidRPr="000446A4">
              <w:rPr>
                <w:rFonts w:ascii="標楷體" w:eastAsia="標楷體" w:hAnsi="標楷體"/>
              </w:rPr>
              <w:t>課程屬性：</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實作(實驗) </w:t>
            </w:r>
          </w:p>
        </w:tc>
      </w:tr>
      <w:tr w:rsidR="00E8699D" w:rsidRPr="000446A4" w:rsidTr="00E8699D">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jc w:val="right"/>
              <w:rPr>
                <w:rFonts w:ascii="標楷體" w:eastAsia="標楷體" w:hAnsi="標楷體" w:cs="新細明體"/>
              </w:rPr>
            </w:pPr>
            <w:r w:rsidRPr="000446A4">
              <w:rPr>
                <w:rFonts w:ascii="標楷體" w:eastAsia="標楷體" w:hAnsi="標楷體"/>
              </w:rPr>
              <w:t>師資來源：</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校內單科 </w:t>
            </w:r>
          </w:p>
        </w:tc>
      </w:tr>
      <w:tr w:rsidR="00E8699D" w:rsidRPr="000446A4" w:rsidTr="00E8699D">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jc w:val="right"/>
              <w:rPr>
                <w:rFonts w:ascii="標楷體" w:eastAsia="標楷體" w:hAnsi="標楷體" w:cs="新細明體"/>
              </w:rPr>
            </w:pPr>
            <w:r w:rsidRPr="000446A4">
              <w:rPr>
                <w:rFonts w:ascii="標楷體" w:eastAsia="標楷體" w:hAnsi="標楷體"/>
              </w:rPr>
              <w:t>課綱核心素養：</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A自主行動： A2.系統思考與問題解決、 A3.規劃執行與創新應變 </w:t>
            </w:r>
          </w:p>
        </w:tc>
      </w:tr>
      <w:tr w:rsidR="00E8699D" w:rsidRPr="000446A4" w:rsidTr="00E8699D">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B溝通互動： B1.符號運用與溝通表達、 B3.藝術涵養與美感素養 </w:t>
            </w:r>
          </w:p>
        </w:tc>
      </w:tr>
      <w:tr w:rsidR="00E8699D" w:rsidRPr="000446A4" w:rsidTr="00E8699D">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C社會參與： C2.人際關係與團隊合作 </w:t>
            </w:r>
          </w:p>
        </w:tc>
      </w:tr>
      <w:tr w:rsidR="00E8699D" w:rsidRPr="000446A4" w:rsidTr="00E8699D">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jc w:val="right"/>
              <w:rPr>
                <w:rFonts w:ascii="標楷體" w:eastAsia="標楷體" w:hAnsi="標楷體" w:cs="新細明體"/>
              </w:rPr>
            </w:pPr>
            <w:r w:rsidRPr="000446A4">
              <w:rPr>
                <w:rFonts w:ascii="標楷體" w:eastAsia="標楷體" w:hAnsi="標楷體"/>
              </w:rPr>
              <w:t>學生圖像：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Ⅰ-1學習力：熱情探索、 Ⅰ-2學習力：主動學習、 Ⅰ-3學習力：解決問題、 Ⅱ-3閱讀力：轉化資訊、 Ⅲ-1創造力：開放思維、 Ⅲ-3創造力：創新思維、 Ⅳ-2思考力：獨立思考、 Ⅴ-3表達力：有效溝通、 Ⅵ-2品格力：關懷大我 </w:t>
            </w:r>
          </w:p>
        </w:tc>
      </w:tr>
      <w:tr w:rsidR="00E8699D" w:rsidRPr="000446A4" w:rsidTr="00E8699D">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jc w:val="right"/>
              <w:rPr>
                <w:rFonts w:ascii="標楷體" w:eastAsia="標楷體" w:hAnsi="標楷體" w:cs="新細明體"/>
              </w:rPr>
            </w:pPr>
            <w:r w:rsidRPr="000446A4">
              <w:rPr>
                <w:rFonts w:ascii="標楷體" w:eastAsia="標楷體" w:hAnsi="標楷體"/>
              </w:rPr>
              <w:t>學習目標：</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1.認識臺灣文化特色與傳統在地視覺文化，提升學生對在地文化價值的認同與 尊重。</w:t>
            </w:r>
            <w:r w:rsidRPr="000446A4">
              <w:rPr>
                <w:rFonts w:ascii="標楷體" w:eastAsia="標楷體" w:hAnsi="標楷體"/>
              </w:rPr>
              <w:br/>
              <w:t>2.透過各種創意發想與媒材設計重新詮釋臺灣特色代表與傳統文化及視覺圖像，使學生體會文化創意的意涵，並增強學生文化的深度與廣度。</w:t>
            </w:r>
            <w:r w:rsidRPr="000446A4">
              <w:rPr>
                <w:rFonts w:ascii="標楷體" w:eastAsia="標楷體" w:hAnsi="標楷體"/>
              </w:rPr>
              <w:br/>
              <w:t>3.了解傳統文化美學，尊重在地人文發展，並思考傳統文化元素在現代設計的運用與發展，進而增進學生創意發想及文化商品設計的整體概念與執行能力。</w:t>
            </w:r>
            <w:r w:rsidRPr="000446A4">
              <w:rPr>
                <w:rFonts w:ascii="標楷體" w:eastAsia="標楷體" w:hAnsi="標楷體"/>
              </w:rPr>
              <w:br/>
            </w:r>
          </w:p>
        </w:tc>
      </w:tr>
      <w:tr w:rsidR="00E8699D" w:rsidRPr="000446A4" w:rsidTr="00E8699D">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jc w:val="right"/>
              <w:rPr>
                <w:rFonts w:ascii="標楷體" w:eastAsia="標楷體" w:hAnsi="標楷體" w:cs="新細明體"/>
              </w:rPr>
            </w:pPr>
            <w:r w:rsidRPr="000446A4">
              <w:rPr>
                <w:rFonts w:ascii="標楷體" w:eastAsia="標楷體" w:hAnsi="標楷體"/>
              </w:rPr>
              <w:t>教學大綱：</w:t>
            </w:r>
          </w:p>
        </w:tc>
        <w:tc>
          <w:tcPr>
            <w:tcW w:w="563"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週次/序</w:t>
            </w:r>
          </w:p>
        </w:tc>
        <w:tc>
          <w:tcPr>
            <w:tcW w:w="1054"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單元/主題</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內容綱要</w:t>
            </w:r>
          </w:p>
        </w:tc>
      </w:tr>
      <w:tr w:rsidR="00E8699D" w:rsidRPr="000446A4" w:rsidTr="00E8699D">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p>
        </w:tc>
        <w:tc>
          <w:tcPr>
            <w:tcW w:w="563"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一</w:t>
            </w:r>
          </w:p>
        </w:tc>
        <w:tc>
          <w:tcPr>
            <w:tcW w:w="1054"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課程介紹 </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文創商品設計概述 </w:t>
            </w:r>
          </w:p>
        </w:tc>
      </w:tr>
      <w:tr w:rsidR="00E8699D" w:rsidRPr="000446A4" w:rsidTr="00E8699D">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p>
        </w:tc>
        <w:tc>
          <w:tcPr>
            <w:tcW w:w="563"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二</w:t>
            </w:r>
          </w:p>
        </w:tc>
        <w:tc>
          <w:tcPr>
            <w:tcW w:w="1054"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臺灣文創意象探討 </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臺灣特色資料蒐集及整合分享討論，並延伸思考特色圖像造型設計 </w:t>
            </w:r>
          </w:p>
        </w:tc>
      </w:tr>
      <w:tr w:rsidR="00E8699D" w:rsidRPr="000446A4" w:rsidTr="00E8699D">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p>
        </w:tc>
        <w:tc>
          <w:tcPr>
            <w:tcW w:w="563"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三</w:t>
            </w:r>
          </w:p>
        </w:tc>
        <w:tc>
          <w:tcPr>
            <w:tcW w:w="1054"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臺灣文創意象設計 </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文化與視覺意象美感整合概要 </w:t>
            </w:r>
          </w:p>
        </w:tc>
      </w:tr>
      <w:tr w:rsidR="00E8699D" w:rsidRPr="000446A4" w:rsidTr="00E8699D">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p>
        </w:tc>
        <w:tc>
          <w:tcPr>
            <w:tcW w:w="563"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四</w:t>
            </w:r>
          </w:p>
        </w:tc>
        <w:tc>
          <w:tcPr>
            <w:tcW w:w="1054"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文創主題造型設計 </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臺灣意象視覺圖像造型設計 </w:t>
            </w:r>
          </w:p>
        </w:tc>
      </w:tr>
      <w:tr w:rsidR="00E8699D" w:rsidRPr="000446A4" w:rsidTr="00E8699D">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p>
        </w:tc>
        <w:tc>
          <w:tcPr>
            <w:tcW w:w="563"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五</w:t>
            </w:r>
          </w:p>
        </w:tc>
        <w:tc>
          <w:tcPr>
            <w:tcW w:w="1054"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文創商品設計 </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臺灣特色文創圖像延伸應用與企劃 </w:t>
            </w:r>
          </w:p>
        </w:tc>
      </w:tr>
      <w:tr w:rsidR="00E8699D" w:rsidRPr="000446A4" w:rsidTr="00E8699D">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p>
        </w:tc>
        <w:tc>
          <w:tcPr>
            <w:tcW w:w="563"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六</w:t>
            </w:r>
          </w:p>
        </w:tc>
        <w:tc>
          <w:tcPr>
            <w:tcW w:w="1054"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文創商品設計 </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文創特色圖像應用商品繪製(帽子、鉛筆袋、環保袋)-構圖設計 </w:t>
            </w:r>
          </w:p>
        </w:tc>
      </w:tr>
      <w:tr w:rsidR="00E8699D" w:rsidRPr="000446A4" w:rsidTr="00E8699D">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p>
        </w:tc>
        <w:tc>
          <w:tcPr>
            <w:tcW w:w="563"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七</w:t>
            </w:r>
          </w:p>
        </w:tc>
        <w:tc>
          <w:tcPr>
            <w:tcW w:w="1054"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文創商品設計 </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文創特色圖像應用商品繪製(帽子、鉛筆袋、環保袋) -彩繪 </w:t>
            </w:r>
          </w:p>
        </w:tc>
      </w:tr>
      <w:tr w:rsidR="00E8699D" w:rsidRPr="000446A4" w:rsidTr="00E8699D">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p>
        </w:tc>
        <w:tc>
          <w:tcPr>
            <w:tcW w:w="563"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八</w:t>
            </w:r>
          </w:p>
        </w:tc>
        <w:tc>
          <w:tcPr>
            <w:tcW w:w="1054"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文創商品設計 </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文創特色圖像應用商品繪製(帽子、鉛筆袋、環保袋)-成品 </w:t>
            </w:r>
          </w:p>
        </w:tc>
      </w:tr>
      <w:tr w:rsidR="00E8699D" w:rsidRPr="000446A4" w:rsidTr="00E8699D">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p>
        </w:tc>
        <w:tc>
          <w:tcPr>
            <w:tcW w:w="563"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九</w:t>
            </w:r>
          </w:p>
        </w:tc>
        <w:tc>
          <w:tcPr>
            <w:tcW w:w="1054"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立體文創商品設計 </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文創公仔設計-從平面到立體創造 </w:t>
            </w:r>
          </w:p>
        </w:tc>
      </w:tr>
      <w:tr w:rsidR="00E8699D" w:rsidRPr="000446A4" w:rsidTr="00E8699D">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p>
        </w:tc>
        <w:tc>
          <w:tcPr>
            <w:tcW w:w="563"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十</w:t>
            </w:r>
          </w:p>
        </w:tc>
        <w:tc>
          <w:tcPr>
            <w:tcW w:w="1054"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立體文創商品設計 </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文創公仔設計-基底結構 </w:t>
            </w:r>
          </w:p>
        </w:tc>
      </w:tr>
      <w:tr w:rsidR="00E8699D" w:rsidRPr="000446A4" w:rsidTr="00E8699D">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p>
        </w:tc>
        <w:tc>
          <w:tcPr>
            <w:tcW w:w="563"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十一</w:t>
            </w:r>
          </w:p>
        </w:tc>
        <w:tc>
          <w:tcPr>
            <w:tcW w:w="1054"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立體文創商品設計 </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文創公仔製作-大體塑造 </w:t>
            </w:r>
          </w:p>
        </w:tc>
      </w:tr>
      <w:tr w:rsidR="00E8699D" w:rsidRPr="000446A4" w:rsidTr="00E8699D">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p>
        </w:tc>
        <w:tc>
          <w:tcPr>
            <w:tcW w:w="563"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十二</w:t>
            </w:r>
          </w:p>
        </w:tc>
        <w:tc>
          <w:tcPr>
            <w:tcW w:w="1054"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立體文創商品設計 </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文創公仔製作-細節修飾 </w:t>
            </w:r>
          </w:p>
        </w:tc>
      </w:tr>
      <w:tr w:rsidR="00E8699D" w:rsidRPr="000446A4" w:rsidTr="00E8699D">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p>
        </w:tc>
        <w:tc>
          <w:tcPr>
            <w:tcW w:w="563"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十三</w:t>
            </w:r>
          </w:p>
        </w:tc>
        <w:tc>
          <w:tcPr>
            <w:tcW w:w="1054"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立體文創商品設計 </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文創公仔製作-上色工法 </w:t>
            </w:r>
          </w:p>
        </w:tc>
      </w:tr>
      <w:tr w:rsidR="00E8699D" w:rsidRPr="000446A4" w:rsidTr="00E8699D">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p>
        </w:tc>
        <w:tc>
          <w:tcPr>
            <w:tcW w:w="563"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十四</w:t>
            </w:r>
          </w:p>
        </w:tc>
        <w:tc>
          <w:tcPr>
            <w:tcW w:w="1054"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文創設計數位整合 </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文創作品拍攝與延伸商品設計 </w:t>
            </w:r>
          </w:p>
        </w:tc>
      </w:tr>
      <w:tr w:rsidR="00E8699D" w:rsidRPr="000446A4" w:rsidTr="00E8699D">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p>
        </w:tc>
        <w:tc>
          <w:tcPr>
            <w:tcW w:w="563"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十五</w:t>
            </w:r>
          </w:p>
        </w:tc>
        <w:tc>
          <w:tcPr>
            <w:tcW w:w="1054"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文創整合設計 </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延伸商品設計數位影像製作 </w:t>
            </w:r>
          </w:p>
        </w:tc>
      </w:tr>
      <w:tr w:rsidR="00E8699D" w:rsidRPr="000446A4" w:rsidTr="00E8699D">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p>
        </w:tc>
        <w:tc>
          <w:tcPr>
            <w:tcW w:w="563"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十六</w:t>
            </w:r>
          </w:p>
        </w:tc>
        <w:tc>
          <w:tcPr>
            <w:tcW w:w="1054"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文創整合設計 </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延伸商品設計及圖文編輯海報製作 </w:t>
            </w:r>
          </w:p>
        </w:tc>
      </w:tr>
      <w:tr w:rsidR="00E8699D" w:rsidRPr="000446A4" w:rsidTr="00E8699D">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p>
        </w:tc>
        <w:tc>
          <w:tcPr>
            <w:tcW w:w="563"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十七</w:t>
            </w:r>
          </w:p>
        </w:tc>
        <w:tc>
          <w:tcPr>
            <w:tcW w:w="1054"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發表與展出 </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文創系列作品展出企畫 </w:t>
            </w:r>
          </w:p>
        </w:tc>
      </w:tr>
      <w:tr w:rsidR="00E8699D" w:rsidRPr="000446A4" w:rsidTr="00E8699D">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p>
        </w:tc>
        <w:tc>
          <w:tcPr>
            <w:tcW w:w="563"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十八</w:t>
            </w:r>
          </w:p>
        </w:tc>
        <w:tc>
          <w:tcPr>
            <w:tcW w:w="1054"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發表與展出 </w:t>
            </w:r>
          </w:p>
        </w:tc>
        <w:tc>
          <w:tcPr>
            <w:tcW w:w="2743" w:type="pct"/>
            <w:gridSpan w:val="2"/>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文創系列作品佈置展演 </w:t>
            </w:r>
          </w:p>
        </w:tc>
      </w:tr>
      <w:tr w:rsidR="00E8699D" w:rsidRPr="000446A4" w:rsidTr="00E8699D">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jc w:val="right"/>
              <w:rPr>
                <w:rFonts w:ascii="標楷體" w:eastAsia="標楷體" w:hAnsi="標楷體" w:cs="新細明體"/>
              </w:rPr>
            </w:pPr>
            <w:r w:rsidRPr="000446A4">
              <w:rPr>
                <w:rFonts w:ascii="標楷體" w:eastAsia="標楷體" w:hAnsi="標楷體"/>
              </w:rPr>
              <w:t>學習評量：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1. 課堂參與10%</w:t>
            </w:r>
            <w:r w:rsidRPr="000446A4">
              <w:rPr>
                <w:rFonts w:ascii="標楷體" w:eastAsia="標楷體" w:hAnsi="標楷體"/>
              </w:rPr>
              <w:br/>
              <w:t>2. 文創商品設計實作成果60%</w:t>
            </w:r>
            <w:r w:rsidRPr="000446A4">
              <w:rPr>
                <w:rFonts w:ascii="標楷體" w:eastAsia="標楷體" w:hAnsi="標楷體"/>
              </w:rPr>
              <w:br/>
              <w:t>3. 文創系列設計數位整合20%</w:t>
            </w:r>
            <w:r w:rsidRPr="000446A4">
              <w:rPr>
                <w:rFonts w:ascii="標楷體" w:eastAsia="標楷體" w:hAnsi="標楷體"/>
              </w:rPr>
              <w:br/>
              <w:t>4. 展演佈置與成果發表10%</w:t>
            </w:r>
            <w:r w:rsidRPr="000446A4">
              <w:rPr>
                <w:rFonts w:ascii="標楷體" w:eastAsia="標楷體" w:hAnsi="標楷體"/>
              </w:rPr>
              <w:br/>
            </w:r>
          </w:p>
        </w:tc>
      </w:tr>
      <w:tr w:rsidR="00E8699D" w:rsidRPr="000446A4" w:rsidTr="00E8699D">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jc w:val="right"/>
              <w:rPr>
                <w:rFonts w:ascii="標楷體" w:eastAsia="標楷體" w:hAnsi="標楷體" w:cs="新細明體"/>
              </w:rPr>
            </w:pPr>
            <w:r w:rsidRPr="000446A4">
              <w:rPr>
                <w:rFonts w:ascii="標楷體" w:eastAsia="標楷體" w:hAnsi="標楷體"/>
              </w:rPr>
              <w:t>對應學群：</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E8699D" w:rsidRPr="000446A4" w:rsidRDefault="00E8699D" w:rsidP="00E8699D">
            <w:pPr>
              <w:rPr>
                <w:rFonts w:ascii="標楷體" w:eastAsia="標楷體" w:hAnsi="標楷體" w:cs="新細明體"/>
              </w:rPr>
            </w:pPr>
            <w:r w:rsidRPr="000446A4">
              <w:rPr>
                <w:rFonts w:ascii="標楷體" w:eastAsia="標楷體" w:hAnsi="標楷體"/>
              </w:rPr>
              <w:t xml:space="preserve">建築設計、藝術、文史哲、教育 </w:t>
            </w:r>
          </w:p>
        </w:tc>
      </w:tr>
    </w:tbl>
    <w:p w:rsidR="0078172C" w:rsidRDefault="0078172C" w:rsidP="00E8699D">
      <w:pPr>
        <w:rPr>
          <w:rFonts w:ascii="標楷體" w:eastAsia="標楷體" w:hAnsi="標楷體"/>
          <w:b/>
          <w:color w:val="0D0D0D"/>
        </w:rPr>
      </w:pPr>
    </w:p>
    <w:p w:rsidR="00AE6738" w:rsidRPr="000446A4" w:rsidRDefault="00AE6738" w:rsidP="0078172C">
      <w:pPr>
        <w:rPr>
          <w:rFonts w:ascii="標楷體" w:eastAsia="標楷體" w:hAnsi="標楷體"/>
          <w:b/>
          <w:iCs/>
        </w:rPr>
      </w:pPr>
    </w:p>
    <w:p w:rsidR="0078172C" w:rsidRPr="00A46AE3" w:rsidRDefault="0078172C" w:rsidP="0078172C">
      <w:pPr>
        <w:rPr>
          <w:rFonts w:ascii="標楷體" w:eastAsia="標楷體" w:hAnsi="標楷體"/>
          <w:b/>
          <w:sz w:val="28"/>
          <w:szCs w:val="28"/>
        </w:rPr>
      </w:pPr>
      <w:r w:rsidRPr="00A46AE3">
        <w:rPr>
          <w:rFonts w:ascii="標楷體" w:eastAsia="標楷體" w:hAnsi="標楷體" w:hint="eastAsia"/>
          <w:b/>
          <w:sz w:val="28"/>
          <w:szCs w:val="28"/>
        </w:rPr>
        <w:t>社會議題探討與分析方法應用</w:t>
      </w:r>
      <w:r w:rsidR="00E16D35">
        <w:rPr>
          <w:rFonts w:ascii="標楷體" w:eastAsia="標楷體" w:hAnsi="標楷體" w:hint="eastAsia"/>
          <w:b/>
          <w:sz w:val="28"/>
          <w:szCs w:val="28"/>
        </w:rPr>
        <w:t>(跨校3人)</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2"/>
        <w:gridCol w:w="1254"/>
        <w:gridCol w:w="1795"/>
        <w:gridCol w:w="4076"/>
        <w:gridCol w:w="3989"/>
      </w:tblGrid>
      <w:tr w:rsidR="0078172C" w:rsidRPr="00637418" w:rsidTr="009D002F">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jc w:val="right"/>
              <w:rPr>
                <w:rFonts w:ascii="標楷體" w:eastAsia="標楷體" w:hAnsi="標楷體" w:cs="新細明體"/>
              </w:rPr>
            </w:pPr>
            <w:r w:rsidRPr="00637418">
              <w:rPr>
                <w:rFonts w:ascii="標楷體" w:eastAsia="標楷體" w:hAnsi="標楷體"/>
              </w:rPr>
              <w:t xml:space="preserve">課程名稱： </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 xml:space="preserve">中文名稱： </w:t>
            </w:r>
            <w:r w:rsidRPr="00637418">
              <w:rPr>
                <w:rFonts w:ascii="標楷體" w:eastAsia="標楷體" w:hAnsi="標楷體" w:hint="eastAsia"/>
              </w:rPr>
              <w:t>社會議題探討與分析方法應用</w:t>
            </w:r>
          </w:p>
        </w:tc>
      </w:tr>
      <w:tr w:rsidR="0078172C" w:rsidRPr="00637418" w:rsidTr="009D002F">
        <w:trPr>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英文名稱：</w:t>
            </w:r>
            <w:r w:rsidRPr="00637418">
              <w:rPr>
                <w:rFonts w:ascii="標楷體" w:eastAsia="標楷體" w:hAnsi="標楷體" w:hint="eastAsia"/>
              </w:rPr>
              <w:t>Research and Practice in Social Program</w:t>
            </w:r>
          </w:p>
        </w:tc>
      </w:tr>
      <w:tr w:rsidR="0078172C" w:rsidRPr="00637418" w:rsidTr="009D002F">
        <w:trPr>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授課年段：</w:t>
            </w:r>
          </w:p>
        </w:tc>
        <w:tc>
          <w:tcPr>
            <w:tcW w:w="2795" w:type="pct"/>
            <w:gridSpan w:val="3"/>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 xml:space="preserve">一上、一下 </w:t>
            </w:r>
          </w:p>
        </w:tc>
        <w:tc>
          <w:tcPr>
            <w:tcW w:w="0" w:type="auto"/>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 xml:space="preserve">學分總數： 2 </w:t>
            </w:r>
          </w:p>
        </w:tc>
      </w:tr>
      <w:tr w:rsidR="0078172C" w:rsidRPr="00637418"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jc w:val="right"/>
              <w:rPr>
                <w:rFonts w:ascii="標楷體" w:eastAsia="標楷體" w:hAnsi="標楷體" w:cs="新細明體"/>
              </w:rPr>
            </w:pPr>
            <w:r w:rsidRPr="00637418">
              <w:rPr>
                <w:rFonts w:ascii="標楷體" w:eastAsia="標楷體" w:hAnsi="標楷體"/>
              </w:rPr>
              <w:t>課程屬性：</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hint="eastAsia"/>
              </w:rPr>
              <w:t>通識性課程</w:t>
            </w:r>
          </w:p>
        </w:tc>
      </w:tr>
      <w:tr w:rsidR="0078172C" w:rsidRPr="00637418"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jc w:val="right"/>
              <w:rPr>
                <w:rFonts w:ascii="標楷體" w:eastAsia="標楷體" w:hAnsi="標楷體" w:cs="新細明體"/>
              </w:rPr>
            </w:pPr>
            <w:r w:rsidRPr="00637418">
              <w:rPr>
                <w:rFonts w:ascii="標楷體" w:eastAsia="標楷體" w:hAnsi="標楷體"/>
              </w:rPr>
              <w:t>師資來源：</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 xml:space="preserve">校內單科 </w:t>
            </w:r>
          </w:p>
        </w:tc>
      </w:tr>
      <w:tr w:rsidR="0078172C" w:rsidRPr="00637418" w:rsidTr="009D002F">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jc w:val="right"/>
              <w:rPr>
                <w:rFonts w:ascii="標楷體" w:eastAsia="標楷體" w:hAnsi="標楷體" w:cs="新細明體"/>
              </w:rPr>
            </w:pPr>
            <w:r w:rsidRPr="00637418">
              <w:rPr>
                <w:rFonts w:ascii="標楷體" w:eastAsia="標楷體" w:hAnsi="標楷體"/>
              </w:rPr>
              <w:t>課綱核心素養：</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A自主行動： A2.系統思考與問題解決, A3.規劃執行與創新應變</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 xml:space="preserve">B溝通互動： B1.符號運用與溝通表達, B2.科技資訊與媒體素養,B3.藝術涵養與美感素養, </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 xml:space="preserve">C社會參與： </w:t>
            </w:r>
            <w:r w:rsidRPr="00637418">
              <w:rPr>
                <w:rFonts w:ascii="標楷體" w:eastAsia="標楷體" w:hAnsi="標楷體" w:hint="eastAsia"/>
              </w:rPr>
              <w:t>C1.道德實踐與公民意識</w:t>
            </w:r>
            <w:r w:rsidRPr="00637418">
              <w:rPr>
                <w:rFonts w:ascii="標楷體" w:eastAsia="標楷體" w:hAnsi="標楷體" w:hint="eastAsia"/>
              </w:rPr>
              <w:t> C2.人際關係與團隊合作</w:t>
            </w:r>
            <w:r w:rsidRPr="00637418">
              <w:rPr>
                <w:rFonts w:ascii="標楷體" w:eastAsia="標楷體" w:hAnsi="標楷體" w:hint="eastAsia"/>
              </w:rPr>
              <w:t> C3.多元文化與國際理解</w:t>
            </w:r>
          </w:p>
        </w:tc>
      </w:tr>
      <w:tr w:rsidR="0078172C" w:rsidRPr="00637418"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jc w:val="right"/>
              <w:rPr>
                <w:rFonts w:ascii="標楷體" w:eastAsia="標楷體" w:hAnsi="標楷體" w:cs="新細明體"/>
              </w:rPr>
            </w:pPr>
            <w:r w:rsidRPr="00637418">
              <w:rPr>
                <w:rFonts w:ascii="標楷體" w:eastAsia="標楷體" w:hAnsi="標楷體"/>
              </w:rPr>
              <w:t>學生圖像：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Wingdings"/>
              </w:rPr>
            </w:pPr>
            <w:r w:rsidRPr="00637418">
              <w:rPr>
                <w:rFonts w:ascii="標楷體" w:eastAsia="標楷體" w:hAnsi="標楷體" w:hint="eastAsia"/>
                <w:spacing w:val="-10"/>
              </w:rPr>
              <w:t>Ⅰ</w:t>
            </w:r>
            <w:r w:rsidRPr="00637418">
              <w:rPr>
                <w:rFonts w:ascii="標楷體" w:eastAsia="標楷體" w:hAnsi="標楷體"/>
                <w:spacing w:val="-10"/>
              </w:rPr>
              <w:t>-1</w:t>
            </w:r>
            <w:r w:rsidRPr="00637418">
              <w:rPr>
                <w:rFonts w:ascii="標楷體" w:eastAsia="標楷體" w:hAnsi="標楷體" w:hint="eastAsia"/>
                <w:spacing w:val="-10"/>
              </w:rPr>
              <w:t>熱情探索   Ⅰ</w:t>
            </w:r>
            <w:r w:rsidRPr="00637418">
              <w:rPr>
                <w:rFonts w:ascii="標楷體" w:eastAsia="標楷體" w:hAnsi="標楷體"/>
                <w:spacing w:val="-10"/>
              </w:rPr>
              <w:t>-2</w:t>
            </w:r>
            <w:r w:rsidRPr="00637418">
              <w:rPr>
                <w:rFonts w:ascii="標楷體" w:eastAsia="標楷體" w:hAnsi="標楷體" w:hint="eastAsia"/>
                <w:spacing w:val="-10"/>
              </w:rPr>
              <w:t>主動學習   Ⅰ</w:t>
            </w:r>
            <w:r w:rsidRPr="00637418">
              <w:rPr>
                <w:rFonts w:ascii="標楷體" w:eastAsia="標楷體" w:hAnsi="標楷體"/>
                <w:spacing w:val="-10"/>
              </w:rPr>
              <w:t>-3</w:t>
            </w:r>
            <w:r w:rsidRPr="00637418">
              <w:rPr>
                <w:rFonts w:ascii="標楷體" w:eastAsia="標楷體" w:hAnsi="標楷體" w:hint="eastAsia"/>
                <w:spacing w:val="-10"/>
              </w:rPr>
              <w:t>解決問題  Ⅱ</w:t>
            </w:r>
            <w:r w:rsidRPr="00637418">
              <w:rPr>
                <w:rFonts w:ascii="標楷體" w:eastAsia="標楷體" w:hAnsi="標楷體"/>
                <w:spacing w:val="-10"/>
              </w:rPr>
              <w:t>-1</w:t>
            </w:r>
            <w:r w:rsidRPr="00637418">
              <w:rPr>
                <w:rFonts w:ascii="標楷體" w:eastAsia="標楷體" w:hAnsi="標楷體" w:hint="eastAsia"/>
                <w:spacing w:val="-10"/>
              </w:rPr>
              <w:t>閱讀習慣   Ⅱ</w:t>
            </w:r>
            <w:r w:rsidRPr="00637418">
              <w:rPr>
                <w:rFonts w:ascii="標楷體" w:eastAsia="標楷體" w:hAnsi="標楷體"/>
                <w:spacing w:val="-10"/>
              </w:rPr>
              <w:t>-2</w:t>
            </w:r>
            <w:r w:rsidRPr="00637418">
              <w:rPr>
                <w:rFonts w:ascii="標楷體" w:eastAsia="標楷體" w:hAnsi="標楷體" w:hint="eastAsia"/>
                <w:spacing w:val="-10"/>
              </w:rPr>
              <w:t xml:space="preserve">解讀資訊   </w:t>
            </w:r>
          </w:p>
          <w:p w:rsidR="0078172C" w:rsidRPr="00637418" w:rsidRDefault="0078172C" w:rsidP="009D002F">
            <w:pPr>
              <w:rPr>
                <w:rFonts w:ascii="標楷體" w:eastAsia="標楷體" w:hAnsi="標楷體" w:cs="Wingdings"/>
              </w:rPr>
            </w:pPr>
            <w:r w:rsidRPr="00637418">
              <w:rPr>
                <w:rFonts w:ascii="標楷體" w:eastAsia="標楷體" w:hAnsi="標楷體" w:hint="eastAsia"/>
                <w:spacing w:val="-10"/>
              </w:rPr>
              <w:t>Ⅱ</w:t>
            </w:r>
            <w:r w:rsidRPr="00637418">
              <w:rPr>
                <w:rFonts w:ascii="標楷體" w:eastAsia="標楷體" w:hAnsi="標楷體"/>
                <w:spacing w:val="-10"/>
              </w:rPr>
              <w:t>-3</w:t>
            </w:r>
            <w:r w:rsidRPr="00637418">
              <w:rPr>
                <w:rFonts w:ascii="標楷體" w:eastAsia="標楷體" w:hAnsi="標楷體" w:hint="eastAsia"/>
                <w:spacing w:val="-10"/>
              </w:rPr>
              <w:t>轉化資訊   Ⅲ</w:t>
            </w:r>
            <w:r w:rsidRPr="00637418">
              <w:rPr>
                <w:rFonts w:ascii="標楷體" w:eastAsia="標楷體" w:hAnsi="標楷體"/>
                <w:spacing w:val="-10"/>
              </w:rPr>
              <w:t>-1</w:t>
            </w:r>
            <w:r w:rsidRPr="00637418">
              <w:rPr>
                <w:rFonts w:ascii="標楷體" w:eastAsia="標楷體" w:hAnsi="標楷體" w:hint="eastAsia"/>
                <w:spacing w:val="-10"/>
              </w:rPr>
              <w:t>開放思維   Ⅲ</w:t>
            </w:r>
            <w:r w:rsidRPr="00637418">
              <w:rPr>
                <w:rFonts w:ascii="標楷體" w:eastAsia="標楷體" w:hAnsi="標楷體"/>
                <w:spacing w:val="-10"/>
              </w:rPr>
              <w:t>-2</w:t>
            </w:r>
            <w:r w:rsidRPr="00637418">
              <w:rPr>
                <w:rFonts w:ascii="標楷體" w:eastAsia="標楷體" w:hAnsi="標楷體" w:hint="eastAsia"/>
                <w:spacing w:val="-10"/>
              </w:rPr>
              <w:t>演繹思維  Ⅲ</w:t>
            </w:r>
            <w:r w:rsidRPr="00637418">
              <w:rPr>
                <w:rFonts w:ascii="標楷體" w:eastAsia="標楷體" w:hAnsi="標楷體"/>
                <w:spacing w:val="-10"/>
              </w:rPr>
              <w:t>-3</w:t>
            </w:r>
            <w:r w:rsidRPr="00637418">
              <w:rPr>
                <w:rFonts w:ascii="標楷體" w:eastAsia="標楷體" w:hAnsi="標楷體" w:hint="eastAsia"/>
                <w:spacing w:val="-10"/>
              </w:rPr>
              <w:t>創新思維  Ⅳ</w:t>
            </w:r>
            <w:r w:rsidRPr="00637418">
              <w:rPr>
                <w:rFonts w:ascii="標楷體" w:eastAsia="標楷體" w:hAnsi="標楷體"/>
                <w:spacing w:val="-10"/>
              </w:rPr>
              <w:t>-1</w:t>
            </w:r>
            <w:r w:rsidRPr="00637418">
              <w:rPr>
                <w:rFonts w:ascii="標楷體" w:eastAsia="標楷體" w:hAnsi="標楷體" w:hint="eastAsia"/>
                <w:spacing w:val="-10"/>
              </w:rPr>
              <w:t xml:space="preserve">提出問題   </w:t>
            </w:r>
          </w:p>
          <w:p w:rsidR="0078172C" w:rsidRPr="00637418" w:rsidRDefault="0078172C" w:rsidP="009D002F">
            <w:pPr>
              <w:rPr>
                <w:rFonts w:ascii="標楷體" w:eastAsia="標楷體" w:hAnsi="標楷體"/>
                <w:spacing w:val="-10"/>
              </w:rPr>
            </w:pPr>
            <w:r w:rsidRPr="00637418">
              <w:rPr>
                <w:rFonts w:ascii="標楷體" w:eastAsia="標楷體" w:hAnsi="標楷體" w:hint="eastAsia"/>
                <w:spacing w:val="-10"/>
              </w:rPr>
              <w:t>Ⅳ</w:t>
            </w:r>
            <w:r w:rsidRPr="00637418">
              <w:rPr>
                <w:rFonts w:ascii="標楷體" w:eastAsia="標楷體" w:hAnsi="標楷體"/>
                <w:spacing w:val="-10"/>
              </w:rPr>
              <w:t>-2</w:t>
            </w:r>
            <w:r w:rsidRPr="00637418">
              <w:rPr>
                <w:rFonts w:ascii="標楷體" w:eastAsia="標楷體" w:hAnsi="標楷體" w:hint="eastAsia"/>
                <w:spacing w:val="-10"/>
              </w:rPr>
              <w:t>獨立思考   Ⅳ</w:t>
            </w:r>
            <w:r w:rsidRPr="00637418">
              <w:rPr>
                <w:rFonts w:ascii="標楷體" w:eastAsia="標楷體" w:hAnsi="標楷體"/>
                <w:spacing w:val="-10"/>
              </w:rPr>
              <w:t>-3</w:t>
            </w:r>
            <w:r w:rsidRPr="00637418">
              <w:rPr>
                <w:rFonts w:ascii="標楷體" w:eastAsia="標楷體" w:hAnsi="標楷體" w:hint="eastAsia"/>
                <w:spacing w:val="-10"/>
              </w:rPr>
              <w:t>反省思考   Ⅴ</w:t>
            </w:r>
            <w:r w:rsidRPr="00637418">
              <w:rPr>
                <w:rFonts w:ascii="標楷體" w:eastAsia="標楷體" w:hAnsi="標楷體"/>
                <w:spacing w:val="-10"/>
              </w:rPr>
              <w:t>-1</w:t>
            </w:r>
            <w:r w:rsidRPr="00637418">
              <w:rPr>
                <w:rFonts w:ascii="標楷體" w:eastAsia="標楷體" w:hAnsi="標楷體" w:hint="eastAsia"/>
                <w:spacing w:val="-10"/>
              </w:rPr>
              <w:t>書寫流暢   Ⅴ</w:t>
            </w:r>
            <w:r w:rsidRPr="00637418">
              <w:rPr>
                <w:rFonts w:ascii="標楷體" w:eastAsia="標楷體" w:hAnsi="標楷體"/>
                <w:spacing w:val="-10"/>
              </w:rPr>
              <w:t>-2</w:t>
            </w:r>
            <w:r w:rsidRPr="00637418">
              <w:rPr>
                <w:rFonts w:ascii="標楷體" w:eastAsia="標楷體" w:hAnsi="標楷體" w:hint="eastAsia"/>
                <w:spacing w:val="-10"/>
              </w:rPr>
              <w:t>言之有物   Ⅴ</w:t>
            </w:r>
            <w:r w:rsidRPr="00637418">
              <w:rPr>
                <w:rFonts w:ascii="標楷體" w:eastAsia="標楷體" w:hAnsi="標楷體"/>
                <w:spacing w:val="-10"/>
              </w:rPr>
              <w:t>-3</w:t>
            </w:r>
            <w:r w:rsidRPr="00637418">
              <w:rPr>
                <w:rFonts w:ascii="標楷體" w:eastAsia="標楷體" w:hAnsi="標楷體" w:hint="eastAsia"/>
                <w:spacing w:val="-10"/>
              </w:rPr>
              <w:t>有效溝通</w:t>
            </w:r>
          </w:p>
          <w:p w:rsidR="0078172C" w:rsidRPr="00637418" w:rsidRDefault="0078172C" w:rsidP="009D002F">
            <w:pPr>
              <w:rPr>
                <w:rFonts w:ascii="標楷體" w:eastAsia="標楷體" w:hAnsi="標楷體" w:cs="新細明體"/>
              </w:rPr>
            </w:pPr>
            <w:r w:rsidRPr="00637418">
              <w:rPr>
                <w:rFonts w:ascii="標楷體" w:eastAsia="標楷體" w:hAnsi="標楷體" w:hint="eastAsia"/>
                <w:spacing w:val="-10"/>
              </w:rPr>
              <w:t>Ⅵ</w:t>
            </w:r>
            <w:r w:rsidRPr="00637418">
              <w:rPr>
                <w:rFonts w:ascii="標楷體" w:eastAsia="標楷體" w:hAnsi="標楷體"/>
                <w:spacing w:val="-10"/>
              </w:rPr>
              <w:t>-2</w:t>
            </w:r>
            <w:r w:rsidRPr="00637418">
              <w:rPr>
                <w:rFonts w:ascii="標楷體" w:eastAsia="標楷體" w:hAnsi="標楷體" w:hint="eastAsia"/>
                <w:spacing w:val="-10"/>
              </w:rPr>
              <w:t>關懷大我   Ⅵ</w:t>
            </w:r>
            <w:r w:rsidRPr="00637418">
              <w:rPr>
                <w:rFonts w:ascii="標楷體" w:eastAsia="標楷體" w:hAnsi="標楷體"/>
                <w:spacing w:val="-10"/>
              </w:rPr>
              <w:t>-3</w:t>
            </w:r>
            <w:r w:rsidRPr="00637418">
              <w:rPr>
                <w:rFonts w:ascii="標楷體" w:eastAsia="標楷體" w:hAnsi="標楷體" w:hint="eastAsia"/>
                <w:spacing w:val="-10"/>
              </w:rPr>
              <w:t>內化實踐</w:t>
            </w:r>
          </w:p>
        </w:tc>
      </w:tr>
      <w:tr w:rsidR="0078172C" w:rsidRPr="00637418"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jc w:val="right"/>
              <w:rPr>
                <w:rFonts w:ascii="標楷體" w:eastAsia="標楷體" w:hAnsi="標楷體" w:cs="新細明體"/>
              </w:rPr>
            </w:pPr>
            <w:r w:rsidRPr="00637418">
              <w:rPr>
                <w:rFonts w:ascii="標楷體" w:eastAsia="標楷體" w:hAnsi="標楷體"/>
              </w:rPr>
              <w:t>學習目標：</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hint="eastAsia"/>
              </w:rPr>
              <w:t>成為能發現並界定問題，會進行觀察與蒐集資料分析，並論述自己的主張，並能提出合理的論證，及反思回饋的公民.</w:t>
            </w:r>
          </w:p>
        </w:tc>
      </w:tr>
      <w:tr w:rsidR="0078172C" w:rsidRPr="00637418" w:rsidTr="009D002F">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jc w:val="right"/>
              <w:rPr>
                <w:rFonts w:ascii="標楷體" w:eastAsia="標楷體" w:hAnsi="標楷體" w:cs="新細明體"/>
              </w:rPr>
            </w:pPr>
            <w:r w:rsidRPr="00637418">
              <w:rPr>
                <w:rFonts w:ascii="標楷體" w:eastAsia="標楷體" w:hAnsi="標楷體"/>
              </w:rPr>
              <w:t>教學大綱：</w:t>
            </w:r>
          </w:p>
        </w:tc>
        <w:tc>
          <w:tcPr>
            <w:tcW w:w="492"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週次/序</w:t>
            </w:r>
          </w:p>
        </w:tc>
        <w:tc>
          <w:tcPr>
            <w:tcW w:w="704"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單元/主題</w:t>
            </w:r>
          </w:p>
        </w:tc>
        <w:tc>
          <w:tcPr>
            <w:tcW w:w="3164" w:type="pct"/>
            <w:gridSpan w:val="2"/>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內容綱要</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一</w:t>
            </w:r>
          </w:p>
        </w:tc>
        <w:tc>
          <w:tcPr>
            <w:tcW w:w="704"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rPr>
                <w:rFonts w:ascii="標楷體" w:eastAsia="標楷體" w:hAnsi="標楷體" w:cs="新細明體"/>
              </w:rPr>
            </w:pPr>
            <w:r w:rsidRPr="00637418">
              <w:rPr>
                <w:rFonts w:ascii="標楷體" w:eastAsia="標楷體" w:hAnsi="標楷體" w:cs="Arial"/>
                <w:color w:val="000000"/>
              </w:rPr>
              <w:t>課程進行方式介紹</w:t>
            </w:r>
          </w:p>
        </w:tc>
        <w:tc>
          <w:tcPr>
            <w:tcW w:w="3164"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rPr>
                <w:rFonts w:ascii="標楷體" w:eastAsia="標楷體" w:hAnsi="標楷體" w:cs="新細明體"/>
              </w:rPr>
            </w:pPr>
            <w:r w:rsidRPr="00637418">
              <w:rPr>
                <w:rFonts w:ascii="標楷體" w:eastAsia="標楷體" w:hAnsi="標楷體" w:cs="Arial"/>
                <w:color w:val="000000"/>
              </w:rPr>
              <w:t>課程進行方式介紹</w:t>
            </w:r>
            <w:r w:rsidRPr="00637418">
              <w:rPr>
                <w:rFonts w:ascii="標楷體" w:eastAsia="標楷體" w:hAnsi="標楷體" w:cs="Arial"/>
                <w:color w:val="000000"/>
              </w:rPr>
              <w:br/>
              <w:t>主題內容說明及參考資料</w:t>
            </w:r>
            <w:r w:rsidRPr="00637418">
              <w:rPr>
                <w:rFonts w:ascii="標楷體" w:eastAsia="標楷體" w:hAnsi="標楷體" w:cs="Arial"/>
                <w:color w:val="000000"/>
              </w:rPr>
              <w:br/>
              <w:t>課程評量方式</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二</w:t>
            </w:r>
          </w:p>
        </w:tc>
        <w:tc>
          <w:tcPr>
            <w:tcW w:w="704"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rPr>
                <w:rFonts w:ascii="標楷體" w:eastAsia="標楷體" w:hAnsi="標楷體"/>
              </w:rPr>
            </w:pPr>
            <w:r w:rsidRPr="00637418">
              <w:rPr>
                <w:rFonts w:ascii="標楷體" w:eastAsia="標楷體" w:hAnsi="標楷體" w:cs="Arial"/>
                <w:color w:val="000000"/>
              </w:rPr>
              <w:t>(探討主題會隨時事調整) </w:t>
            </w:r>
          </w:p>
          <w:p w:rsidR="0078172C" w:rsidRPr="00637418" w:rsidRDefault="0078172C" w:rsidP="009D002F">
            <w:pPr>
              <w:rPr>
                <w:rFonts w:ascii="標楷體" w:eastAsia="標楷體" w:hAnsi="標楷體" w:cs="新細明體"/>
              </w:rPr>
            </w:pPr>
            <w:r w:rsidRPr="00637418">
              <w:rPr>
                <w:rFonts w:ascii="標楷體" w:eastAsia="標楷體" w:hAnsi="標楷體" w:cs="Arial"/>
                <w:color w:val="000000"/>
              </w:rPr>
              <w:t>美食外送員的爭議(一)</w:t>
            </w:r>
          </w:p>
        </w:tc>
        <w:tc>
          <w:tcPr>
            <w:tcW w:w="3164"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rPr>
                <w:rFonts w:ascii="標楷體" w:eastAsia="標楷體" w:hAnsi="標楷體"/>
              </w:rPr>
            </w:pPr>
            <w:r w:rsidRPr="00637418">
              <w:rPr>
                <w:rFonts w:ascii="標楷體" w:eastAsia="標楷體" w:hAnsi="標楷體" w:cs="Arial"/>
                <w:color w:val="000000"/>
              </w:rPr>
              <w:t>1.本主題課程核心: 界定問題，將該主題的目的核心，設定為「一個公民如何面對社會重大事件的爭議浪潮，讓自己成為有辦別力的公民」為基礎，而非進行專業政策探究及法令規畫</w:t>
            </w:r>
            <w:r w:rsidRPr="00637418">
              <w:rPr>
                <w:rFonts w:ascii="標楷體" w:eastAsia="標楷體" w:hAnsi="標楷體" w:cs="Arial"/>
                <w:color w:val="000000"/>
              </w:rPr>
              <w:br/>
              <w:t>2.本週學生活動重點:</w:t>
            </w:r>
            <w:r w:rsidRPr="00637418">
              <w:rPr>
                <w:rFonts w:ascii="標楷體" w:eastAsia="標楷體" w:hAnsi="標楷體" w:cs="Arial"/>
                <w:color w:val="000000"/>
              </w:rPr>
              <w:br/>
              <w:t>請學生整理目前各種媒體上足以說明該社會議題的現象 及其成因之內容。</w:t>
            </w:r>
          </w:p>
          <w:p w:rsidR="0078172C" w:rsidRPr="00C85075" w:rsidRDefault="0078172C" w:rsidP="009D002F">
            <w:pPr>
              <w:rPr>
                <w:rFonts w:ascii="標楷體" w:eastAsia="標楷體" w:hAnsi="標楷體"/>
              </w:rPr>
            </w:pPr>
            <w:r w:rsidRPr="00637418">
              <w:rPr>
                <w:rFonts w:ascii="標楷體" w:eastAsia="標楷體" w:hAnsi="標楷體" w:cs="Arial"/>
                <w:color w:val="000000"/>
              </w:rPr>
              <w:t>例如: 傳統新聞媒體, 網路論壇，新媒體，網紅，社群媒體等，大眾在訊息接收傳遞會使用的皆可以算入。</w:t>
            </w:r>
            <w:r w:rsidRPr="00637418">
              <w:rPr>
                <w:rFonts w:ascii="標楷體" w:eastAsia="標楷體" w:hAnsi="標楷體" w:cs="Arial"/>
                <w:color w:val="000000"/>
              </w:rPr>
              <w:br/>
              <w:t>3.本周學生應完成目標:</w:t>
            </w:r>
            <w:r w:rsidRPr="00637418">
              <w:rPr>
                <w:rFonts w:ascii="標楷體" w:eastAsia="標楷體" w:hAnsi="標楷體" w:cs="Arial"/>
                <w:color w:val="000000"/>
              </w:rPr>
              <w:br/>
              <w:t>整理目前事件中各方利害關係者的角色及責任，並請說明各利害關係人社會生活相課題及其影響</w:t>
            </w:r>
            <w:r w:rsidRPr="00637418">
              <w:rPr>
                <w:rFonts w:ascii="標楷體" w:eastAsia="標楷體" w:hAnsi="標楷體" w:cs="Arial"/>
                <w:color w:val="000000"/>
              </w:rPr>
              <w:br/>
              <w:t>(A)該事件所面對的利害關係人有那些？例如：事件當事人，當事人周邊的人，完全非事件當事人但受到事件直接影響的人，受到間接影響的人。（畫出相關人員的關聯圖）</w:t>
            </w:r>
            <w:r w:rsidRPr="00637418">
              <w:rPr>
                <w:rFonts w:ascii="標楷體" w:eastAsia="標楷體" w:hAnsi="標楷體" w:cs="Arial"/>
                <w:color w:val="000000"/>
              </w:rPr>
              <w:br/>
              <w:t>(B)瞭解利害關係人所在意的是甚麼。例如：當事人的直接利益與間接利益是什麼，以「所受損害，所失利益」 為標準。</w:t>
            </w:r>
            <w:r w:rsidRPr="00637418">
              <w:rPr>
                <w:rFonts w:ascii="標楷體" w:eastAsia="標楷體" w:hAnsi="標楷體" w:cs="Arial"/>
                <w:color w:val="000000"/>
              </w:rPr>
              <w:br/>
              <w:t>(C)瞭解每一位利害關係人在這次決策的影響/被影響程度 寫成利害關係表</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三</w:t>
            </w:r>
          </w:p>
        </w:tc>
        <w:tc>
          <w:tcPr>
            <w:tcW w:w="704"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rPr>
                <w:rFonts w:ascii="標楷體" w:eastAsia="標楷體" w:hAnsi="標楷體" w:cs="新細明體"/>
              </w:rPr>
            </w:pPr>
            <w:r w:rsidRPr="00637418">
              <w:rPr>
                <w:rFonts w:ascii="標楷體" w:eastAsia="標楷體" w:hAnsi="標楷體" w:cs="Arial"/>
                <w:color w:val="000000"/>
              </w:rPr>
              <w:t>美食外送員的爭議(二)</w:t>
            </w:r>
          </w:p>
        </w:tc>
        <w:tc>
          <w:tcPr>
            <w:tcW w:w="3164"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rPr>
                <w:rFonts w:ascii="標楷體" w:eastAsia="標楷體" w:hAnsi="標楷體"/>
              </w:rPr>
            </w:pPr>
            <w:r w:rsidRPr="00637418">
              <w:rPr>
                <w:rFonts w:ascii="標楷體" w:eastAsia="標楷體" w:hAnsi="標楷體" w:cs="Arial"/>
                <w:color w:val="000000"/>
              </w:rPr>
              <w:t>根據前一週的成果為基礎，完成以下目標</w:t>
            </w:r>
            <w:r w:rsidRPr="00637418">
              <w:rPr>
                <w:rFonts w:ascii="標楷體" w:eastAsia="標楷體" w:hAnsi="標楷體" w:cs="Arial"/>
                <w:color w:val="000000"/>
              </w:rPr>
              <w:br/>
              <w:t>1.該事件中目前為止所學過的</w:t>
            </w:r>
            <w:r w:rsidRPr="00637418">
              <w:rPr>
                <w:rFonts w:ascii="標楷體" w:eastAsia="標楷體" w:hAnsi="標楷體" w:cs="Arial" w:hint="eastAsia"/>
                <w:color w:val="000000"/>
              </w:rPr>
              <w:t>社會科學</w:t>
            </w:r>
            <w:r w:rsidRPr="00637418">
              <w:rPr>
                <w:rFonts w:ascii="標楷體" w:eastAsia="標楷體" w:hAnsi="標楷體" w:cs="Arial"/>
                <w:color w:val="000000"/>
              </w:rPr>
              <w:t>知識相關的核心概念有那些，請學生列出並說明理由。讓學生從課綱中的學習內容說明中找尋。例如：同學A選擇，公 Bi-V-2 為什麼罪刑法定主義是刑法的最高原則?有哪些重要內涵?</w:t>
            </w:r>
          </w:p>
          <w:p w:rsidR="0078172C" w:rsidRPr="00637418" w:rsidRDefault="0078172C" w:rsidP="009D002F">
            <w:pPr>
              <w:rPr>
                <w:rFonts w:ascii="標楷體" w:eastAsia="標楷體" w:hAnsi="標楷體"/>
              </w:rPr>
            </w:pPr>
            <w:r w:rsidRPr="00637418">
              <w:rPr>
                <w:rFonts w:ascii="標楷體" w:eastAsia="標楷體" w:hAnsi="標楷體" w:cs="Arial"/>
                <w:color w:val="000000"/>
              </w:rPr>
              <w:t>同學B選擇，公 Cb-V-2 公共意見形成過程中,可能存在哪些媒體近用與媒體再現(可包括族群、性別、性傾向或身心障礙等群體之再現)的不平等?</w:t>
            </w:r>
            <w:r w:rsidRPr="00637418">
              <w:rPr>
                <w:rFonts w:ascii="標楷體" w:eastAsia="標楷體" w:hAnsi="標楷體" w:cs="Arial"/>
                <w:color w:val="000000"/>
              </w:rPr>
              <w:br/>
              <w:t>2.確認那些</w:t>
            </w:r>
            <w:r w:rsidRPr="00637418">
              <w:rPr>
                <w:rFonts w:ascii="標楷體" w:eastAsia="標楷體" w:hAnsi="標楷體" w:cs="Arial" w:hint="eastAsia"/>
                <w:color w:val="000000"/>
              </w:rPr>
              <w:t>社會科學</w:t>
            </w:r>
            <w:r w:rsidRPr="00637418">
              <w:rPr>
                <w:rFonts w:ascii="標楷體" w:eastAsia="標楷體" w:hAnsi="標楷體" w:cs="Arial"/>
                <w:color w:val="000000"/>
              </w:rPr>
              <w:t>知識是可能可以拿來分析該事件的，那些是較不適合的。</w:t>
            </w:r>
          </w:p>
          <w:p w:rsidR="0078172C" w:rsidRPr="00637418" w:rsidRDefault="0078172C" w:rsidP="009D002F">
            <w:pPr>
              <w:rPr>
                <w:rFonts w:ascii="標楷體" w:eastAsia="標楷體" w:hAnsi="標楷體" w:cs="新細明體"/>
              </w:rPr>
            </w:pPr>
            <w:r w:rsidRPr="00637418">
              <w:rPr>
                <w:rFonts w:ascii="標楷體" w:eastAsia="標楷體" w:hAnsi="標楷體" w:cs="Arial"/>
                <w:color w:val="000000"/>
              </w:rPr>
              <w:t>依前例: 同學B選擇較為適合。</w:t>
            </w:r>
            <w:r w:rsidRPr="00637418">
              <w:rPr>
                <w:rFonts w:ascii="標楷體" w:eastAsia="標楷體" w:hAnsi="標楷體" w:cs="Arial"/>
                <w:color w:val="000000"/>
              </w:rPr>
              <w:br/>
              <w:t>3.以本次課程內容作為觀察與蒐集資料依據</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四</w:t>
            </w:r>
          </w:p>
        </w:tc>
        <w:tc>
          <w:tcPr>
            <w:tcW w:w="704"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rPr>
                <w:rFonts w:ascii="標楷體" w:eastAsia="標楷體" w:hAnsi="標楷體" w:cs="新細明體"/>
              </w:rPr>
            </w:pPr>
            <w:r w:rsidRPr="00637418">
              <w:rPr>
                <w:rFonts w:ascii="標楷體" w:eastAsia="標楷體" w:hAnsi="標楷體" w:cs="Arial"/>
                <w:color w:val="000000"/>
              </w:rPr>
              <w:t>美食外送員的爭議(三)</w:t>
            </w:r>
          </w:p>
        </w:tc>
        <w:tc>
          <w:tcPr>
            <w:tcW w:w="3164"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rPr>
                <w:rFonts w:ascii="標楷體" w:eastAsia="標楷體" w:hAnsi="標楷體"/>
              </w:rPr>
            </w:pPr>
            <w:r w:rsidRPr="00637418">
              <w:rPr>
                <w:rFonts w:ascii="標楷體" w:eastAsia="標楷體" w:hAnsi="標楷體" w:cs="Arial"/>
                <w:color w:val="000000"/>
              </w:rPr>
              <w:t>1.本週學生活動重點: 依照前次課程所確定將運用公</w:t>
            </w:r>
            <w:r w:rsidRPr="00637418">
              <w:rPr>
                <w:rFonts w:ascii="標楷體" w:eastAsia="標楷體" w:hAnsi="標楷體" w:cs="Arial" w:hint="eastAsia"/>
                <w:color w:val="000000"/>
              </w:rPr>
              <w:t>社會科學</w:t>
            </w:r>
            <w:r w:rsidRPr="00637418">
              <w:rPr>
                <w:rFonts w:ascii="標楷體" w:eastAsia="標楷體" w:hAnsi="標楷體" w:cs="Arial"/>
                <w:color w:val="000000"/>
              </w:rPr>
              <w:t>知識做相關資料的蒐集，並用以解釋相關本事件。</w:t>
            </w:r>
            <w:r w:rsidRPr="00637418">
              <w:rPr>
                <w:rFonts w:ascii="標楷體" w:eastAsia="標楷體" w:hAnsi="標楷體" w:cs="Arial"/>
                <w:color w:val="000000"/>
              </w:rPr>
              <w:br/>
              <w:t xml:space="preserve">2.本週學生應完成目標: </w:t>
            </w:r>
            <w:r w:rsidRPr="00637418">
              <w:rPr>
                <w:rFonts w:ascii="標楷體" w:eastAsia="標楷體" w:hAnsi="標楷體" w:cs="Arial"/>
                <w:color w:val="000000"/>
              </w:rPr>
              <w:br/>
              <w:t>(1)做到善用多種策略蒐集相關資料</w:t>
            </w:r>
          </w:p>
          <w:p w:rsidR="0078172C" w:rsidRPr="00637418" w:rsidRDefault="0078172C" w:rsidP="009D002F">
            <w:pPr>
              <w:rPr>
                <w:rFonts w:ascii="標楷體" w:eastAsia="標楷體" w:hAnsi="標楷體" w:cs="新細明體"/>
              </w:rPr>
            </w:pPr>
            <w:r w:rsidRPr="00637418">
              <w:rPr>
                <w:rFonts w:ascii="標楷體" w:eastAsia="標楷體" w:hAnsi="標楷體" w:cs="Arial"/>
                <w:color w:val="000000"/>
              </w:rPr>
              <w:t>資料分為第一手資料(初級資料)與二手資料(次級資料)，前者類似別人所沒有的獨家報導，後者是指一般的公開性資料—─已經在市場上披露過的資料。第一手資料珍貴有價值，二手資料經有效的規整分析後也能具有一定的參考價值。</w:t>
            </w:r>
            <w:r w:rsidRPr="00637418">
              <w:rPr>
                <w:rFonts w:ascii="標楷體" w:eastAsia="標楷體" w:hAnsi="標楷體" w:cs="Arial"/>
                <w:color w:val="000000"/>
              </w:rPr>
              <w:br/>
              <w:t>(2)能清楚說明該知識的內容</w:t>
            </w:r>
            <w:r w:rsidRPr="00637418">
              <w:rPr>
                <w:rFonts w:ascii="標楷體" w:eastAsia="標楷體" w:hAnsi="標楷體" w:cs="Arial"/>
                <w:color w:val="000000"/>
              </w:rPr>
              <w:br/>
              <w:t>(3)知識內容與相關佐證資料運用於分析該事件，做到論述自己的主張，並能提出合理的論證 。</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五</w:t>
            </w:r>
          </w:p>
        </w:tc>
        <w:tc>
          <w:tcPr>
            <w:tcW w:w="704"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rPr>
                <w:rFonts w:ascii="標楷體" w:eastAsia="標楷體" w:hAnsi="標楷體" w:cs="新細明體"/>
              </w:rPr>
            </w:pPr>
            <w:r w:rsidRPr="00637418">
              <w:rPr>
                <w:rFonts w:ascii="標楷體" w:eastAsia="標楷體" w:hAnsi="標楷體" w:cs="Arial"/>
                <w:color w:val="000000"/>
              </w:rPr>
              <w:t>美食外送員的爭議(四)</w:t>
            </w:r>
          </w:p>
        </w:tc>
        <w:tc>
          <w:tcPr>
            <w:tcW w:w="3164"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rPr>
                <w:rFonts w:ascii="標楷體" w:eastAsia="標楷體" w:hAnsi="標楷體"/>
              </w:rPr>
            </w:pPr>
            <w:r w:rsidRPr="00637418">
              <w:rPr>
                <w:rFonts w:ascii="標楷體" w:eastAsia="標楷體" w:hAnsi="標楷體" w:cs="Arial"/>
                <w:color w:val="000000"/>
              </w:rPr>
              <w:t>總結與反思: 該如何達到「一個公民如何面對社會重大事件的爭議浪潮，讓自己成為有辦別力的公民」</w:t>
            </w:r>
            <w:r w:rsidRPr="00637418">
              <w:rPr>
                <w:rFonts w:ascii="標楷體" w:eastAsia="標楷體" w:hAnsi="標楷體" w:cs="Arial"/>
                <w:color w:val="000000"/>
              </w:rPr>
              <w:br/>
              <w:t>1.有那些行動方案是能達到本次課程的核心目標，怎麼做，如何做，有那些不容易的地方。</w:t>
            </w:r>
          </w:p>
          <w:p w:rsidR="0078172C" w:rsidRPr="00637418" w:rsidRDefault="0078172C" w:rsidP="009D002F">
            <w:pPr>
              <w:rPr>
                <w:rFonts w:ascii="標楷體" w:eastAsia="標楷體" w:hAnsi="標楷體"/>
              </w:rPr>
            </w:pPr>
            <w:r w:rsidRPr="00637418">
              <w:rPr>
                <w:rFonts w:ascii="標楷體" w:eastAsia="標楷體" w:hAnsi="標楷體" w:cs="Arial"/>
                <w:color w:val="000000"/>
              </w:rPr>
              <w:t>學生必須思考一個實際行動方案並加以執行，例如: 找到1位同學，進行對該議題在自己於本課程進行中，所獲得的資料與已完成分析 進行對話，並寫下紀錄。學生可再次對自己原本的想法做修正改變</w:t>
            </w:r>
            <w:r w:rsidRPr="00637418">
              <w:rPr>
                <w:rFonts w:ascii="標楷體" w:eastAsia="標楷體" w:hAnsi="標楷體" w:cs="Arial"/>
                <w:color w:val="000000"/>
              </w:rPr>
              <w:br/>
              <w:t>2.有那些是大家認為願意維護重要的價值</w:t>
            </w:r>
          </w:p>
          <w:p w:rsidR="0078172C" w:rsidRPr="00637418" w:rsidRDefault="0078172C" w:rsidP="009D002F">
            <w:pPr>
              <w:rPr>
                <w:rFonts w:ascii="標楷體" w:eastAsia="標楷體" w:hAnsi="標楷體" w:cs="新細明體"/>
              </w:rPr>
            </w:pPr>
            <w:r w:rsidRPr="00637418">
              <w:rPr>
                <w:rFonts w:ascii="標楷體" w:eastAsia="標楷體" w:hAnsi="標楷體" w:cs="Arial"/>
                <w:color w:val="000000"/>
              </w:rPr>
              <w:t>分享每個同學的行動方案及執行結果，並統整全班同學所認為共同認為願意維護重要的價值</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六</w:t>
            </w:r>
          </w:p>
        </w:tc>
        <w:tc>
          <w:tcPr>
            <w:tcW w:w="704"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rPr>
                <w:rFonts w:ascii="標楷體" w:eastAsia="標楷體" w:hAnsi="標楷體"/>
              </w:rPr>
            </w:pPr>
            <w:r w:rsidRPr="00637418">
              <w:rPr>
                <w:rFonts w:ascii="標楷體" w:eastAsia="標楷體" w:hAnsi="標楷體" w:cs="Arial"/>
                <w:color w:val="000000"/>
              </w:rPr>
              <w:t>(探討主題會隨時事調整) </w:t>
            </w:r>
          </w:p>
          <w:p w:rsidR="0078172C" w:rsidRPr="00637418" w:rsidRDefault="0078172C" w:rsidP="009D002F">
            <w:pPr>
              <w:rPr>
                <w:rFonts w:ascii="標楷體" w:eastAsia="標楷體" w:hAnsi="標楷體" w:cs="新細明體"/>
              </w:rPr>
            </w:pPr>
            <w:r w:rsidRPr="00637418">
              <w:rPr>
                <w:rFonts w:ascii="標楷體" w:eastAsia="標楷體" w:hAnsi="標楷體" w:cs="Arial"/>
                <w:color w:val="000000"/>
              </w:rPr>
              <w:t>英國脫歐，歹戲拖棚？歐盟危機還是轉機？(一)</w:t>
            </w:r>
          </w:p>
        </w:tc>
        <w:tc>
          <w:tcPr>
            <w:tcW w:w="3164"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rPr>
                <w:rFonts w:ascii="標楷體" w:eastAsia="標楷體" w:hAnsi="標楷體"/>
              </w:rPr>
            </w:pPr>
            <w:r w:rsidRPr="00637418">
              <w:rPr>
                <w:rFonts w:ascii="標楷體" w:eastAsia="標楷體" w:hAnsi="標楷體" w:cs="Arial"/>
                <w:color w:val="000000"/>
              </w:rPr>
              <w:t>1.本主題課程核心: 界定問題，將該主題的目的核心，設定為「一個公民如何面對社會重大事件的爭議浪潮，讓自己成為有辦別力的公民」為基礎，而非進行專業政策探究及法令規畫</w:t>
            </w:r>
            <w:r w:rsidRPr="00637418">
              <w:rPr>
                <w:rFonts w:ascii="標楷體" w:eastAsia="標楷體" w:hAnsi="標楷體" w:cs="Arial"/>
                <w:color w:val="000000"/>
              </w:rPr>
              <w:br/>
              <w:t>2.本週學生活動重點:</w:t>
            </w:r>
            <w:r w:rsidRPr="00637418">
              <w:rPr>
                <w:rFonts w:ascii="標楷體" w:eastAsia="標楷體" w:hAnsi="標楷體" w:cs="Arial"/>
                <w:color w:val="000000"/>
              </w:rPr>
              <w:br/>
              <w:t>請學生整理目前各種媒體上足以說明該社會議題的現象 及其成因之內容。</w:t>
            </w:r>
          </w:p>
          <w:p w:rsidR="0078172C" w:rsidRPr="00637418" w:rsidRDefault="0078172C" w:rsidP="009D002F">
            <w:pPr>
              <w:rPr>
                <w:rFonts w:ascii="標楷體" w:eastAsia="標楷體" w:hAnsi="標楷體"/>
              </w:rPr>
            </w:pPr>
            <w:r w:rsidRPr="00637418">
              <w:rPr>
                <w:rFonts w:ascii="標楷體" w:eastAsia="標楷體" w:hAnsi="標楷體" w:cs="Arial"/>
                <w:color w:val="000000"/>
              </w:rPr>
              <w:t>例如: 傳統新聞媒體, 網路論壇，新媒體，網紅，社群媒體等，大眾在訊息接收傳遞會使用的皆可以算入。</w:t>
            </w:r>
            <w:r w:rsidRPr="00637418">
              <w:rPr>
                <w:rFonts w:ascii="標楷體" w:eastAsia="標楷體" w:hAnsi="標楷體" w:cs="Arial"/>
                <w:color w:val="000000"/>
              </w:rPr>
              <w:br/>
              <w:t>3.本周學生應完成目標:</w:t>
            </w:r>
            <w:r w:rsidRPr="00637418">
              <w:rPr>
                <w:rFonts w:ascii="標楷體" w:eastAsia="標楷體" w:hAnsi="標楷體" w:cs="Arial"/>
                <w:color w:val="000000"/>
              </w:rPr>
              <w:br/>
              <w:t>整理目前事件中各方利害關係者的角色及責任，並請說明各利害關係人社會生活相課題及其影響</w:t>
            </w:r>
            <w:r w:rsidRPr="00637418">
              <w:rPr>
                <w:rFonts w:ascii="標楷體" w:eastAsia="標楷體" w:hAnsi="標楷體" w:cs="Arial"/>
                <w:color w:val="000000"/>
              </w:rPr>
              <w:br/>
              <w:t>(A)該事件所面對的利害關係人有那些？例如：事件當事人，當事人周邊的人，完全非事件當事人但受到事件直接影響的人，受到間接影響的人。（畫出相關人員的關聯圖）</w:t>
            </w:r>
            <w:r w:rsidRPr="00637418">
              <w:rPr>
                <w:rFonts w:ascii="標楷體" w:eastAsia="標楷體" w:hAnsi="標楷體" w:cs="Arial"/>
                <w:color w:val="000000"/>
              </w:rPr>
              <w:br/>
              <w:t>(B)瞭解利害關係人所在意的是甚麼。例如：當事人的直接利益與間接利益是什麼，以「所受損害，所失利益」 為標準。</w:t>
            </w:r>
            <w:r w:rsidRPr="00637418">
              <w:rPr>
                <w:rFonts w:ascii="標楷體" w:eastAsia="標楷體" w:hAnsi="標楷體" w:cs="Arial"/>
                <w:color w:val="000000"/>
              </w:rPr>
              <w:br/>
              <w:t xml:space="preserve">(C)瞭解每一位利害關係人在這次決策的影響/被影響程度 </w:t>
            </w:r>
            <w:r w:rsidRPr="00637418">
              <w:rPr>
                <w:rFonts w:ascii="標楷體" w:eastAsia="標楷體" w:hAnsi="標楷體" w:cs="Arial"/>
                <w:color w:val="000000"/>
              </w:rPr>
              <w:br/>
              <w:t>寫成利害關係表</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七</w:t>
            </w:r>
          </w:p>
        </w:tc>
        <w:tc>
          <w:tcPr>
            <w:tcW w:w="704"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rPr>
                <w:rFonts w:ascii="標楷體" w:eastAsia="標楷體" w:hAnsi="標楷體" w:cs="新細明體"/>
              </w:rPr>
            </w:pPr>
            <w:r w:rsidRPr="00637418">
              <w:rPr>
                <w:rFonts w:ascii="標楷體" w:eastAsia="標楷體" w:hAnsi="標楷體" w:cs="Arial"/>
                <w:color w:val="000000"/>
              </w:rPr>
              <w:t>英國脫歐，歹戲拖棚？歐盟危機還是轉機？(二)</w:t>
            </w:r>
          </w:p>
        </w:tc>
        <w:tc>
          <w:tcPr>
            <w:tcW w:w="3164"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rPr>
                <w:rFonts w:ascii="標楷體" w:eastAsia="標楷體" w:hAnsi="標楷體"/>
              </w:rPr>
            </w:pPr>
            <w:r w:rsidRPr="00637418">
              <w:rPr>
                <w:rFonts w:ascii="標楷體" w:eastAsia="標楷體" w:hAnsi="標楷體" w:cs="Arial"/>
                <w:color w:val="000000"/>
              </w:rPr>
              <w:t>根據前一週的成果為基礎，完成以下目標</w:t>
            </w:r>
            <w:r w:rsidRPr="00637418">
              <w:rPr>
                <w:rFonts w:ascii="標楷體" w:eastAsia="標楷體" w:hAnsi="標楷體" w:cs="Arial"/>
                <w:color w:val="000000"/>
              </w:rPr>
              <w:br/>
              <w:t>1.該事件中目前為止所學過的</w:t>
            </w:r>
            <w:r w:rsidRPr="00637418">
              <w:rPr>
                <w:rFonts w:ascii="標楷體" w:eastAsia="標楷體" w:hAnsi="標楷體" w:cs="Arial" w:hint="eastAsia"/>
                <w:color w:val="000000"/>
              </w:rPr>
              <w:t>社會科學</w:t>
            </w:r>
            <w:r w:rsidRPr="00637418">
              <w:rPr>
                <w:rFonts w:ascii="標楷體" w:eastAsia="標楷體" w:hAnsi="標楷體" w:cs="Arial"/>
                <w:color w:val="000000"/>
              </w:rPr>
              <w:t>知識相關的核心概念有那些，請學生列出並說明理由。讓學生從課綱中的學習內容說明中找尋。例如：同學A選擇，公 Bi-V-2 為什麼罪刑法定主義是刑法的最高原則?有哪些重要內涵?</w:t>
            </w:r>
          </w:p>
          <w:p w:rsidR="0078172C" w:rsidRPr="00637418" w:rsidRDefault="0078172C" w:rsidP="009D002F">
            <w:pPr>
              <w:rPr>
                <w:rFonts w:ascii="標楷體" w:eastAsia="標楷體" w:hAnsi="標楷體"/>
              </w:rPr>
            </w:pPr>
            <w:r w:rsidRPr="00637418">
              <w:rPr>
                <w:rFonts w:ascii="標楷體" w:eastAsia="標楷體" w:hAnsi="標楷體" w:cs="Arial"/>
                <w:color w:val="000000"/>
              </w:rPr>
              <w:t>同學B選擇，公 Cb-V-2 公共意見形成過程中,可能存在哪些媒體近用與媒體再現(可包括族群、性別、性傾向或身心障礙等群體之再現)的不平等?</w:t>
            </w:r>
            <w:r w:rsidRPr="00637418">
              <w:rPr>
                <w:rFonts w:ascii="標楷體" w:eastAsia="標楷體" w:hAnsi="標楷體" w:cs="Arial"/>
                <w:color w:val="000000"/>
              </w:rPr>
              <w:br/>
              <w:t>2.確認那些知識是可能可以拿來分析該事件的，那些是較不適合的。</w:t>
            </w:r>
          </w:p>
          <w:p w:rsidR="0078172C" w:rsidRPr="00637418" w:rsidRDefault="0078172C" w:rsidP="009D002F">
            <w:pPr>
              <w:rPr>
                <w:rFonts w:ascii="標楷體" w:eastAsia="標楷體" w:hAnsi="標楷體" w:cs="新細明體"/>
              </w:rPr>
            </w:pPr>
            <w:r w:rsidRPr="00637418">
              <w:rPr>
                <w:rFonts w:ascii="標楷體" w:eastAsia="標楷體" w:hAnsi="標楷體" w:cs="Arial"/>
                <w:color w:val="000000"/>
              </w:rPr>
              <w:t>依前例: 同學B選擇較為適合。</w:t>
            </w:r>
            <w:r w:rsidRPr="00637418">
              <w:rPr>
                <w:rFonts w:ascii="標楷體" w:eastAsia="標楷體" w:hAnsi="標楷體" w:cs="Arial"/>
                <w:color w:val="000000"/>
              </w:rPr>
              <w:br/>
              <w:t>3.以本次課程內容作為觀察與蒐集資料依據</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八</w:t>
            </w:r>
          </w:p>
        </w:tc>
        <w:tc>
          <w:tcPr>
            <w:tcW w:w="704"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rPr>
                <w:rFonts w:ascii="標楷體" w:eastAsia="標楷體" w:hAnsi="標楷體" w:cs="新細明體"/>
              </w:rPr>
            </w:pPr>
            <w:r w:rsidRPr="00637418">
              <w:rPr>
                <w:rFonts w:ascii="標楷體" w:eastAsia="標楷體" w:hAnsi="標楷體" w:cs="Arial"/>
                <w:color w:val="000000"/>
              </w:rPr>
              <w:t>英國脫歐，歹戲拖棚？歐盟危機還是轉機？(三)</w:t>
            </w:r>
          </w:p>
        </w:tc>
        <w:tc>
          <w:tcPr>
            <w:tcW w:w="3164"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rPr>
                <w:rFonts w:ascii="標楷體" w:eastAsia="標楷體" w:hAnsi="標楷體"/>
              </w:rPr>
            </w:pPr>
            <w:r w:rsidRPr="00637418">
              <w:rPr>
                <w:rFonts w:ascii="標楷體" w:eastAsia="標楷體" w:hAnsi="標楷體" w:cs="Arial"/>
                <w:color w:val="000000"/>
              </w:rPr>
              <w:t>1.本週學生活動重點: 依照前次課程所確定將運用</w:t>
            </w:r>
            <w:r w:rsidRPr="00637418">
              <w:rPr>
                <w:rFonts w:ascii="標楷體" w:eastAsia="標楷體" w:hAnsi="標楷體" w:cs="Arial" w:hint="eastAsia"/>
                <w:color w:val="000000"/>
              </w:rPr>
              <w:t>社會科學</w:t>
            </w:r>
            <w:r w:rsidRPr="00637418">
              <w:rPr>
                <w:rFonts w:ascii="標楷體" w:eastAsia="標楷體" w:hAnsi="標楷體" w:cs="Arial"/>
                <w:color w:val="000000"/>
              </w:rPr>
              <w:t>知識做相關資料的蒐集，並用以解釋相關本事件。</w:t>
            </w:r>
            <w:r w:rsidRPr="00637418">
              <w:rPr>
                <w:rFonts w:ascii="標楷體" w:eastAsia="標楷體" w:hAnsi="標楷體" w:cs="Arial"/>
                <w:color w:val="000000"/>
              </w:rPr>
              <w:br/>
              <w:t xml:space="preserve">2.本週學生應完成目標: </w:t>
            </w:r>
            <w:r w:rsidRPr="00637418">
              <w:rPr>
                <w:rFonts w:ascii="標楷體" w:eastAsia="標楷體" w:hAnsi="標楷體" w:cs="Arial"/>
                <w:color w:val="000000"/>
              </w:rPr>
              <w:br/>
              <w:t>(1)做到善用多種策略蒐集相關資料</w:t>
            </w:r>
          </w:p>
          <w:p w:rsidR="0078172C" w:rsidRPr="00637418" w:rsidRDefault="0078172C" w:rsidP="009D002F">
            <w:pPr>
              <w:rPr>
                <w:rFonts w:ascii="標楷體" w:eastAsia="標楷體" w:hAnsi="標楷體" w:cs="新細明體"/>
              </w:rPr>
            </w:pPr>
            <w:r w:rsidRPr="00637418">
              <w:rPr>
                <w:rFonts w:ascii="標楷體" w:eastAsia="標楷體" w:hAnsi="標楷體" w:cs="Arial"/>
                <w:color w:val="000000"/>
              </w:rPr>
              <w:t>資料分為第一手資料(初級資料)與二手資料(次級資料)，前者類似別人所沒有的獨家報導，後者是指一般的公開性資料—─已經在市場上披露過的資料。第一手資料珍貴有價值，二手資料經有效的規整分析後也能具有一定的參考價值。</w:t>
            </w:r>
            <w:r w:rsidRPr="00637418">
              <w:rPr>
                <w:rFonts w:ascii="標楷體" w:eastAsia="標楷體" w:hAnsi="標楷體" w:cs="Arial"/>
                <w:color w:val="000000"/>
              </w:rPr>
              <w:br/>
              <w:t>(2)能清楚說明該知識的內容</w:t>
            </w:r>
            <w:r w:rsidRPr="00637418">
              <w:rPr>
                <w:rFonts w:ascii="標楷體" w:eastAsia="標楷體" w:hAnsi="標楷體" w:cs="Arial"/>
                <w:color w:val="000000"/>
              </w:rPr>
              <w:br/>
              <w:t>(3)知識內容與相關佐證資料運用於分析該事件，做到論述自己的主張，並能提出合理的論證 。</w:t>
            </w:r>
          </w:p>
        </w:tc>
      </w:tr>
      <w:tr w:rsidR="0078172C" w:rsidRPr="00637418"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8172C" w:rsidRPr="00637418" w:rsidRDefault="0078172C" w:rsidP="009D002F">
            <w:pPr>
              <w:rPr>
                <w:rFonts w:ascii="標楷體" w:eastAsia="標楷體" w:hAnsi="標楷體" w:cs="新細明體"/>
              </w:rPr>
            </w:pPr>
            <w:r w:rsidRPr="00637418">
              <w:rPr>
                <w:rFonts w:ascii="標楷體" w:eastAsia="標楷體" w:hAnsi="標楷體"/>
              </w:rPr>
              <w:t>九</w:t>
            </w:r>
          </w:p>
        </w:tc>
        <w:tc>
          <w:tcPr>
            <w:tcW w:w="704" w:type="pct"/>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rPr>
                <w:rFonts w:ascii="標楷體" w:eastAsia="標楷體" w:hAnsi="標楷體" w:cs="新細明體"/>
              </w:rPr>
            </w:pPr>
            <w:r w:rsidRPr="00637418">
              <w:rPr>
                <w:rFonts w:ascii="標楷體" w:eastAsia="標楷體" w:hAnsi="標楷體" w:cs="Arial"/>
                <w:color w:val="000000"/>
              </w:rPr>
              <w:t>英國脫歐，歹戲拖棚？歐盟危機還是轉機？(四)</w:t>
            </w:r>
          </w:p>
        </w:tc>
        <w:tc>
          <w:tcPr>
            <w:tcW w:w="3164" w:type="pct"/>
            <w:gridSpan w:val="2"/>
            <w:tcBorders>
              <w:top w:val="outset" w:sz="6" w:space="0" w:color="auto"/>
              <w:left w:val="outset" w:sz="6" w:space="0" w:color="auto"/>
              <w:bottom w:val="outset" w:sz="6" w:space="0" w:color="auto"/>
              <w:right w:val="outset" w:sz="6" w:space="0" w:color="auto"/>
            </w:tcBorders>
            <w:vAlign w:val="center"/>
          </w:tcPr>
          <w:p w:rsidR="0078172C" w:rsidRPr="00637418" w:rsidRDefault="0078172C" w:rsidP="009D002F">
            <w:pPr>
              <w:rPr>
                <w:rFonts w:ascii="標楷體" w:eastAsia="標楷體" w:hAnsi="標楷體"/>
              </w:rPr>
            </w:pPr>
            <w:r w:rsidRPr="00637418">
              <w:rPr>
                <w:rFonts w:ascii="標楷體" w:eastAsia="標楷體" w:hAnsi="標楷體" w:cs="Arial"/>
                <w:color w:val="000000"/>
              </w:rPr>
              <w:t>總結與反思: 該如何達到「一個公民如何面對社會重大事件的爭議浪潮，讓自己成為有辦別力的公民」</w:t>
            </w:r>
            <w:r w:rsidRPr="00637418">
              <w:rPr>
                <w:rFonts w:ascii="標楷體" w:eastAsia="標楷體" w:hAnsi="標楷體" w:cs="Arial"/>
                <w:color w:val="000000"/>
              </w:rPr>
              <w:br/>
              <w:t>1.有那些行動方案是能達到本次課程的核心目標，怎麼做，如何做，有那些不容易的地方。</w:t>
            </w:r>
          </w:p>
          <w:p w:rsidR="0078172C" w:rsidRPr="00637418" w:rsidRDefault="0078172C" w:rsidP="009D002F">
            <w:pPr>
              <w:rPr>
                <w:rFonts w:ascii="標楷體" w:eastAsia="標楷體" w:hAnsi="標楷體"/>
              </w:rPr>
            </w:pPr>
            <w:r w:rsidRPr="00637418">
              <w:rPr>
                <w:rFonts w:ascii="標楷體" w:eastAsia="標楷體" w:hAnsi="標楷體" w:cs="Arial"/>
                <w:color w:val="000000"/>
              </w:rPr>
              <w:t>學生必須思考一個實際行動方案並加以執行，例如: 找到1位同學，進行對該議題在自己於本課程進行中，所獲得的資料與已完成分析 進行對話，並寫下紀錄。學生可再次對自己原本的想法做修正改變</w:t>
            </w:r>
          </w:p>
          <w:p w:rsidR="0078172C" w:rsidRPr="00637418" w:rsidRDefault="0078172C" w:rsidP="009D002F">
            <w:pPr>
              <w:rPr>
                <w:rFonts w:ascii="標楷體" w:eastAsia="標楷體" w:hAnsi="標楷體"/>
              </w:rPr>
            </w:pPr>
            <w:r w:rsidRPr="00637418">
              <w:rPr>
                <w:rFonts w:ascii="標楷體" w:eastAsia="標楷體" w:hAnsi="標楷體" w:cs="Arial"/>
                <w:color w:val="000000"/>
              </w:rPr>
              <w:br/>
              <w:t>2.有那些是大家認為願意維護重要的價值</w:t>
            </w:r>
          </w:p>
          <w:p w:rsidR="0078172C" w:rsidRPr="00637418" w:rsidRDefault="0078172C" w:rsidP="009D002F">
            <w:pPr>
              <w:rPr>
                <w:rFonts w:ascii="標楷體" w:eastAsia="標楷體" w:hAnsi="標楷體" w:cs="新細明體"/>
              </w:rPr>
            </w:pPr>
            <w:r w:rsidRPr="00637418">
              <w:rPr>
                <w:rFonts w:ascii="標楷體" w:eastAsia="標楷體" w:hAnsi="標楷體" w:cs="Arial"/>
                <w:color w:val="000000"/>
              </w:rPr>
              <w:t>分享每個同學的行動方案及執行結果，並統整全班同學所認為共同認為願意維護重要的價值</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十</w:t>
            </w:r>
          </w:p>
        </w:tc>
        <w:tc>
          <w:tcPr>
            <w:tcW w:w="704"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Arial"/>
                <w:color w:val="000000"/>
              </w:rPr>
              <w:t>校園管理問題討論(一)</w:t>
            </w:r>
          </w:p>
        </w:tc>
        <w:tc>
          <w:tcPr>
            <w:tcW w:w="3164"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rPr>
            </w:pPr>
            <w:r w:rsidRPr="009117B3">
              <w:rPr>
                <w:rFonts w:ascii="標楷體" w:eastAsia="標楷體" w:hAnsi="標楷體" w:cs="Arial"/>
                <w:color w:val="000000"/>
              </w:rPr>
              <w:t>1.本主題課程核心: 界定問題，將該主題的目的核心，設定為「一個公民如何面對社會重大事件的爭議浪潮，讓自己成為有辦別力的公民」為基礎，而非進行專業政策探究及法令規畫</w:t>
            </w:r>
            <w:r w:rsidRPr="009117B3">
              <w:rPr>
                <w:rFonts w:ascii="標楷體" w:eastAsia="標楷體" w:hAnsi="標楷體" w:cs="Arial"/>
                <w:color w:val="000000"/>
              </w:rPr>
              <w:br/>
              <w:t>2.本週學生活動重點:</w:t>
            </w:r>
            <w:r w:rsidRPr="009117B3">
              <w:rPr>
                <w:rFonts w:ascii="標楷體" w:eastAsia="標楷體" w:hAnsi="標楷體" w:cs="Arial"/>
                <w:color w:val="000000"/>
              </w:rPr>
              <w:br/>
              <w:t>請學生整理目前各種媒體上足以說明該社會議題的現象 及其成因之內容。</w:t>
            </w:r>
          </w:p>
          <w:p w:rsidR="0078172C" w:rsidRPr="009117B3" w:rsidRDefault="0078172C" w:rsidP="009D002F">
            <w:pPr>
              <w:rPr>
                <w:rFonts w:ascii="標楷體" w:eastAsia="標楷體" w:hAnsi="標楷體"/>
              </w:rPr>
            </w:pPr>
            <w:r w:rsidRPr="009117B3">
              <w:rPr>
                <w:rFonts w:ascii="標楷體" w:eastAsia="標楷體" w:hAnsi="標楷體" w:cs="Arial"/>
                <w:color w:val="000000"/>
              </w:rPr>
              <w:t>例如: 傳統新聞媒體, 網路論壇，新媒體，網紅，社群媒體等，大眾在訊息接收傳遞會使用的皆可以算入。</w:t>
            </w:r>
            <w:r w:rsidRPr="009117B3">
              <w:rPr>
                <w:rFonts w:ascii="標楷體" w:eastAsia="標楷體" w:hAnsi="標楷體" w:cs="Arial"/>
                <w:color w:val="000000"/>
              </w:rPr>
              <w:br/>
              <w:t>3.本周學生應完成目標:</w:t>
            </w:r>
            <w:r w:rsidRPr="009117B3">
              <w:rPr>
                <w:rFonts w:ascii="標楷體" w:eastAsia="標楷體" w:hAnsi="標楷體" w:cs="Arial"/>
                <w:color w:val="000000"/>
              </w:rPr>
              <w:br/>
              <w:t>整理目前事件中各方利害關係者的角色及責任，並請說明各利害關係人社會生活相課題及其影響</w:t>
            </w:r>
            <w:r w:rsidRPr="009117B3">
              <w:rPr>
                <w:rFonts w:ascii="標楷體" w:eastAsia="標楷體" w:hAnsi="標楷體" w:cs="Arial"/>
                <w:color w:val="000000"/>
              </w:rPr>
              <w:br/>
              <w:t>(A)該事件所面對的利害關係人有那些？例如：事件當事人，當事人周邊的人，完全非事件當事人但受到事件直接影響的人，受到間接影響的人。（畫出相關人員的關聯圖）</w:t>
            </w:r>
            <w:r w:rsidRPr="009117B3">
              <w:rPr>
                <w:rFonts w:ascii="標楷體" w:eastAsia="標楷體" w:hAnsi="標楷體" w:cs="Arial"/>
                <w:color w:val="000000"/>
              </w:rPr>
              <w:br/>
              <w:t>(B)瞭解利害關係人所在意的是甚麼。例如：當事人的直接利益與間接利益是什麼，以「所受損害，所失利益」 為標準。</w:t>
            </w:r>
            <w:r w:rsidRPr="009117B3">
              <w:rPr>
                <w:rFonts w:ascii="標楷體" w:eastAsia="標楷體" w:hAnsi="標楷體" w:cs="Arial"/>
                <w:color w:val="000000"/>
              </w:rPr>
              <w:br/>
              <w:t xml:space="preserve">(C)瞭解每一位利害關係人在這次決策的影響/被影響程度 </w:t>
            </w:r>
            <w:r w:rsidRPr="009117B3">
              <w:rPr>
                <w:rFonts w:ascii="標楷體" w:eastAsia="標楷體" w:hAnsi="標楷體" w:cs="Arial"/>
                <w:color w:val="000000"/>
              </w:rPr>
              <w:br/>
              <w:t>寫成利害關係表</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十一</w:t>
            </w:r>
          </w:p>
        </w:tc>
        <w:tc>
          <w:tcPr>
            <w:tcW w:w="704"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Arial" w:hint="eastAsia"/>
                <w:color w:val="000000"/>
              </w:rPr>
              <w:t>校</w:t>
            </w:r>
            <w:r w:rsidRPr="009117B3">
              <w:rPr>
                <w:rFonts w:ascii="標楷體" w:eastAsia="標楷體" w:hAnsi="標楷體" w:cs="Arial"/>
                <w:color w:val="000000"/>
              </w:rPr>
              <w:t>園管理問題討論(二)</w:t>
            </w:r>
          </w:p>
        </w:tc>
        <w:tc>
          <w:tcPr>
            <w:tcW w:w="3164"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rPr>
            </w:pPr>
            <w:r w:rsidRPr="009117B3">
              <w:rPr>
                <w:rFonts w:ascii="標楷體" w:eastAsia="標楷體" w:hAnsi="標楷體" w:cs="Arial"/>
                <w:color w:val="000000"/>
              </w:rPr>
              <w:t>根據前一週的成果為基礎，完成以下目標</w:t>
            </w:r>
            <w:r w:rsidRPr="009117B3">
              <w:rPr>
                <w:rFonts w:ascii="標楷體" w:eastAsia="標楷體" w:hAnsi="標楷體" w:cs="Arial"/>
                <w:color w:val="000000"/>
              </w:rPr>
              <w:br/>
              <w:t>1.該事件中目前為止所學過的</w:t>
            </w:r>
            <w:r w:rsidRPr="009117B3">
              <w:rPr>
                <w:rFonts w:ascii="標楷體" w:eastAsia="標楷體" w:hAnsi="標楷體" w:cs="Arial" w:hint="eastAsia"/>
                <w:color w:val="000000"/>
              </w:rPr>
              <w:t>社會科學</w:t>
            </w:r>
            <w:r w:rsidRPr="009117B3">
              <w:rPr>
                <w:rFonts w:ascii="標楷體" w:eastAsia="標楷體" w:hAnsi="標楷體" w:cs="Arial"/>
                <w:color w:val="000000"/>
              </w:rPr>
              <w:t>知識相關的核心概念有那些，請學生列出並說明理由。讓學生從課綱中的學習內容說明中找尋。例如：同學A選擇，公 Bi-V-2 為什麼罪刑法定主義是刑法的最高原則?有哪些重要內涵?</w:t>
            </w:r>
          </w:p>
          <w:p w:rsidR="0078172C" w:rsidRPr="009117B3" w:rsidRDefault="0078172C" w:rsidP="009D002F">
            <w:pPr>
              <w:rPr>
                <w:rFonts w:ascii="標楷體" w:eastAsia="標楷體" w:hAnsi="標楷體"/>
              </w:rPr>
            </w:pPr>
            <w:r w:rsidRPr="009117B3">
              <w:rPr>
                <w:rFonts w:ascii="標楷體" w:eastAsia="標楷體" w:hAnsi="標楷體" w:cs="Arial"/>
                <w:color w:val="000000"/>
              </w:rPr>
              <w:t>同學B選擇，公 Cb-V-2 公共意見形成過程中,可能存在哪些媒體近用與媒體再現(可包括族群、性別、性傾向或身心障礙等群體之再現)的不平等?</w:t>
            </w:r>
            <w:r w:rsidRPr="009117B3">
              <w:rPr>
                <w:rFonts w:ascii="標楷體" w:eastAsia="標楷體" w:hAnsi="標楷體" w:cs="Arial"/>
                <w:color w:val="000000"/>
              </w:rPr>
              <w:br/>
              <w:t>2.確認那些知識是可能可以拿來分析該事件的，那些是較不適合的。</w:t>
            </w:r>
          </w:p>
          <w:p w:rsidR="0078172C" w:rsidRPr="009117B3" w:rsidRDefault="0078172C" w:rsidP="009D002F">
            <w:pPr>
              <w:rPr>
                <w:rFonts w:ascii="標楷體" w:eastAsia="標楷體" w:hAnsi="標楷體" w:cs="新細明體"/>
              </w:rPr>
            </w:pPr>
            <w:r w:rsidRPr="009117B3">
              <w:rPr>
                <w:rFonts w:ascii="標楷體" w:eastAsia="標楷體" w:hAnsi="標楷體" w:cs="Arial"/>
                <w:color w:val="000000"/>
              </w:rPr>
              <w:t>依前例: 同學B選擇較為適合。</w:t>
            </w:r>
            <w:r w:rsidRPr="009117B3">
              <w:rPr>
                <w:rFonts w:ascii="標楷體" w:eastAsia="標楷體" w:hAnsi="標楷體" w:cs="Arial"/>
                <w:color w:val="000000"/>
              </w:rPr>
              <w:br/>
              <w:t>3.以本次課程內容作為觀察與蒐集資料依據</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十二</w:t>
            </w:r>
          </w:p>
        </w:tc>
        <w:tc>
          <w:tcPr>
            <w:tcW w:w="704"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Arial"/>
                <w:color w:val="000000"/>
              </w:rPr>
              <w:t>校園管理問題討論(三)</w:t>
            </w:r>
          </w:p>
        </w:tc>
        <w:tc>
          <w:tcPr>
            <w:tcW w:w="3164"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rPr>
            </w:pPr>
            <w:r w:rsidRPr="009117B3">
              <w:rPr>
                <w:rFonts w:ascii="標楷體" w:eastAsia="標楷體" w:hAnsi="標楷體" w:cs="Arial"/>
                <w:color w:val="000000"/>
              </w:rPr>
              <w:t>1.本週學生活動重點: 依照前次課程所確定將運用</w:t>
            </w:r>
            <w:r w:rsidRPr="009117B3">
              <w:rPr>
                <w:rFonts w:ascii="標楷體" w:eastAsia="標楷體" w:hAnsi="標楷體" w:cs="Arial" w:hint="eastAsia"/>
                <w:color w:val="000000"/>
              </w:rPr>
              <w:t>社會科學</w:t>
            </w:r>
            <w:r w:rsidRPr="009117B3">
              <w:rPr>
                <w:rFonts w:ascii="標楷體" w:eastAsia="標楷體" w:hAnsi="標楷體" w:cs="Arial"/>
                <w:color w:val="000000"/>
              </w:rPr>
              <w:t>知識做相關資料的蒐集，並用以解釋相關本事件。</w:t>
            </w:r>
            <w:r w:rsidRPr="009117B3">
              <w:rPr>
                <w:rFonts w:ascii="標楷體" w:eastAsia="標楷體" w:hAnsi="標楷體" w:cs="Arial"/>
                <w:color w:val="000000"/>
              </w:rPr>
              <w:br/>
              <w:t xml:space="preserve">2.本週學生應完成目標: </w:t>
            </w:r>
            <w:r w:rsidRPr="009117B3">
              <w:rPr>
                <w:rFonts w:ascii="標楷體" w:eastAsia="標楷體" w:hAnsi="標楷體" w:cs="Arial"/>
                <w:color w:val="000000"/>
              </w:rPr>
              <w:br/>
              <w:t>(1)做到善用多種策略蒐集相關資料</w:t>
            </w:r>
          </w:p>
          <w:p w:rsidR="0078172C" w:rsidRPr="009117B3" w:rsidRDefault="0078172C" w:rsidP="009D002F">
            <w:pPr>
              <w:rPr>
                <w:rFonts w:ascii="標楷體" w:eastAsia="標楷體" w:hAnsi="標楷體" w:cs="新細明體"/>
              </w:rPr>
            </w:pPr>
            <w:r w:rsidRPr="009117B3">
              <w:rPr>
                <w:rFonts w:ascii="標楷體" w:eastAsia="標楷體" w:hAnsi="標楷體" w:cs="Arial"/>
                <w:color w:val="000000"/>
              </w:rPr>
              <w:t>資料分為第一手資料(初級資料)與二手資料(次級資料)，前者類似別人所沒有的獨家報導，後者是指一般的公開性資料—─已經在市場上披露過的資料。第一手資料珍貴有價值，二手資料經有效的規整分析後也能具有一定的參考價值。</w:t>
            </w:r>
            <w:r w:rsidRPr="009117B3">
              <w:rPr>
                <w:rFonts w:ascii="標楷體" w:eastAsia="標楷體" w:hAnsi="標楷體" w:cs="Arial"/>
                <w:color w:val="000000"/>
              </w:rPr>
              <w:br/>
              <w:t>(2)能清楚說明該知識的內容</w:t>
            </w:r>
            <w:r w:rsidRPr="009117B3">
              <w:rPr>
                <w:rFonts w:ascii="標楷體" w:eastAsia="標楷體" w:hAnsi="標楷體" w:cs="Arial"/>
                <w:color w:val="000000"/>
              </w:rPr>
              <w:br/>
              <w:t>(3)知識內容與相關佐證資料運用於分析該事件，做到論述自己的主張，並能提出合理的論證 。</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十三</w:t>
            </w:r>
          </w:p>
        </w:tc>
        <w:tc>
          <w:tcPr>
            <w:tcW w:w="704"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Arial"/>
                <w:color w:val="000000"/>
              </w:rPr>
              <w:t>校園管理問題討論(四)</w:t>
            </w:r>
          </w:p>
        </w:tc>
        <w:tc>
          <w:tcPr>
            <w:tcW w:w="3164"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rPr>
            </w:pPr>
            <w:r w:rsidRPr="009117B3">
              <w:rPr>
                <w:rFonts w:ascii="標楷體" w:eastAsia="標楷體" w:hAnsi="標楷體" w:cs="Arial"/>
                <w:color w:val="000000"/>
              </w:rPr>
              <w:t>總結與反思: 該如何達到「一個公民如何面對社會重大事件的爭議浪潮，讓自己成為有辦別力的公民」</w:t>
            </w:r>
            <w:r w:rsidRPr="009117B3">
              <w:rPr>
                <w:rFonts w:ascii="標楷體" w:eastAsia="標楷體" w:hAnsi="標楷體" w:cs="Arial"/>
                <w:color w:val="000000"/>
              </w:rPr>
              <w:br/>
              <w:t>1.有那些行動方案是能達到本次課程的核心目標，怎麼做，如何做，有那些不容易的地方。</w:t>
            </w:r>
          </w:p>
          <w:p w:rsidR="0078172C" w:rsidRPr="009117B3" w:rsidRDefault="0078172C" w:rsidP="009D002F">
            <w:pPr>
              <w:rPr>
                <w:rFonts w:ascii="標楷體" w:eastAsia="標楷體" w:hAnsi="標楷體"/>
              </w:rPr>
            </w:pPr>
            <w:r w:rsidRPr="009117B3">
              <w:rPr>
                <w:rFonts w:ascii="標楷體" w:eastAsia="標楷體" w:hAnsi="標楷體" w:cs="Arial"/>
                <w:color w:val="000000"/>
              </w:rPr>
              <w:t>學生必須思考一個實際行動方案並加以執行，例如: 找到1位同學，進行對該議題在自己於本課程進行中，所獲得的資料與已完成分析 進行對話，並寫下紀錄。學生可再次對自己原本的想法做修正改變</w:t>
            </w:r>
          </w:p>
          <w:p w:rsidR="0078172C" w:rsidRPr="009117B3" w:rsidRDefault="0078172C" w:rsidP="009D002F">
            <w:pPr>
              <w:rPr>
                <w:rFonts w:ascii="標楷體" w:eastAsia="標楷體" w:hAnsi="標楷體"/>
              </w:rPr>
            </w:pPr>
            <w:r w:rsidRPr="009117B3">
              <w:rPr>
                <w:rFonts w:ascii="標楷體" w:eastAsia="標楷體" w:hAnsi="標楷體" w:cs="Arial"/>
                <w:color w:val="000000"/>
              </w:rPr>
              <w:br/>
              <w:t>2.有那些是大家認為願意維護重要的價值</w:t>
            </w:r>
          </w:p>
          <w:p w:rsidR="0078172C" w:rsidRPr="009117B3" w:rsidRDefault="0078172C" w:rsidP="009D002F">
            <w:pPr>
              <w:rPr>
                <w:rFonts w:ascii="標楷體" w:eastAsia="標楷體" w:hAnsi="標楷體" w:cs="新細明體"/>
              </w:rPr>
            </w:pPr>
            <w:r w:rsidRPr="009117B3">
              <w:rPr>
                <w:rFonts w:ascii="標楷體" w:eastAsia="標楷體" w:hAnsi="標楷體" w:cs="Arial"/>
                <w:color w:val="000000"/>
              </w:rPr>
              <w:t>分享每個同學的行動方案及執行結果，並統整全班同學所認為共同認為願意維護重要的價值</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十四</w:t>
            </w:r>
          </w:p>
        </w:tc>
        <w:tc>
          <w:tcPr>
            <w:tcW w:w="704"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Arial"/>
                <w:color w:val="000000"/>
              </w:rPr>
              <w:t>課程反思與回饋(一)</w:t>
            </w:r>
          </w:p>
        </w:tc>
        <w:tc>
          <w:tcPr>
            <w:tcW w:w="3164"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rPr>
            </w:pPr>
            <w:r w:rsidRPr="009117B3">
              <w:rPr>
                <w:rFonts w:ascii="標楷體" w:eastAsia="標楷體" w:hAnsi="標楷體" w:cs="Arial"/>
                <w:color w:val="000000"/>
              </w:rPr>
              <w:t>1.本主題課程核心: 界定問題，將該主題的目的核心，設定為「一個公民如何面對社會重大事件的爭議浪潮，讓自己成為有辦別力的公民」為基礎，而非進行專業政策探究及法令規畫</w:t>
            </w:r>
            <w:r w:rsidRPr="009117B3">
              <w:rPr>
                <w:rFonts w:ascii="標楷體" w:eastAsia="標楷體" w:hAnsi="標楷體" w:cs="Arial"/>
                <w:color w:val="000000"/>
              </w:rPr>
              <w:br/>
              <w:t>2.本週學生活動重點:</w:t>
            </w:r>
            <w:r w:rsidRPr="009117B3">
              <w:rPr>
                <w:rFonts w:ascii="標楷體" w:eastAsia="標楷體" w:hAnsi="標楷體" w:cs="Arial"/>
                <w:color w:val="000000"/>
              </w:rPr>
              <w:br/>
              <w:t>請學生整理目前各種媒體上足以說明該社會議題的現象 及其成因之內容。</w:t>
            </w:r>
          </w:p>
          <w:p w:rsidR="0078172C" w:rsidRPr="009117B3" w:rsidRDefault="0078172C" w:rsidP="009D002F">
            <w:pPr>
              <w:rPr>
                <w:rFonts w:ascii="標楷體" w:eastAsia="標楷體" w:hAnsi="標楷體"/>
              </w:rPr>
            </w:pPr>
            <w:r w:rsidRPr="009117B3">
              <w:rPr>
                <w:rFonts w:ascii="標楷體" w:eastAsia="標楷體" w:hAnsi="標楷體" w:cs="Arial"/>
                <w:color w:val="000000"/>
              </w:rPr>
              <w:t>例如: 傳統新聞媒體, 網路論壇，新媒體，網紅，社群媒體等，大眾在訊息接收傳遞會使用的皆可以算入。</w:t>
            </w:r>
            <w:r w:rsidRPr="009117B3">
              <w:rPr>
                <w:rFonts w:ascii="標楷體" w:eastAsia="標楷體" w:hAnsi="標楷體" w:cs="Arial"/>
                <w:color w:val="000000"/>
              </w:rPr>
              <w:br/>
              <w:t>3.本周學生應完成目標:</w:t>
            </w:r>
            <w:r w:rsidRPr="009117B3">
              <w:rPr>
                <w:rFonts w:ascii="標楷體" w:eastAsia="標楷體" w:hAnsi="標楷體" w:cs="Arial"/>
                <w:color w:val="000000"/>
              </w:rPr>
              <w:br/>
              <w:t>整理目前事件中各方利害關係者的角色及責任，並請說明各利害關係人社會生活相課題及其影響</w:t>
            </w:r>
            <w:r w:rsidRPr="009117B3">
              <w:rPr>
                <w:rFonts w:ascii="標楷體" w:eastAsia="標楷體" w:hAnsi="標楷體" w:cs="Arial"/>
                <w:color w:val="000000"/>
              </w:rPr>
              <w:br/>
              <w:t>(A)該事件所面對的利害關係人有那些？例如：事件當事人，當事人周邊的人，完全非事件當事人但受到事件直接影響的人，受到間接影響的人。（畫出相關人員的關聯圖）</w:t>
            </w:r>
            <w:r w:rsidRPr="009117B3">
              <w:rPr>
                <w:rFonts w:ascii="標楷體" w:eastAsia="標楷體" w:hAnsi="標楷體" w:cs="Arial"/>
                <w:color w:val="000000"/>
              </w:rPr>
              <w:br/>
              <w:t>(B)瞭解利害關係人所在意的是甚麼。例如：當事人的直接利益與間接利益是什麼，以「所受損害，所失利益」 為標準。</w:t>
            </w:r>
            <w:r w:rsidRPr="009117B3">
              <w:rPr>
                <w:rFonts w:ascii="標楷體" w:eastAsia="標楷體" w:hAnsi="標楷體" w:cs="Arial"/>
                <w:color w:val="000000"/>
              </w:rPr>
              <w:br/>
              <w:t xml:space="preserve">(C)瞭解每一位利害關係人在這次決策的影響/被影響程度 </w:t>
            </w:r>
            <w:r w:rsidRPr="009117B3">
              <w:rPr>
                <w:rFonts w:ascii="標楷體" w:eastAsia="標楷體" w:hAnsi="標楷體" w:cs="Arial"/>
                <w:color w:val="000000"/>
              </w:rPr>
              <w:br/>
              <w:t>寫成利害關係表</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十五</w:t>
            </w:r>
          </w:p>
        </w:tc>
        <w:tc>
          <w:tcPr>
            <w:tcW w:w="704"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Arial"/>
                <w:color w:val="000000"/>
              </w:rPr>
              <w:t>課程反思與回饋(二)</w:t>
            </w:r>
          </w:p>
        </w:tc>
        <w:tc>
          <w:tcPr>
            <w:tcW w:w="3164"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rPr>
            </w:pPr>
            <w:r w:rsidRPr="009117B3">
              <w:rPr>
                <w:rFonts w:ascii="標楷體" w:eastAsia="標楷體" w:hAnsi="標楷體" w:cs="Arial"/>
                <w:color w:val="000000"/>
              </w:rPr>
              <w:t>根據前一週的成果為基礎，完成以下目標</w:t>
            </w:r>
            <w:r w:rsidRPr="009117B3">
              <w:rPr>
                <w:rFonts w:ascii="標楷體" w:eastAsia="標楷體" w:hAnsi="標楷體" w:cs="Arial"/>
                <w:color w:val="000000"/>
              </w:rPr>
              <w:br/>
              <w:t>1.該事件中目前為止所學過的</w:t>
            </w:r>
            <w:r w:rsidRPr="009117B3">
              <w:rPr>
                <w:rFonts w:ascii="標楷體" w:eastAsia="標楷體" w:hAnsi="標楷體" w:cs="Arial" w:hint="eastAsia"/>
                <w:color w:val="000000"/>
              </w:rPr>
              <w:t>社會科學</w:t>
            </w:r>
            <w:r w:rsidRPr="009117B3">
              <w:rPr>
                <w:rFonts w:ascii="標楷體" w:eastAsia="標楷體" w:hAnsi="標楷體" w:cs="Arial"/>
                <w:color w:val="000000"/>
              </w:rPr>
              <w:t>知識相關的核心概念有那些，請學生列出並說明理由。讓學生從課綱中的學習內容說明中找尋。例如：同學A選擇，公 Bi-V-2 為什麼罪刑法定主義是刑法的最高原則?有哪些重要內涵?</w:t>
            </w:r>
          </w:p>
          <w:p w:rsidR="0078172C" w:rsidRPr="009117B3" w:rsidRDefault="0078172C" w:rsidP="009D002F">
            <w:pPr>
              <w:rPr>
                <w:rFonts w:ascii="標楷體" w:eastAsia="標楷體" w:hAnsi="標楷體"/>
              </w:rPr>
            </w:pPr>
            <w:r w:rsidRPr="009117B3">
              <w:rPr>
                <w:rFonts w:ascii="標楷體" w:eastAsia="標楷體" w:hAnsi="標楷體" w:cs="Arial"/>
                <w:color w:val="000000"/>
              </w:rPr>
              <w:t>同學B選擇，公 Cb-V-2 公共意見形成過程中,可能存在哪些媒體近用與媒體再現(可包括族群、性別、性傾向或身心障礙等群體之再現)的不平等?</w:t>
            </w:r>
            <w:r w:rsidRPr="009117B3">
              <w:rPr>
                <w:rFonts w:ascii="標楷體" w:eastAsia="標楷體" w:hAnsi="標楷體" w:cs="Arial"/>
                <w:color w:val="000000"/>
              </w:rPr>
              <w:br/>
              <w:t>2.確認那些知識是可能可以拿來分析該事件的，那些是較不適合的。</w:t>
            </w:r>
          </w:p>
          <w:p w:rsidR="0078172C" w:rsidRPr="009117B3" w:rsidRDefault="0078172C" w:rsidP="009D002F">
            <w:pPr>
              <w:rPr>
                <w:rFonts w:ascii="標楷體" w:eastAsia="標楷體" w:hAnsi="標楷體" w:cs="新細明體"/>
              </w:rPr>
            </w:pPr>
            <w:r w:rsidRPr="009117B3">
              <w:rPr>
                <w:rFonts w:ascii="標楷體" w:eastAsia="標楷體" w:hAnsi="標楷體" w:cs="Arial"/>
                <w:color w:val="000000"/>
              </w:rPr>
              <w:t>依前例: 同學B選擇較為適合。</w:t>
            </w:r>
            <w:r w:rsidRPr="009117B3">
              <w:rPr>
                <w:rFonts w:ascii="標楷體" w:eastAsia="標楷體" w:hAnsi="標楷體" w:cs="Arial"/>
                <w:color w:val="000000"/>
              </w:rPr>
              <w:br/>
              <w:t>3.以本次課程內容作為觀察與蒐集資料依據</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十六</w:t>
            </w:r>
          </w:p>
        </w:tc>
        <w:tc>
          <w:tcPr>
            <w:tcW w:w="704"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Arial"/>
                <w:color w:val="000000"/>
              </w:rPr>
              <w:t>課程反思與回饋(三)</w:t>
            </w:r>
          </w:p>
        </w:tc>
        <w:tc>
          <w:tcPr>
            <w:tcW w:w="3164"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rPr>
            </w:pPr>
            <w:r w:rsidRPr="009117B3">
              <w:rPr>
                <w:rFonts w:ascii="標楷體" w:eastAsia="標楷體" w:hAnsi="標楷體" w:cs="Arial"/>
                <w:color w:val="000000"/>
              </w:rPr>
              <w:t>1.本週學生活動重點: 依照前次課程所確定將運用</w:t>
            </w:r>
            <w:r w:rsidRPr="009117B3">
              <w:rPr>
                <w:rFonts w:ascii="標楷體" w:eastAsia="標楷體" w:hAnsi="標楷體" w:cs="Arial" w:hint="eastAsia"/>
                <w:color w:val="000000"/>
              </w:rPr>
              <w:t>社會科學</w:t>
            </w:r>
            <w:r w:rsidRPr="009117B3">
              <w:rPr>
                <w:rFonts w:ascii="標楷體" w:eastAsia="標楷體" w:hAnsi="標楷體" w:cs="Arial"/>
                <w:color w:val="000000"/>
              </w:rPr>
              <w:t>知識做相關資料的蒐集，並用以解釋相關本事件。</w:t>
            </w:r>
            <w:r w:rsidRPr="009117B3">
              <w:rPr>
                <w:rFonts w:ascii="標楷體" w:eastAsia="標楷體" w:hAnsi="標楷體" w:cs="Arial"/>
                <w:color w:val="000000"/>
              </w:rPr>
              <w:br/>
              <w:t xml:space="preserve">2.本週學生應完成目標: </w:t>
            </w:r>
            <w:r w:rsidRPr="009117B3">
              <w:rPr>
                <w:rFonts w:ascii="標楷體" w:eastAsia="標楷體" w:hAnsi="標楷體" w:cs="Arial"/>
                <w:color w:val="000000"/>
              </w:rPr>
              <w:br/>
              <w:t>(1)做到善用多種策略蒐集相關資料</w:t>
            </w:r>
          </w:p>
          <w:p w:rsidR="0078172C" w:rsidRPr="009117B3" w:rsidRDefault="0078172C" w:rsidP="009D002F">
            <w:pPr>
              <w:rPr>
                <w:rFonts w:ascii="標楷體" w:eastAsia="標楷體" w:hAnsi="標楷體" w:cs="新細明體"/>
              </w:rPr>
            </w:pPr>
            <w:r w:rsidRPr="009117B3">
              <w:rPr>
                <w:rFonts w:ascii="標楷體" w:eastAsia="標楷體" w:hAnsi="標楷體" w:cs="Arial"/>
                <w:color w:val="000000"/>
              </w:rPr>
              <w:t>資料分為第一手資料(初級資料)與二手資料(次級資料)，前者類似別人所沒有的獨家報導，後者是指一般的公開性資料—─已經在市場上披露過的資料。第一手資料珍貴有價值，二手資料經有效的規整分析後也能具有一定的參考價值。</w:t>
            </w:r>
            <w:r w:rsidRPr="009117B3">
              <w:rPr>
                <w:rFonts w:ascii="標楷體" w:eastAsia="標楷體" w:hAnsi="標楷體" w:cs="Arial"/>
                <w:color w:val="000000"/>
              </w:rPr>
              <w:br/>
              <w:t>(2)能清楚說明該知識的內容</w:t>
            </w:r>
            <w:r w:rsidRPr="009117B3">
              <w:rPr>
                <w:rFonts w:ascii="標楷體" w:eastAsia="標楷體" w:hAnsi="標楷體" w:cs="Arial"/>
                <w:color w:val="000000"/>
              </w:rPr>
              <w:br/>
              <w:t>(3)知識內容與相關佐證資料運用於分析該事件，做到論述自己的主張，並能提出合理的論證 。</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十七</w:t>
            </w:r>
          </w:p>
        </w:tc>
        <w:tc>
          <w:tcPr>
            <w:tcW w:w="704"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Arial"/>
                <w:color w:val="000000"/>
              </w:rPr>
              <w:t>課程反思與回饋(四)</w:t>
            </w:r>
          </w:p>
        </w:tc>
        <w:tc>
          <w:tcPr>
            <w:tcW w:w="3164"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rPr>
            </w:pPr>
            <w:r w:rsidRPr="009117B3">
              <w:rPr>
                <w:rFonts w:ascii="標楷體" w:eastAsia="標楷體" w:hAnsi="標楷體" w:cs="Arial"/>
                <w:color w:val="000000"/>
              </w:rPr>
              <w:t>總結與反思: 該如何達到「一個公民如何面對社會重大事件的爭議浪潮，讓自己成為有辦別力的公民」</w:t>
            </w:r>
            <w:r w:rsidRPr="009117B3">
              <w:rPr>
                <w:rFonts w:ascii="標楷體" w:eastAsia="標楷體" w:hAnsi="標楷體" w:cs="Arial"/>
                <w:color w:val="000000"/>
              </w:rPr>
              <w:br/>
              <w:t>1.有那些行動方案是能達到本次課程的核心目標，怎麼做，如何做，有那些不容易的地方。</w:t>
            </w:r>
          </w:p>
          <w:p w:rsidR="0078172C" w:rsidRPr="009117B3" w:rsidRDefault="0078172C" w:rsidP="009D002F">
            <w:pPr>
              <w:rPr>
                <w:rFonts w:ascii="標楷體" w:eastAsia="標楷體" w:hAnsi="標楷體"/>
              </w:rPr>
            </w:pPr>
            <w:r w:rsidRPr="009117B3">
              <w:rPr>
                <w:rFonts w:ascii="標楷體" w:eastAsia="標楷體" w:hAnsi="標楷體" w:cs="Arial"/>
                <w:color w:val="000000"/>
              </w:rPr>
              <w:t>學生必須思考一個實際行動方案並加以執行，例如: 找到1位同學，進行對該議題在自己於本課程進行中，所獲得的資料與已完成分析 進行對話，並寫下紀錄。學生可再次對自己原本的想法做修正改變</w:t>
            </w:r>
          </w:p>
          <w:p w:rsidR="0078172C" w:rsidRPr="009117B3" w:rsidRDefault="0078172C" w:rsidP="009D002F">
            <w:pPr>
              <w:rPr>
                <w:rFonts w:ascii="標楷體" w:eastAsia="標楷體" w:hAnsi="標楷體"/>
              </w:rPr>
            </w:pPr>
            <w:r w:rsidRPr="009117B3">
              <w:rPr>
                <w:rFonts w:ascii="標楷體" w:eastAsia="標楷體" w:hAnsi="標楷體" w:cs="Arial"/>
                <w:color w:val="000000"/>
              </w:rPr>
              <w:br/>
              <w:t>2.有那些是大家認為願意維護重要的價值</w:t>
            </w:r>
          </w:p>
          <w:p w:rsidR="0078172C" w:rsidRPr="009117B3" w:rsidRDefault="0078172C" w:rsidP="009D002F">
            <w:pPr>
              <w:rPr>
                <w:rFonts w:ascii="標楷體" w:eastAsia="標楷體" w:hAnsi="標楷體" w:cs="新細明體"/>
              </w:rPr>
            </w:pPr>
            <w:r w:rsidRPr="009117B3">
              <w:rPr>
                <w:rFonts w:ascii="標楷體" w:eastAsia="標楷體" w:hAnsi="標楷體" w:cs="Arial"/>
                <w:color w:val="000000"/>
              </w:rPr>
              <w:t>分享每個同學的行動方案及執行結果，並統整全班同學所認為共同認為願意維護重要的價值</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492"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十八</w:t>
            </w:r>
          </w:p>
        </w:tc>
        <w:tc>
          <w:tcPr>
            <w:tcW w:w="704"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Arial"/>
                <w:color w:val="000000"/>
              </w:rPr>
              <w:t>師生回饋</w:t>
            </w:r>
          </w:p>
        </w:tc>
        <w:tc>
          <w:tcPr>
            <w:tcW w:w="3164"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Arial"/>
                <w:color w:val="000000"/>
              </w:rPr>
              <w:t>教學者與學生進行一對一回饋，教學者給予學生寫有學習評鑑的書面資料，150字。請學生提問或給予教學者回饋建議。</w:t>
            </w:r>
          </w:p>
        </w:tc>
      </w:tr>
      <w:tr w:rsidR="0078172C" w:rsidRPr="009117B3"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jc w:val="right"/>
              <w:rPr>
                <w:rFonts w:ascii="標楷體" w:eastAsia="標楷體" w:hAnsi="標楷體" w:cs="新細明體"/>
              </w:rPr>
            </w:pPr>
            <w:r w:rsidRPr="009117B3">
              <w:rPr>
                <w:rFonts w:ascii="標楷體" w:eastAsia="標楷體" w:hAnsi="標楷體"/>
              </w:rPr>
              <w:t>學習評量：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rPr>
            </w:pPr>
            <w:r w:rsidRPr="009117B3">
              <w:rPr>
                <w:rFonts w:ascii="標楷體" w:eastAsia="標楷體" w:hAnsi="標楷體" w:hint="eastAsia"/>
              </w:rPr>
              <w:t>1學期作業60%(學期作業1 -30%;學期作業2 -30%)</w:t>
            </w:r>
          </w:p>
          <w:p w:rsidR="0078172C" w:rsidRPr="009117B3" w:rsidRDefault="0078172C" w:rsidP="009D002F">
            <w:pPr>
              <w:rPr>
                <w:rFonts w:ascii="標楷體" w:eastAsia="標楷體" w:hAnsi="標楷體"/>
              </w:rPr>
            </w:pPr>
            <w:r w:rsidRPr="009117B3">
              <w:rPr>
                <w:rFonts w:ascii="標楷體" w:eastAsia="標楷體" w:hAnsi="標楷體" w:hint="eastAsia"/>
              </w:rPr>
              <w:t>2課堂練習32%(依上課進度進行練習,共4次練習)課堂練習1,2,3,4，各8%</w:t>
            </w:r>
          </w:p>
          <w:p w:rsidR="0078172C" w:rsidRPr="009117B3" w:rsidRDefault="0078172C" w:rsidP="009D002F">
            <w:pPr>
              <w:rPr>
                <w:rFonts w:ascii="標楷體" w:eastAsia="標楷體" w:hAnsi="標楷體" w:cs="新細明體"/>
              </w:rPr>
            </w:pPr>
            <w:r w:rsidRPr="009117B3">
              <w:rPr>
                <w:rFonts w:ascii="標楷體" w:eastAsia="標楷體" w:hAnsi="標楷體" w:hint="eastAsia"/>
              </w:rPr>
              <w:t>3師生回饋8%-期末前給予填寫</w:t>
            </w:r>
          </w:p>
        </w:tc>
      </w:tr>
      <w:tr w:rsidR="0078172C" w:rsidRPr="009117B3"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jc w:val="right"/>
              <w:rPr>
                <w:rFonts w:ascii="標楷體" w:eastAsia="標楷體" w:hAnsi="標楷體" w:cs="新細明體"/>
              </w:rPr>
            </w:pPr>
            <w:r w:rsidRPr="009117B3">
              <w:rPr>
                <w:rFonts w:ascii="標楷體" w:eastAsia="標楷體" w:hAnsi="標楷體"/>
              </w:rPr>
              <w:t>對應學群：</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rPr>
            </w:pPr>
            <w:r w:rsidRPr="009117B3">
              <w:rPr>
                <w:rFonts w:ascii="標楷體" w:eastAsia="標楷體" w:hAnsi="標楷體" w:hint="eastAsia"/>
              </w:rPr>
              <w:t>藝術、社會心理、大眾傳播、法政、管理、遊憩運動</w:t>
            </w:r>
          </w:p>
        </w:tc>
      </w:tr>
      <w:tr w:rsidR="0078172C" w:rsidRPr="009117B3"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jc w:val="right"/>
              <w:rPr>
                <w:rFonts w:ascii="標楷體" w:eastAsia="標楷體" w:hAnsi="標楷體"/>
              </w:rPr>
            </w:pPr>
            <w:r w:rsidRPr="009117B3">
              <w:rPr>
                <w:rFonts w:ascii="標楷體" w:eastAsia="標楷體" w:hAnsi="標楷體" w:hint="eastAsia"/>
              </w:rPr>
              <w:t>備註:</w:t>
            </w:r>
          </w:p>
        </w:tc>
        <w:tc>
          <w:tcPr>
            <w:tcW w:w="4360" w:type="pct"/>
            <w:gridSpan w:val="4"/>
            <w:tcBorders>
              <w:top w:val="outset" w:sz="6" w:space="0" w:color="auto"/>
              <w:left w:val="outset" w:sz="6" w:space="0" w:color="auto"/>
              <w:bottom w:val="outset" w:sz="6" w:space="0" w:color="auto"/>
              <w:right w:val="outset" w:sz="6" w:space="0" w:color="auto"/>
            </w:tcBorders>
            <w:vAlign w:val="center"/>
          </w:tcPr>
          <w:p w:rsidR="0078172C" w:rsidRPr="009117B3" w:rsidRDefault="00C85075" w:rsidP="009D002F">
            <w:pPr>
              <w:rPr>
                <w:rFonts w:ascii="標楷體" w:eastAsia="標楷體" w:hAnsi="標楷體"/>
              </w:rPr>
            </w:pPr>
            <w:r w:rsidRPr="009117B3">
              <w:rPr>
                <w:rFonts w:ascii="標楷體" w:eastAsia="標楷體" w:hAnsi="標楷體"/>
              </w:rPr>
              <w:t>跨校線上課程</w:t>
            </w:r>
          </w:p>
        </w:tc>
      </w:tr>
    </w:tbl>
    <w:p w:rsidR="0078172C" w:rsidRPr="009117B3" w:rsidRDefault="0078172C" w:rsidP="0078172C">
      <w:pPr>
        <w:widowControl/>
        <w:tabs>
          <w:tab w:val="left" w:leader="hyphen" w:pos="8160"/>
        </w:tabs>
        <w:snapToGrid w:val="0"/>
        <w:spacing w:afterLines="50" w:after="180"/>
        <w:rPr>
          <w:rFonts w:ascii="標楷體" w:eastAsia="標楷體" w:hAnsi="標楷體"/>
          <w:b/>
          <w:color w:val="0D0D0D"/>
        </w:rPr>
      </w:pPr>
    </w:p>
    <w:p w:rsidR="00113FAF" w:rsidRPr="00A46AE3" w:rsidRDefault="0078172C" w:rsidP="00A354D0">
      <w:pPr>
        <w:rPr>
          <w:rFonts w:ascii="標楷體" w:eastAsia="標楷體" w:hAnsi="標楷體"/>
          <w:b/>
          <w:color w:val="0D0D0D"/>
          <w:sz w:val="28"/>
          <w:szCs w:val="28"/>
        </w:rPr>
      </w:pPr>
      <w:r w:rsidRPr="00A46AE3">
        <w:rPr>
          <w:rFonts w:ascii="標楷體" w:eastAsia="標楷體" w:hAnsi="標楷體" w:hint="eastAsia"/>
          <w:b/>
          <w:sz w:val="28"/>
          <w:szCs w:val="28"/>
        </w:rPr>
        <w:t>專利與生活</w:t>
      </w:r>
      <w:r w:rsidR="00E16D35">
        <w:rPr>
          <w:rFonts w:ascii="標楷體" w:eastAsia="標楷體" w:hAnsi="標楷體" w:hint="eastAsia"/>
          <w:b/>
          <w:sz w:val="28"/>
          <w:szCs w:val="28"/>
        </w:rPr>
        <w:t>(跨校3人)</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1"/>
        <w:gridCol w:w="1614"/>
        <w:gridCol w:w="3584"/>
        <w:gridCol w:w="2335"/>
        <w:gridCol w:w="3582"/>
      </w:tblGrid>
      <w:tr w:rsidR="0078172C" w:rsidRPr="009117B3" w:rsidTr="009D002F">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jc w:val="right"/>
              <w:rPr>
                <w:rFonts w:ascii="標楷體" w:eastAsia="標楷體" w:hAnsi="標楷體" w:cs="新細明體"/>
              </w:rPr>
            </w:pPr>
            <w:r w:rsidRPr="009117B3">
              <w:rPr>
                <w:rFonts w:ascii="標楷體" w:eastAsia="標楷體" w:hAnsi="標楷體"/>
              </w:rPr>
              <w:t xml:space="preserve">課程名稱： </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 xml:space="preserve">中文名稱： </w:t>
            </w:r>
            <w:r w:rsidRPr="009117B3">
              <w:rPr>
                <w:rFonts w:ascii="標楷體" w:eastAsia="標楷體" w:hAnsi="標楷體" w:hint="eastAsia"/>
              </w:rPr>
              <w:t>專利與生活</w:t>
            </w:r>
          </w:p>
        </w:tc>
      </w:tr>
      <w:tr w:rsidR="0078172C" w:rsidRPr="009117B3" w:rsidTr="009D002F">
        <w:trPr>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 xml:space="preserve">英文名稱： </w:t>
            </w:r>
            <w:r w:rsidRPr="009117B3">
              <w:rPr>
                <w:rFonts w:ascii="標楷體" w:eastAsia="標楷體" w:hAnsi="標楷體" w:hint="eastAsia"/>
              </w:rPr>
              <w:t>Patents and Life</w:t>
            </w:r>
          </w:p>
        </w:tc>
      </w:tr>
      <w:tr w:rsidR="0078172C" w:rsidRPr="009117B3" w:rsidTr="009D002F">
        <w:trPr>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授課年段：</w:t>
            </w:r>
          </w:p>
        </w:tc>
        <w:tc>
          <w:tcPr>
            <w:tcW w:w="2955" w:type="pct"/>
            <w:gridSpan w:val="3"/>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 xml:space="preserve">一上、一下 </w:t>
            </w:r>
          </w:p>
        </w:tc>
        <w:tc>
          <w:tcPr>
            <w:tcW w:w="0" w:type="auto"/>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 xml:space="preserve">學分總數： 2 </w:t>
            </w:r>
          </w:p>
        </w:tc>
      </w:tr>
      <w:tr w:rsidR="0078172C" w:rsidRPr="009117B3"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jc w:val="right"/>
              <w:rPr>
                <w:rFonts w:ascii="標楷體" w:eastAsia="標楷體" w:hAnsi="標楷體" w:cs="新細明體"/>
              </w:rPr>
            </w:pPr>
            <w:r w:rsidRPr="009117B3">
              <w:rPr>
                <w:rFonts w:ascii="標楷體" w:eastAsia="標楷體" w:hAnsi="標楷體"/>
              </w:rPr>
              <w:t>課程屬性：</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hint="eastAsia"/>
              </w:rPr>
              <w:t>通識性課程</w:t>
            </w:r>
          </w:p>
        </w:tc>
      </w:tr>
      <w:tr w:rsidR="0078172C" w:rsidRPr="009117B3"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jc w:val="right"/>
              <w:rPr>
                <w:rFonts w:ascii="標楷體" w:eastAsia="標楷體" w:hAnsi="標楷體" w:cs="新細明體"/>
              </w:rPr>
            </w:pPr>
            <w:r w:rsidRPr="009117B3">
              <w:rPr>
                <w:rFonts w:ascii="標楷體" w:eastAsia="標楷體" w:hAnsi="標楷體"/>
              </w:rPr>
              <w:t>師資來源：</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 xml:space="preserve">外聘(大學) </w:t>
            </w:r>
          </w:p>
        </w:tc>
      </w:tr>
      <w:tr w:rsidR="0078172C" w:rsidRPr="009117B3" w:rsidTr="009D002F">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jc w:val="right"/>
              <w:rPr>
                <w:rFonts w:ascii="標楷體" w:eastAsia="標楷體" w:hAnsi="標楷體" w:cs="新細明體"/>
              </w:rPr>
            </w:pPr>
            <w:r w:rsidRPr="009117B3">
              <w:rPr>
                <w:rFonts w:ascii="標楷體" w:eastAsia="標楷體" w:hAnsi="標楷體"/>
              </w:rPr>
              <w:t>課綱核心素養：</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 xml:space="preserve">A自主行動： A2.系統思考與問題解決 </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 xml:space="preserve">B溝通互動： B2.科技資訊與媒體素養 </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C社會參與： C</w:t>
            </w:r>
            <w:r w:rsidRPr="009117B3">
              <w:rPr>
                <w:rFonts w:ascii="標楷體" w:eastAsia="標楷體" w:hAnsi="標楷體" w:hint="eastAsia"/>
              </w:rPr>
              <w:t>1.道德實踐與公民意識</w:t>
            </w:r>
          </w:p>
        </w:tc>
      </w:tr>
      <w:tr w:rsidR="0078172C" w:rsidRPr="009117B3"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jc w:val="right"/>
              <w:rPr>
                <w:rFonts w:ascii="標楷體" w:eastAsia="標楷體" w:hAnsi="標楷體" w:cs="新細明體"/>
              </w:rPr>
            </w:pPr>
            <w:r w:rsidRPr="009117B3">
              <w:rPr>
                <w:rFonts w:ascii="標楷體" w:eastAsia="標楷體" w:hAnsi="標楷體"/>
              </w:rPr>
              <w:t>學生圖像：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 xml:space="preserve">Ⅰ-1熱情探索   Ⅰ-2主動學習  Ⅱ-2解讀資訊  </w:t>
            </w:r>
          </w:p>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Ⅳ-1提出問題   Ⅳ-2獨立思考  Ⅳ-3反省思考</w:t>
            </w:r>
          </w:p>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Ⅵ-1悅納小我   Ⅵ-2關懷大我  Ⅵ-3內化實踐</w:t>
            </w:r>
          </w:p>
        </w:tc>
      </w:tr>
      <w:tr w:rsidR="0078172C" w:rsidRPr="009117B3"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jc w:val="right"/>
              <w:rPr>
                <w:rFonts w:ascii="標楷體" w:eastAsia="標楷體" w:hAnsi="標楷體" w:cs="新細明體"/>
              </w:rPr>
            </w:pPr>
            <w:r w:rsidRPr="009117B3">
              <w:rPr>
                <w:rFonts w:ascii="標楷體" w:eastAsia="標楷體" w:hAnsi="標楷體"/>
              </w:rPr>
              <w:t>學習目標：</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jc w:val="both"/>
              <w:rPr>
                <w:rFonts w:ascii="標楷體" w:eastAsia="標楷體" w:hAnsi="標楷體" w:cs="新細明體"/>
              </w:rPr>
            </w:pPr>
            <w:r w:rsidRPr="009117B3">
              <w:rPr>
                <w:rFonts w:ascii="標楷體" w:eastAsia="標楷體" w:hAnsi="標楷體" w:hint="eastAsia"/>
              </w:rPr>
              <w:t>透過簡單的案例說明，讓學員能學習如何使生活中的創意點子化為專利內容，初步了解專利申請書的內容、專利主管機關審查基本原則、及取得專利權後的簡易親權判斷方式，使得生活上的創意點子能轉為專利，以便使創意得到鼓勵、利用、保護。</w:t>
            </w:r>
            <w:r w:rsidRPr="009117B3">
              <w:rPr>
                <w:rFonts w:ascii="標楷體" w:eastAsia="標楷體" w:hAnsi="標楷體"/>
              </w:rPr>
              <w:t xml:space="preserve"> </w:t>
            </w:r>
          </w:p>
        </w:tc>
      </w:tr>
      <w:tr w:rsidR="0078172C" w:rsidRPr="009117B3" w:rsidTr="009D002F">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jc w:val="right"/>
              <w:rPr>
                <w:rFonts w:ascii="標楷體" w:eastAsia="標楷體" w:hAnsi="標楷體" w:cs="新細明體"/>
              </w:rPr>
            </w:pPr>
            <w:r w:rsidRPr="009117B3">
              <w:rPr>
                <w:rFonts w:ascii="標楷體" w:eastAsia="標楷體" w:hAnsi="標楷體"/>
              </w:rPr>
              <w:t>教學大綱：</w:t>
            </w:r>
          </w:p>
        </w:tc>
        <w:tc>
          <w:tcPr>
            <w:tcW w:w="633"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週次/序</w:t>
            </w:r>
          </w:p>
        </w:tc>
        <w:tc>
          <w:tcPr>
            <w:tcW w:w="1406"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單元/主題</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內容綱要</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一</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甚麼是專利?</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認識專利權</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二</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專利有什麼用?</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認識專利權制度</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三</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我的創意能申請哪一種專利?</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認識專利的種類與保護</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四</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有專利的商品會比較好用嗎?</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專利的迷思</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五</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我的創意是否被人申請專利了?</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如何做專利檢索</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六</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如果想申請專利，該如何進行?</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認識專利說明書撰寫</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七</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你玩過寶可夢遊戲嗎?</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認識專利與侵權</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八</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怎麼判斷寶可夢遊戲是否侵權?</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認識專利侵權鑑定</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九</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期中考</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期中考</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十</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怎麼判斷別人侵害我的專利權?</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專利侵權案例研討</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十一</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專利侵害賠償金都很高嗎?</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認識專利戰</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十二</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專利戰就在你身邊?</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專利訴訟案例研討</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十三</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我的創意可以申請專利嗎?</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專利適格標的</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十四</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我的創意可以變成專利嗎?</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專利要件-產品利用性</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十五</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我的創意可以變成專利嗎?</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專利要件-新穎性</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十六</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我的創意可以變成專利嗎?</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專利要件-進步性</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十七</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專利之外還有?</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認識智慧財產權</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十八</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期末考</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期末考</w:t>
            </w:r>
          </w:p>
        </w:tc>
      </w:tr>
      <w:tr w:rsidR="0078172C" w:rsidRPr="009117B3"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jc w:val="right"/>
              <w:rPr>
                <w:rFonts w:ascii="標楷體" w:eastAsia="標楷體" w:hAnsi="標楷體" w:cs="新細明體"/>
              </w:rPr>
            </w:pPr>
            <w:r w:rsidRPr="009117B3">
              <w:rPr>
                <w:rFonts w:ascii="標楷體" w:eastAsia="標楷體" w:hAnsi="標楷體"/>
              </w:rPr>
              <w:t>學習評量：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 xml:space="preserve"> </w:t>
            </w:r>
            <w:r w:rsidRPr="009117B3">
              <w:rPr>
                <w:rFonts w:ascii="標楷體" w:eastAsia="標楷體" w:hAnsi="標楷體" w:hint="eastAsia"/>
              </w:rPr>
              <w:t>期中考30%、期末考30%、課堂參與40%</w:t>
            </w:r>
          </w:p>
        </w:tc>
      </w:tr>
      <w:tr w:rsidR="0078172C" w:rsidRPr="009117B3"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jc w:val="right"/>
              <w:rPr>
                <w:rFonts w:ascii="標楷體" w:eastAsia="標楷體" w:hAnsi="標楷體" w:cs="新細明體"/>
              </w:rPr>
            </w:pPr>
            <w:r w:rsidRPr="009117B3">
              <w:rPr>
                <w:rFonts w:ascii="標楷體" w:eastAsia="標楷體" w:hAnsi="標楷體"/>
              </w:rPr>
              <w:t>對應學群：</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 xml:space="preserve">資訊、工程、數理化 </w:t>
            </w:r>
          </w:p>
        </w:tc>
      </w:tr>
      <w:tr w:rsidR="0078172C" w:rsidRPr="009117B3"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jc w:val="right"/>
              <w:rPr>
                <w:rFonts w:ascii="標楷體" w:eastAsia="標楷體" w:hAnsi="標楷體" w:cs="新細明體"/>
              </w:rPr>
            </w:pPr>
            <w:r w:rsidRPr="009117B3">
              <w:rPr>
                <w:rFonts w:ascii="標楷體" w:eastAsia="標楷體" w:hAnsi="標楷體"/>
              </w:rPr>
              <w:t>備註：</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C85075" w:rsidP="009D002F">
            <w:pPr>
              <w:rPr>
                <w:rFonts w:ascii="標楷體" w:eastAsia="標楷體" w:hAnsi="標楷體" w:cs="新細明體"/>
              </w:rPr>
            </w:pPr>
            <w:r w:rsidRPr="009117B3">
              <w:rPr>
                <w:rFonts w:ascii="標楷體" w:eastAsia="標楷體" w:hAnsi="標楷體"/>
              </w:rPr>
              <w:t>跨校線上課程</w:t>
            </w:r>
          </w:p>
        </w:tc>
      </w:tr>
    </w:tbl>
    <w:p w:rsidR="00113FAF" w:rsidRPr="009117B3" w:rsidRDefault="00113FAF" w:rsidP="00A354D0">
      <w:pPr>
        <w:rPr>
          <w:rFonts w:ascii="標楷體" w:eastAsia="標楷體" w:hAnsi="標楷體"/>
          <w:b/>
          <w:color w:val="0D0D0D"/>
        </w:rPr>
      </w:pPr>
    </w:p>
    <w:p w:rsidR="00113FAF" w:rsidRPr="00A46AE3" w:rsidRDefault="0078172C" w:rsidP="0078172C">
      <w:pPr>
        <w:widowControl/>
        <w:tabs>
          <w:tab w:val="left" w:leader="hyphen" w:pos="8160"/>
        </w:tabs>
        <w:snapToGrid w:val="0"/>
        <w:spacing w:afterLines="50" w:after="180"/>
        <w:rPr>
          <w:rFonts w:ascii="標楷體" w:eastAsia="標楷體" w:hAnsi="標楷體"/>
          <w:b/>
          <w:iCs/>
          <w:color w:val="000000"/>
          <w:sz w:val="28"/>
          <w:szCs w:val="28"/>
        </w:rPr>
      </w:pPr>
      <w:r w:rsidRPr="00A46AE3">
        <w:rPr>
          <w:rFonts w:ascii="標楷體" w:eastAsia="標楷體" w:hAnsi="標楷體" w:hint="eastAsia"/>
          <w:b/>
          <w:iCs/>
          <w:color w:val="000000"/>
          <w:sz w:val="28"/>
          <w:szCs w:val="28"/>
        </w:rPr>
        <w:t>才女夜未眠-才女書寫與性別專題</w:t>
      </w:r>
      <w:r w:rsidR="003367BB">
        <w:rPr>
          <w:rFonts w:ascii="標楷體" w:eastAsia="標楷體" w:hAnsi="標楷體" w:hint="eastAsia"/>
          <w:b/>
          <w:iCs/>
          <w:color w:val="000000"/>
          <w:sz w:val="28"/>
          <w:szCs w:val="28"/>
        </w:rPr>
        <w:t>(112下學期課程</w:t>
      </w:r>
      <w:r w:rsidR="00872236">
        <w:rPr>
          <w:rFonts w:ascii="標楷體" w:eastAsia="標楷體" w:hAnsi="標楷體" w:hint="eastAsia"/>
          <w:b/>
          <w:sz w:val="28"/>
          <w:szCs w:val="28"/>
        </w:rPr>
        <w:t>(跨校3人)</w:t>
      </w:r>
      <w:r w:rsidR="003367BB">
        <w:rPr>
          <w:rFonts w:ascii="標楷體" w:eastAsia="標楷體" w:hAnsi="標楷體" w:hint="eastAsia"/>
          <w:b/>
          <w:iCs/>
          <w:color w:val="000000"/>
          <w:sz w:val="28"/>
          <w:szCs w:val="28"/>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1"/>
        <w:gridCol w:w="1614"/>
        <w:gridCol w:w="3584"/>
        <w:gridCol w:w="2335"/>
        <w:gridCol w:w="3582"/>
      </w:tblGrid>
      <w:tr w:rsidR="0078172C" w:rsidRPr="009117B3" w:rsidTr="009D002F">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jc w:val="right"/>
              <w:rPr>
                <w:rFonts w:ascii="標楷體" w:eastAsia="標楷體" w:hAnsi="標楷體" w:cs="新細明體"/>
              </w:rPr>
            </w:pPr>
            <w:r w:rsidRPr="009117B3">
              <w:rPr>
                <w:rFonts w:ascii="標楷體" w:eastAsia="標楷體" w:hAnsi="標楷體"/>
              </w:rPr>
              <w:t xml:space="preserve">課程名稱： </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 xml:space="preserve">中文名稱： </w:t>
            </w:r>
            <w:r w:rsidRPr="009117B3">
              <w:rPr>
                <w:rFonts w:ascii="標楷體" w:eastAsia="標楷體" w:hAnsi="標楷體" w:hint="eastAsia"/>
              </w:rPr>
              <w:t>才女夜未眠-才女書寫與性別專題</w:t>
            </w:r>
          </w:p>
        </w:tc>
      </w:tr>
      <w:tr w:rsidR="0078172C" w:rsidRPr="009117B3" w:rsidTr="009D002F">
        <w:trPr>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 xml:space="preserve">英文名稱： </w:t>
            </w:r>
            <w:r w:rsidRPr="009117B3">
              <w:rPr>
                <w:rFonts w:ascii="標楷體" w:eastAsia="標楷體" w:hAnsi="標楷體" w:hint="eastAsia"/>
              </w:rPr>
              <w:t>Talent female sleepless at night ---Talent Femail Writing and Gender Topic</w:t>
            </w:r>
          </w:p>
        </w:tc>
      </w:tr>
      <w:tr w:rsidR="0078172C" w:rsidRPr="009117B3" w:rsidTr="009D002F">
        <w:trPr>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授課年段：</w:t>
            </w:r>
          </w:p>
        </w:tc>
        <w:tc>
          <w:tcPr>
            <w:tcW w:w="2955" w:type="pct"/>
            <w:gridSpan w:val="3"/>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 xml:space="preserve">一上、一下 </w:t>
            </w:r>
          </w:p>
        </w:tc>
        <w:tc>
          <w:tcPr>
            <w:tcW w:w="0" w:type="auto"/>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 xml:space="preserve">學分總數： 2 </w:t>
            </w:r>
          </w:p>
        </w:tc>
      </w:tr>
      <w:tr w:rsidR="0078172C" w:rsidRPr="009117B3"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jc w:val="right"/>
              <w:rPr>
                <w:rFonts w:ascii="標楷體" w:eastAsia="標楷體" w:hAnsi="標楷體" w:cs="新細明體"/>
              </w:rPr>
            </w:pPr>
            <w:r w:rsidRPr="009117B3">
              <w:rPr>
                <w:rFonts w:ascii="標楷體" w:eastAsia="標楷體" w:hAnsi="標楷體"/>
              </w:rPr>
              <w:t>課程屬性：</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hint="eastAsia"/>
              </w:rPr>
              <w:t>專題探究</w:t>
            </w:r>
          </w:p>
        </w:tc>
      </w:tr>
      <w:tr w:rsidR="0078172C" w:rsidRPr="009117B3"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jc w:val="right"/>
              <w:rPr>
                <w:rFonts w:ascii="標楷體" w:eastAsia="標楷體" w:hAnsi="標楷體" w:cs="新細明體"/>
              </w:rPr>
            </w:pPr>
            <w:r w:rsidRPr="009117B3">
              <w:rPr>
                <w:rFonts w:ascii="標楷體" w:eastAsia="標楷體" w:hAnsi="標楷體"/>
              </w:rPr>
              <w:t>師資來源：</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hint="eastAsia"/>
              </w:rPr>
              <w:t>跨校協同</w:t>
            </w:r>
          </w:p>
        </w:tc>
      </w:tr>
      <w:tr w:rsidR="0078172C" w:rsidRPr="009117B3" w:rsidTr="009D002F">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jc w:val="right"/>
              <w:rPr>
                <w:rFonts w:ascii="標楷體" w:eastAsia="標楷體" w:hAnsi="標楷體" w:cs="新細明體"/>
              </w:rPr>
            </w:pPr>
            <w:r w:rsidRPr="009117B3">
              <w:rPr>
                <w:rFonts w:ascii="標楷體" w:eastAsia="標楷體" w:hAnsi="標楷體"/>
              </w:rPr>
              <w:t>課綱核心素養：</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A自主行動： A</w:t>
            </w:r>
            <w:r w:rsidRPr="009117B3">
              <w:rPr>
                <w:rFonts w:ascii="標楷體" w:eastAsia="標楷體" w:hAnsi="標楷體" w:hint="eastAsia"/>
              </w:rPr>
              <w:t>1.身心素質與自我精進</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B溝通互動： B</w:t>
            </w:r>
            <w:r w:rsidRPr="009117B3">
              <w:rPr>
                <w:rFonts w:ascii="標楷體" w:eastAsia="標楷體" w:hAnsi="標楷體" w:hint="eastAsia"/>
              </w:rPr>
              <w:t>1.符號運用與溝通表達</w:t>
            </w:r>
            <w:r w:rsidRPr="009117B3">
              <w:rPr>
                <w:rFonts w:ascii="標楷體" w:eastAsia="標楷體" w:hAnsi="標楷體"/>
              </w:rPr>
              <w:t xml:space="preserve"> </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C社會參與： C</w:t>
            </w:r>
            <w:r w:rsidRPr="009117B3">
              <w:rPr>
                <w:rFonts w:ascii="標楷體" w:eastAsia="標楷體" w:hAnsi="標楷體" w:hint="eastAsia"/>
              </w:rPr>
              <w:t>3.多元文化與國際理解</w:t>
            </w:r>
          </w:p>
        </w:tc>
      </w:tr>
      <w:tr w:rsidR="0078172C" w:rsidRPr="009117B3"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jc w:val="right"/>
              <w:rPr>
                <w:rFonts w:ascii="標楷體" w:eastAsia="標楷體" w:hAnsi="標楷體" w:cs="新細明體"/>
              </w:rPr>
            </w:pPr>
            <w:r w:rsidRPr="009117B3">
              <w:rPr>
                <w:rFonts w:ascii="標楷體" w:eastAsia="標楷體" w:hAnsi="標楷體"/>
              </w:rPr>
              <w:t>學生圖像：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Ⅰ-1熱情探索  Ⅱ-1閱讀習慣   Ⅱ-2解讀資訊  Ⅳ-1提出問題   Ⅳ-2獨立思考   Ⅴ-1書寫流暢  Ⅴ-2言之有物  Ⅵ-1悅納小我   Ⅵ-2關懷大我   Ⅵ-3內化實踐</w:t>
            </w:r>
          </w:p>
        </w:tc>
      </w:tr>
      <w:tr w:rsidR="0078172C" w:rsidRPr="009117B3"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jc w:val="right"/>
              <w:rPr>
                <w:rFonts w:ascii="標楷體" w:eastAsia="標楷體" w:hAnsi="標楷體" w:cs="新細明體"/>
              </w:rPr>
            </w:pPr>
            <w:r w:rsidRPr="009117B3">
              <w:rPr>
                <w:rFonts w:ascii="標楷體" w:eastAsia="標楷體" w:hAnsi="標楷體"/>
              </w:rPr>
              <w:t>學習目標：</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numPr>
                <w:ilvl w:val="0"/>
                <w:numId w:val="36"/>
              </w:numPr>
              <w:rPr>
                <w:rFonts w:ascii="標楷體" w:eastAsia="標楷體" w:hAnsi="標楷體"/>
              </w:rPr>
            </w:pPr>
            <w:r w:rsidRPr="009117B3">
              <w:rPr>
                <w:rFonts w:ascii="標楷體" w:eastAsia="標楷體" w:hAnsi="標楷體" w:hint="eastAsia"/>
              </w:rPr>
              <w:t>細緻理解女性自身的時代處境與可能性</w:t>
            </w:r>
          </w:p>
          <w:p w:rsidR="0078172C" w:rsidRPr="009117B3" w:rsidRDefault="0078172C" w:rsidP="009D002F">
            <w:pPr>
              <w:jc w:val="both"/>
              <w:rPr>
                <w:rFonts w:ascii="標楷體" w:eastAsia="標楷體" w:hAnsi="標楷體" w:cs="新細明體"/>
              </w:rPr>
            </w:pPr>
            <w:r w:rsidRPr="009117B3">
              <w:rPr>
                <w:rFonts w:ascii="標楷體" w:eastAsia="標楷體" w:hAnsi="標楷體" w:cs="新細明體" w:hint="eastAsia"/>
              </w:rPr>
              <w:t>2.熟悉古今多元文本賞析與對讀</w:t>
            </w:r>
          </w:p>
          <w:p w:rsidR="0078172C" w:rsidRPr="009117B3" w:rsidRDefault="0078172C" w:rsidP="009D002F">
            <w:pPr>
              <w:jc w:val="both"/>
              <w:rPr>
                <w:rFonts w:ascii="標楷體" w:eastAsia="標楷體" w:hAnsi="標楷體" w:cs="新細明體"/>
              </w:rPr>
            </w:pPr>
            <w:r w:rsidRPr="009117B3">
              <w:rPr>
                <w:rFonts w:ascii="標楷體" w:eastAsia="標楷體" w:hAnsi="標楷體" w:cs="新細明體" w:hint="eastAsia"/>
              </w:rPr>
              <w:t>3.碰觸時代性別議題，生發自我見解</w:t>
            </w:r>
          </w:p>
          <w:p w:rsidR="0078172C" w:rsidRPr="009117B3" w:rsidRDefault="0078172C" w:rsidP="009D002F">
            <w:pPr>
              <w:jc w:val="both"/>
              <w:rPr>
                <w:rFonts w:ascii="標楷體" w:eastAsia="標楷體" w:hAnsi="標楷體" w:cs="新細明體"/>
              </w:rPr>
            </w:pPr>
            <w:r w:rsidRPr="009117B3">
              <w:rPr>
                <w:rFonts w:ascii="標楷體" w:eastAsia="標楷體" w:hAnsi="標楷體" w:cs="新細明體" w:hint="eastAsia"/>
              </w:rPr>
              <w:t>4.鍛鍊專題探究與團隊合作專業</w:t>
            </w:r>
          </w:p>
        </w:tc>
      </w:tr>
      <w:tr w:rsidR="0078172C" w:rsidRPr="009117B3" w:rsidTr="009D002F">
        <w:trPr>
          <w:trHeight w:val="300"/>
          <w:tblCellSpacing w:w="0" w:type="dxa"/>
        </w:trPr>
        <w:tc>
          <w:tcPr>
            <w:tcW w:w="640" w:type="pct"/>
            <w:vMerge w:val="restar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jc w:val="right"/>
              <w:rPr>
                <w:rFonts w:ascii="標楷體" w:eastAsia="標楷體" w:hAnsi="標楷體" w:cs="新細明體"/>
              </w:rPr>
            </w:pPr>
            <w:r w:rsidRPr="009117B3">
              <w:rPr>
                <w:rFonts w:ascii="標楷體" w:eastAsia="標楷體" w:hAnsi="標楷體"/>
              </w:rPr>
              <w:t>教學大綱：</w:t>
            </w:r>
          </w:p>
        </w:tc>
        <w:tc>
          <w:tcPr>
            <w:tcW w:w="633"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週次/序</w:t>
            </w:r>
          </w:p>
        </w:tc>
        <w:tc>
          <w:tcPr>
            <w:tcW w:w="1406"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單元/主題</w:t>
            </w:r>
          </w:p>
        </w:tc>
        <w:tc>
          <w:tcPr>
            <w:tcW w:w="2321" w:type="pct"/>
            <w:gridSpan w:val="2"/>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rPr>
              <w:t>內容綱要</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rPr>
              <w:t>一</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才女心曲一</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流行歌曲裡的女子自我表述</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rPr>
              <w:t>二</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才女心曲二</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流行歌曲裡的女子形象轉變</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rPr>
              <w:t>三</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愛情的危險一</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杜十娘、黑魔女</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rPr>
              <w:t>四</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愛情的挑戰二</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白蛇傳、美女與野獸</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rPr>
              <w:t>五</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才女心思一</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李清照、林奚(風起長林)</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rPr>
              <w:t>六</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才女心思二</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班昭、靜妃娘娘(瑯琊榜)</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rPr>
              <w:t>七</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暖心提案</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專題構想提出</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rPr>
              <w:t>八</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女與父一</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謝道韞、霧是我的女兒</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rPr>
              <w:t>九</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女與父二</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卓文君、我的四個假想敵</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rPr>
              <w:t>十</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驚心提案</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專題構想檢視</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rPr>
              <w:t>十一</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才女處境一</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自己的房間</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rPr>
              <w:t>十二</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才女處境二</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女權自助餐</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rPr>
              <w:t>十三</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權變的能量</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平山冷燕、戰國策</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rPr>
              <w:t>十四</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女力一</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花木蘭、冰雪奇緣</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rPr>
              <w:t>十五</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女力二</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艾瑪華森、女性領導</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rPr>
              <w:t>十六</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多聲共構</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專題發表</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rPr>
              <w:t>十七</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多聲共構</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專題發表</w:t>
            </w:r>
          </w:p>
        </w:tc>
      </w:tr>
      <w:tr w:rsidR="0078172C" w:rsidRPr="009117B3" w:rsidTr="009D002F">
        <w:trPr>
          <w:trHeight w:val="300"/>
          <w:tblCellSpacing w:w="0" w:type="dxa"/>
        </w:trPr>
        <w:tc>
          <w:tcPr>
            <w:tcW w:w="640" w:type="pct"/>
            <w:vMerge/>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p>
        </w:tc>
        <w:tc>
          <w:tcPr>
            <w:tcW w:w="633"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rPr>
              <w:t>十八</w:t>
            </w:r>
          </w:p>
        </w:tc>
        <w:tc>
          <w:tcPr>
            <w:tcW w:w="1406" w:type="pct"/>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反璞歸真</w:t>
            </w:r>
          </w:p>
        </w:tc>
        <w:tc>
          <w:tcPr>
            <w:tcW w:w="2321" w:type="pct"/>
            <w:gridSpan w:val="2"/>
            <w:tcBorders>
              <w:top w:val="outset" w:sz="6" w:space="0" w:color="auto"/>
              <w:left w:val="outset" w:sz="6" w:space="0" w:color="auto"/>
              <w:bottom w:val="outset" w:sz="6" w:space="0" w:color="auto"/>
              <w:right w:val="outset" w:sz="6" w:space="0" w:color="auto"/>
            </w:tcBorders>
            <w:vAlign w:val="center"/>
          </w:tcPr>
          <w:p w:rsidR="0078172C" w:rsidRPr="009117B3" w:rsidRDefault="0078172C" w:rsidP="009D002F">
            <w:pPr>
              <w:rPr>
                <w:rFonts w:ascii="標楷體" w:eastAsia="標楷體" w:hAnsi="標楷體" w:cs="新細明體"/>
              </w:rPr>
            </w:pPr>
            <w:r w:rsidRPr="009117B3">
              <w:rPr>
                <w:rFonts w:ascii="標楷體" w:eastAsia="標楷體" w:hAnsi="標楷體" w:cs="新細明體" w:hint="eastAsia"/>
              </w:rPr>
              <w:t>後設反思</w:t>
            </w:r>
          </w:p>
        </w:tc>
      </w:tr>
      <w:tr w:rsidR="0078172C" w:rsidRPr="009117B3"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jc w:val="right"/>
              <w:rPr>
                <w:rFonts w:ascii="標楷體" w:eastAsia="標楷體" w:hAnsi="標楷體" w:cs="新細明體"/>
              </w:rPr>
            </w:pPr>
            <w:r w:rsidRPr="009117B3">
              <w:rPr>
                <w:rFonts w:ascii="標楷體" w:eastAsia="標楷體" w:hAnsi="標楷體"/>
              </w:rPr>
              <w:t>學習評量：</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rPr>
            </w:pPr>
            <w:r w:rsidRPr="009117B3">
              <w:rPr>
                <w:rFonts w:ascii="標楷體" w:eastAsia="標楷體" w:hAnsi="標楷體" w:hint="eastAsia"/>
              </w:rPr>
              <w:t>1.課堂參與10%:各項任務之參與與回應</w:t>
            </w:r>
          </w:p>
          <w:p w:rsidR="0078172C" w:rsidRPr="009117B3" w:rsidRDefault="0078172C" w:rsidP="009D002F">
            <w:pPr>
              <w:rPr>
                <w:rFonts w:ascii="標楷體" w:eastAsia="標楷體" w:hAnsi="標楷體"/>
              </w:rPr>
            </w:pPr>
            <w:r w:rsidRPr="009117B3">
              <w:rPr>
                <w:rFonts w:ascii="標楷體" w:eastAsia="標楷體" w:hAnsi="標楷體" w:hint="eastAsia"/>
              </w:rPr>
              <w:t>2.日常書寫40%:課堂札記(每週)/課前導讀(隔週)/課堂實錄(全學期1篇)</w:t>
            </w:r>
          </w:p>
          <w:p w:rsidR="0078172C" w:rsidRPr="009117B3" w:rsidRDefault="0078172C" w:rsidP="009D002F">
            <w:pPr>
              <w:rPr>
                <w:rFonts w:ascii="標楷體" w:eastAsia="標楷體" w:hAnsi="標楷體"/>
              </w:rPr>
            </w:pPr>
            <w:r w:rsidRPr="009117B3">
              <w:rPr>
                <w:rFonts w:ascii="標楷體" w:eastAsia="標楷體" w:hAnsi="標楷體" w:hint="eastAsia"/>
              </w:rPr>
              <w:t>3.專題報告30%:2-6人一組，才女相關之深入探究專題(word檔+PPT)</w:t>
            </w:r>
          </w:p>
          <w:p w:rsidR="0078172C" w:rsidRPr="009117B3" w:rsidRDefault="0078172C" w:rsidP="009D002F">
            <w:pPr>
              <w:rPr>
                <w:rFonts w:ascii="標楷體" w:eastAsia="標楷體" w:hAnsi="標楷體" w:cs="新細明體"/>
              </w:rPr>
            </w:pPr>
            <w:r w:rsidRPr="009117B3">
              <w:rPr>
                <w:rFonts w:ascii="標楷體" w:eastAsia="標楷體" w:hAnsi="標楷體" w:hint="eastAsia"/>
              </w:rPr>
              <w:t>4.學習歷程檔案20%:將日常書寫與專題報告內容編輯成冊</w:t>
            </w:r>
          </w:p>
        </w:tc>
      </w:tr>
      <w:tr w:rsidR="0078172C" w:rsidRPr="009117B3"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jc w:val="right"/>
              <w:rPr>
                <w:rFonts w:ascii="標楷體" w:eastAsia="標楷體" w:hAnsi="標楷體" w:cs="新細明體"/>
              </w:rPr>
            </w:pPr>
            <w:r w:rsidRPr="009117B3">
              <w:rPr>
                <w:rFonts w:ascii="標楷體" w:eastAsia="標楷體" w:hAnsi="標楷體"/>
              </w:rPr>
              <w:t>對應學群：</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rPr>
                <w:rFonts w:ascii="標楷體" w:eastAsia="標楷體" w:hAnsi="標楷體" w:cs="新細明體"/>
              </w:rPr>
            </w:pPr>
            <w:r w:rsidRPr="009117B3">
              <w:rPr>
                <w:rFonts w:ascii="標楷體" w:eastAsia="標楷體" w:hAnsi="標楷體" w:hint="eastAsia"/>
              </w:rPr>
              <w:t>社會心理、大眾傳播、文史哲、教育、法政、管理</w:t>
            </w:r>
          </w:p>
        </w:tc>
      </w:tr>
      <w:tr w:rsidR="0078172C" w:rsidRPr="009117B3" w:rsidTr="009D002F">
        <w:trPr>
          <w:trHeight w:val="300"/>
          <w:tblCellSpacing w:w="0" w:type="dxa"/>
        </w:trPr>
        <w:tc>
          <w:tcPr>
            <w:tcW w:w="640" w:type="pct"/>
            <w:tcBorders>
              <w:top w:val="outset" w:sz="6" w:space="0" w:color="auto"/>
              <w:left w:val="outset" w:sz="6" w:space="0" w:color="auto"/>
              <w:bottom w:val="outset" w:sz="6" w:space="0" w:color="auto"/>
              <w:right w:val="outset" w:sz="6" w:space="0" w:color="auto"/>
            </w:tcBorders>
            <w:vAlign w:val="center"/>
            <w:hideMark/>
          </w:tcPr>
          <w:p w:rsidR="0078172C" w:rsidRPr="009117B3" w:rsidRDefault="0078172C" w:rsidP="009D002F">
            <w:pPr>
              <w:jc w:val="right"/>
              <w:rPr>
                <w:rFonts w:ascii="標楷體" w:eastAsia="標楷體" w:hAnsi="標楷體" w:cs="新細明體"/>
              </w:rPr>
            </w:pPr>
            <w:r w:rsidRPr="009117B3">
              <w:rPr>
                <w:rFonts w:ascii="標楷體" w:eastAsia="標楷體" w:hAnsi="標楷體"/>
              </w:rPr>
              <w:t>備註：</w:t>
            </w:r>
          </w:p>
        </w:tc>
        <w:tc>
          <w:tcPr>
            <w:tcW w:w="4360" w:type="pct"/>
            <w:gridSpan w:val="4"/>
            <w:tcBorders>
              <w:top w:val="outset" w:sz="6" w:space="0" w:color="auto"/>
              <w:left w:val="outset" w:sz="6" w:space="0" w:color="auto"/>
              <w:bottom w:val="outset" w:sz="6" w:space="0" w:color="auto"/>
              <w:right w:val="outset" w:sz="6" w:space="0" w:color="auto"/>
            </w:tcBorders>
            <w:vAlign w:val="center"/>
            <w:hideMark/>
          </w:tcPr>
          <w:p w:rsidR="0078172C" w:rsidRPr="009117B3" w:rsidRDefault="00C85075" w:rsidP="009D002F">
            <w:pPr>
              <w:rPr>
                <w:rFonts w:ascii="標楷體" w:eastAsia="標楷體" w:hAnsi="標楷體" w:cs="新細明體"/>
              </w:rPr>
            </w:pPr>
            <w:r w:rsidRPr="009117B3">
              <w:rPr>
                <w:rFonts w:ascii="標楷體" w:eastAsia="標楷體" w:hAnsi="標楷體"/>
              </w:rPr>
              <w:t>跨校線上課程</w:t>
            </w:r>
          </w:p>
        </w:tc>
      </w:tr>
    </w:tbl>
    <w:p w:rsidR="00113FAF" w:rsidRPr="009117B3" w:rsidRDefault="00113FAF" w:rsidP="00FE5912">
      <w:pPr>
        <w:widowControl/>
        <w:tabs>
          <w:tab w:val="left" w:leader="hyphen" w:pos="8160"/>
        </w:tabs>
        <w:snapToGrid w:val="0"/>
        <w:spacing w:afterLines="50" w:after="180"/>
        <w:rPr>
          <w:rFonts w:ascii="標楷體" w:eastAsia="標楷體" w:hAnsi="標楷體"/>
          <w:b/>
          <w:color w:val="0D0D0D"/>
        </w:rPr>
      </w:pPr>
    </w:p>
    <w:p w:rsidR="00A46AE3" w:rsidRPr="00A46AE3" w:rsidRDefault="00A46AE3" w:rsidP="00CE1391">
      <w:pPr>
        <w:widowControl/>
        <w:tabs>
          <w:tab w:val="left" w:leader="hyphen" w:pos="8160"/>
        </w:tabs>
        <w:snapToGrid w:val="0"/>
        <w:spacing w:afterLines="50" w:after="180"/>
        <w:rPr>
          <w:rFonts w:ascii="標楷體" w:eastAsia="標楷體" w:hAnsi="標楷體"/>
          <w:b/>
          <w:color w:val="0D0D0D"/>
          <w:sz w:val="28"/>
          <w:szCs w:val="28"/>
        </w:rPr>
      </w:pPr>
      <w:r w:rsidRPr="00A46AE3">
        <w:rPr>
          <w:rFonts w:ascii="標楷體" w:eastAsia="標楷體" w:hAnsi="標楷體" w:hint="eastAsia"/>
          <w:noProof/>
          <w:sz w:val="28"/>
          <w:szCs w:val="28"/>
        </w:rPr>
        <w:t>系統思考與動態模擬</w:t>
      </w:r>
      <w:r w:rsidR="00872236">
        <w:rPr>
          <w:rFonts w:ascii="標楷體" w:eastAsia="標楷體" w:hAnsi="標楷體" w:hint="eastAsia"/>
          <w:b/>
          <w:sz w:val="28"/>
          <w:szCs w:val="28"/>
        </w:rPr>
        <w:t>(跨校3人)</w:t>
      </w:r>
    </w:p>
    <w:tbl>
      <w:tblPr>
        <w:tblW w:w="9929" w:type="dxa"/>
        <w:jc w:val="center"/>
        <w:tblLayout w:type="fixed"/>
        <w:tblCellMar>
          <w:left w:w="10" w:type="dxa"/>
          <w:right w:w="10" w:type="dxa"/>
        </w:tblCellMar>
        <w:tblLook w:val="04A0" w:firstRow="1" w:lastRow="0" w:firstColumn="1" w:lastColumn="0" w:noHBand="0" w:noVBand="1"/>
      </w:tblPr>
      <w:tblGrid>
        <w:gridCol w:w="1118"/>
        <w:gridCol w:w="1235"/>
        <w:gridCol w:w="288"/>
        <w:gridCol w:w="421"/>
        <w:gridCol w:w="1133"/>
        <w:gridCol w:w="2408"/>
        <w:gridCol w:w="1310"/>
        <w:gridCol w:w="2016"/>
      </w:tblGrid>
      <w:tr w:rsidR="00A46AE3" w:rsidTr="00D84479">
        <w:trPr>
          <w:trHeight w:val="113"/>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pPr>
            <w:r>
              <w:rPr>
                <w:rFonts w:ascii="標楷體" w:eastAsia="標楷體" w:hAnsi="標楷體" w:cs="標楷體"/>
              </w:rPr>
              <w:t>課程名稱</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jc w:val="both"/>
            </w:pPr>
            <w:r>
              <w:rPr>
                <w:rFonts w:ascii="新細明體" w:hAnsi="新細明體"/>
              </w:rPr>
              <w:t>中文名稱</w:t>
            </w:r>
          </w:p>
        </w:tc>
        <w:tc>
          <w:tcPr>
            <w:tcW w:w="68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jc w:val="both"/>
            </w:pPr>
            <w:r>
              <w:rPr>
                <w:rFonts w:hint="eastAsia"/>
                <w:noProof/>
              </w:rPr>
              <w:t>系統思考與動態模擬</w:t>
            </w:r>
          </w:p>
        </w:tc>
      </w:tr>
      <w:tr w:rsidR="00A46AE3" w:rsidTr="00D84479">
        <w:trPr>
          <w:trHeight w:val="113"/>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cs="標楷體"/>
              </w:rPr>
            </w:pP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jc w:val="both"/>
              <w:rPr>
                <w:rFonts w:ascii="新細明體" w:hAnsi="新細明體"/>
              </w:rPr>
            </w:pPr>
            <w:r>
              <w:rPr>
                <w:rFonts w:ascii="新細明體" w:hAnsi="新細明體"/>
              </w:rPr>
              <w:t>英文名稱</w:t>
            </w:r>
          </w:p>
        </w:tc>
        <w:tc>
          <w:tcPr>
            <w:tcW w:w="68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jc w:val="both"/>
              <w:rPr>
                <w:rFonts w:ascii="新細明體" w:hAnsi="新細明體"/>
              </w:rPr>
            </w:pPr>
            <w:r w:rsidRPr="007F2B61">
              <w:rPr>
                <w:rFonts w:ascii="新細明體" w:hAnsi="新細明體"/>
                <w:noProof/>
              </w:rPr>
              <w:t>Systematic Thinking and Dynamic Simulation</w:t>
            </w:r>
          </w:p>
        </w:tc>
      </w:tr>
      <w:tr w:rsidR="00A46AE3" w:rsidTr="00D84479">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cs="標楷體"/>
              </w:rPr>
            </w:pPr>
            <w:r>
              <w:rPr>
                <w:rFonts w:ascii="標楷體" w:eastAsia="標楷體" w:hAnsi="標楷體" w:cs="標楷體"/>
              </w:rPr>
              <w:t>授課年段</w:t>
            </w:r>
          </w:p>
        </w:tc>
        <w:tc>
          <w:tcPr>
            <w:tcW w:w="54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jc w:val="both"/>
              <w:rPr>
                <w:rFonts w:ascii="新細明體" w:hAnsi="新細明體"/>
              </w:rPr>
            </w:pPr>
            <w:r w:rsidRPr="007F2B61">
              <w:rPr>
                <w:rFonts w:ascii="新細明體" w:hAnsi="新細明體" w:hint="eastAsia"/>
                <w:noProof/>
              </w:rPr>
              <w:t>一上, 一下</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jc w:val="both"/>
              <w:rPr>
                <w:rFonts w:ascii="標楷體" w:eastAsia="標楷體" w:hAnsi="標楷體" w:cs="標楷體"/>
              </w:rPr>
            </w:pPr>
            <w:r>
              <w:rPr>
                <w:rFonts w:ascii="標楷體" w:eastAsia="標楷體" w:hAnsi="標楷體" w:cs="標楷體"/>
              </w:rPr>
              <w:t>學分數</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jc w:val="both"/>
            </w:pPr>
            <w:r w:rsidRPr="007F2B61">
              <w:rPr>
                <w:rFonts w:ascii="新細明體" w:hAnsi="新細明體"/>
                <w:noProof/>
              </w:rPr>
              <w:t>2</w:t>
            </w:r>
          </w:p>
        </w:tc>
      </w:tr>
      <w:tr w:rsidR="00A46AE3" w:rsidTr="00D84479">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cs="標楷體"/>
              </w:rPr>
            </w:pPr>
            <w:r>
              <w:rPr>
                <w:rFonts w:ascii="標楷體" w:eastAsia="標楷體" w:hAnsi="標楷體" w:cs="標楷體"/>
              </w:rPr>
              <w:t>課程屬性</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jc w:val="both"/>
            </w:pPr>
            <w:r>
              <w:rPr>
                <w:rFonts w:hint="eastAsia"/>
                <w:noProof/>
              </w:rPr>
              <w:t>領域</w:t>
            </w:r>
            <w:r>
              <w:rPr>
                <w:rFonts w:hint="eastAsia"/>
                <w:noProof/>
              </w:rPr>
              <w:t>/</w:t>
            </w:r>
            <w:r>
              <w:rPr>
                <w:rFonts w:hint="eastAsia"/>
                <w:noProof/>
              </w:rPr>
              <w:t>科目統整</w:t>
            </w:r>
          </w:p>
        </w:tc>
      </w:tr>
      <w:tr w:rsidR="00A46AE3" w:rsidTr="00D84479">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cs="標楷體"/>
              </w:rPr>
            </w:pPr>
            <w:r>
              <w:rPr>
                <w:rFonts w:ascii="標楷體" w:eastAsia="標楷體" w:hAnsi="標楷體" w:cs="標楷體"/>
              </w:rPr>
              <w:t>師資來源</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jc w:val="both"/>
            </w:pPr>
            <w:r>
              <w:rPr>
                <w:rFonts w:hint="eastAsia"/>
                <w:noProof/>
              </w:rPr>
              <w:t>校內單科</w:t>
            </w:r>
          </w:p>
        </w:tc>
      </w:tr>
      <w:tr w:rsidR="00A46AE3" w:rsidTr="00D84479">
        <w:trPr>
          <w:trHeight w:val="108"/>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cs="標楷體"/>
              </w:rPr>
            </w:pPr>
            <w:r>
              <w:rPr>
                <w:rFonts w:ascii="標楷體" w:eastAsia="標楷體" w:hAnsi="標楷體" w:cs="標楷體"/>
              </w:rPr>
              <w:t>課綱</w:t>
            </w:r>
          </w:p>
          <w:p w:rsidR="00A46AE3" w:rsidRDefault="00A46AE3" w:rsidP="00D84479">
            <w:pPr>
              <w:snapToGrid w:val="0"/>
              <w:jc w:val="center"/>
              <w:rPr>
                <w:rFonts w:ascii="標楷體" w:eastAsia="標楷體" w:hAnsi="標楷體" w:cs="標楷體"/>
              </w:rPr>
            </w:pPr>
            <w:r>
              <w:rPr>
                <w:rFonts w:ascii="標楷體" w:eastAsia="標楷體" w:hAnsi="標楷體" w:cs="標楷體"/>
              </w:rPr>
              <w:t>核心素養</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A46AE3" w:rsidRDefault="00A46AE3" w:rsidP="00D84479">
            <w:pPr>
              <w:snapToGrid w:val="0"/>
              <w:ind w:left="-19"/>
              <w:jc w:val="both"/>
              <w:rPr>
                <w:rFonts w:ascii="標楷體" w:eastAsia="標楷體" w:hAnsi="標楷體"/>
                <w:sz w:val="20"/>
                <w:szCs w:val="20"/>
              </w:rPr>
            </w:pPr>
            <w:r>
              <w:rPr>
                <w:rFonts w:ascii="標楷體" w:eastAsia="標楷體" w:hAnsi="標楷體"/>
                <w:sz w:val="20"/>
                <w:szCs w:val="20"/>
              </w:rPr>
              <w:t>A自主行動</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r>
              <w:rPr>
                <w:rFonts w:hint="eastAsia"/>
                <w:noProof/>
              </w:rPr>
              <w:t>A2.</w:t>
            </w:r>
            <w:r>
              <w:rPr>
                <w:rFonts w:hint="eastAsia"/>
                <w:noProof/>
              </w:rPr>
              <w:t>系統思考與問題解決</w:t>
            </w:r>
          </w:p>
        </w:tc>
      </w:tr>
      <w:tr w:rsidR="00A46AE3" w:rsidTr="00D84479">
        <w:trPr>
          <w:trHeight w:val="107"/>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cs="標楷體"/>
              </w:rPr>
            </w:pP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A46AE3" w:rsidRDefault="00A46AE3" w:rsidP="00D84479">
            <w:pPr>
              <w:snapToGrid w:val="0"/>
              <w:jc w:val="both"/>
              <w:rPr>
                <w:rFonts w:ascii="標楷體" w:eastAsia="標楷體" w:hAnsi="標楷體"/>
                <w:sz w:val="20"/>
                <w:szCs w:val="20"/>
              </w:rPr>
            </w:pPr>
            <w:r>
              <w:rPr>
                <w:rFonts w:ascii="標楷體" w:eastAsia="標楷體" w:hAnsi="標楷體"/>
                <w:sz w:val="20"/>
                <w:szCs w:val="20"/>
              </w:rPr>
              <w:t>B溝通互動</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rPr>
                <w:noProof/>
              </w:rPr>
            </w:pPr>
            <w:r>
              <w:rPr>
                <w:rFonts w:hint="eastAsia"/>
                <w:noProof/>
              </w:rPr>
              <w:t>B1.</w:t>
            </w:r>
            <w:r>
              <w:rPr>
                <w:rFonts w:hint="eastAsia"/>
                <w:noProof/>
              </w:rPr>
              <w:t>符號運用與溝通表達</w:t>
            </w:r>
          </w:p>
          <w:p w:rsidR="00A46AE3" w:rsidRDefault="00A46AE3" w:rsidP="00D84479">
            <w:r>
              <w:rPr>
                <w:rFonts w:hint="eastAsia"/>
                <w:noProof/>
              </w:rPr>
              <w:t>B2.</w:t>
            </w:r>
            <w:r>
              <w:rPr>
                <w:rFonts w:hint="eastAsia"/>
                <w:noProof/>
              </w:rPr>
              <w:t>科技資訊與媒體素養</w:t>
            </w:r>
          </w:p>
        </w:tc>
      </w:tr>
      <w:tr w:rsidR="00A46AE3" w:rsidTr="00D84479">
        <w:trPr>
          <w:trHeight w:val="107"/>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cs="標楷體"/>
              </w:rPr>
            </w:pP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A46AE3" w:rsidRDefault="00A46AE3" w:rsidP="00D84479">
            <w:pPr>
              <w:snapToGrid w:val="0"/>
              <w:jc w:val="both"/>
              <w:rPr>
                <w:rFonts w:ascii="標楷體" w:eastAsia="標楷體" w:hAnsi="標楷體"/>
                <w:sz w:val="20"/>
                <w:szCs w:val="20"/>
              </w:rPr>
            </w:pPr>
            <w:r>
              <w:rPr>
                <w:rFonts w:ascii="標楷體" w:eastAsia="標楷體" w:hAnsi="標楷體"/>
                <w:sz w:val="20"/>
                <w:szCs w:val="20"/>
              </w:rPr>
              <w:t>C社會參與</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r>
              <w:rPr>
                <w:rFonts w:hint="eastAsia"/>
                <w:noProof/>
              </w:rPr>
              <w:t>C1.</w:t>
            </w:r>
            <w:r>
              <w:rPr>
                <w:rFonts w:hint="eastAsia"/>
                <w:noProof/>
              </w:rPr>
              <w:t>道德實踐與公民意識</w:t>
            </w:r>
          </w:p>
        </w:tc>
      </w:tr>
      <w:tr w:rsidR="00A46AE3" w:rsidTr="00D84479">
        <w:trPr>
          <w:trHeight w:val="107"/>
          <w:jc w:val="center"/>
        </w:trPr>
        <w:tc>
          <w:tcPr>
            <w:tcW w:w="111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cs="標楷體"/>
              </w:rPr>
            </w:pPr>
            <w:r>
              <w:rPr>
                <w:rFonts w:ascii="標楷體" w:eastAsia="標楷體" w:hAnsi="標楷體" w:cs="標楷體"/>
              </w:rPr>
              <w:t>學生圖像</w:t>
            </w:r>
          </w:p>
          <w:p w:rsidR="00A46AE3" w:rsidRDefault="00A46AE3" w:rsidP="00D84479">
            <w:pPr>
              <w:snapToGrid w:val="0"/>
              <w:jc w:val="center"/>
              <w:rPr>
                <w:rFonts w:ascii="標楷體" w:eastAsia="標楷體" w:hAnsi="標楷體" w:cs="標楷體"/>
                <w:sz w:val="20"/>
                <w:szCs w:val="20"/>
              </w:rPr>
            </w:pPr>
            <w:r>
              <w:rPr>
                <w:rFonts w:ascii="標楷體" w:eastAsia="標楷體" w:hAnsi="標楷體" w:cs="標楷體"/>
                <w:sz w:val="20"/>
                <w:szCs w:val="20"/>
              </w:rPr>
              <w:t>(依校選填)</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A46AE3" w:rsidRPr="00870C2C" w:rsidRDefault="00A46AE3" w:rsidP="00D84479">
            <w:pPr>
              <w:jc w:val="center"/>
              <w:rPr>
                <w:rFonts w:ascii="標楷體" w:eastAsia="標楷體" w:hAnsi="標楷體"/>
              </w:rPr>
            </w:pPr>
            <w:r w:rsidRPr="007F2B61">
              <w:rPr>
                <w:rFonts w:ascii="標楷體" w:eastAsia="標楷體" w:hAnsi="標楷體" w:hint="eastAsia"/>
                <w:noProof/>
              </w:rPr>
              <w:t>學習力, 閱讀力, 創造力, 思考力, 表達力, 品格力</w:t>
            </w:r>
          </w:p>
        </w:tc>
      </w:tr>
      <w:tr w:rsidR="00A46AE3" w:rsidTr="00D84479">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pPr>
            <w:r>
              <w:rPr>
                <w:rFonts w:ascii="標楷體" w:eastAsia="標楷體" w:hAnsi="標楷體" w:cs="標楷體"/>
              </w:rPr>
              <w:t>學習目標</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學習演算法及理解數學工具在演算法上的應用。</w:t>
            </w:r>
          </w:p>
        </w:tc>
      </w:tr>
      <w:tr w:rsidR="00A46AE3" w:rsidTr="00D84479">
        <w:trPr>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pPr>
            <w:r>
              <w:rPr>
                <w:rFonts w:ascii="標楷體" w:eastAsia="標楷體" w:hAnsi="標楷體"/>
              </w:rPr>
              <w:t>教學大綱</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Pr>
                <w:rFonts w:ascii="標楷體" w:eastAsia="標楷體" w:hAnsi="標楷體" w:cs="新細明體"/>
              </w:rPr>
              <w:t>週次/序</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Pr>
                <w:rFonts w:ascii="標楷體" w:eastAsia="標楷體" w:hAnsi="標楷體" w:cs="新細明體"/>
              </w:rPr>
              <w:t>單元/主題</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Pr>
                <w:rFonts w:ascii="標楷體" w:eastAsia="標楷體" w:hAnsi="標楷體" w:cs="新細明體"/>
              </w:rPr>
              <w:t>內容綱要</w:t>
            </w:r>
          </w:p>
        </w:tc>
      </w:tr>
      <w:tr w:rsidR="00A46AE3"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Pr>
                <w:rFonts w:ascii="標楷體" w:eastAsia="標楷體" w:hAnsi="標楷體" w:cs="新細明體"/>
              </w:rPr>
              <w:t>1</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課程介紹大綱</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系統思考及數學建模概念,五項修練概念、Vensim軟體簡易操作介紹。</w:t>
            </w:r>
          </w:p>
        </w:tc>
      </w:tr>
      <w:tr w:rsidR="00A46AE3"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Pr>
                <w:rFonts w:ascii="標楷體" w:eastAsia="標楷體" w:hAnsi="標楷體" w:cs="新細明體"/>
              </w:rPr>
              <w:t>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冰山的ㄧ角,系統思考-基礎介紹</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一則故事和系統思考的關係(系統概念)</w:t>
            </w:r>
          </w:p>
        </w:tc>
      </w:tr>
      <w:tr w:rsidR="00A46AE3"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Pr>
                <w:rFonts w:ascii="標楷體" w:eastAsia="標楷體" w:hAnsi="標楷體" w:cs="新細明體"/>
              </w:rPr>
              <w:t>3</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系統思考-環路形成要求；系統基模1</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系統思考要求及範例說明；系統基模1：持續成長、目標趨近、成長上限介紹。</w:t>
            </w:r>
          </w:p>
        </w:tc>
      </w:tr>
      <w:tr w:rsidR="00A46AE3"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Pr>
                <w:rFonts w:ascii="標楷體" w:eastAsia="標楷體" w:hAnsi="標楷體" w:cs="新細明體"/>
              </w:rPr>
              <w:t>4</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系統基模2</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消長競爭、飲鴆止渴、目標侵蝕、富者越富介紹。</w:t>
            </w:r>
          </w:p>
        </w:tc>
      </w:tr>
      <w:tr w:rsidR="00A46AE3"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Pr>
                <w:rFonts w:ascii="標楷體" w:eastAsia="標楷體" w:hAnsi="標楷體" w:cs="新細明體"/>
              </w:rPr>
              <w:t>5</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系統基模3及案例討論</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升高競爭、問題討論-擬定解題策略、補習和成績間的關係(分組討論)</w:t>
            </w:r>
          </w:p>
        </w:tc>
      </w:tr>
      <w:tr w:rsidR="00A46AE3"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Pr>
                <w:rFonts w:ascii="標楷體" w:eastAsia="標楷體" w:hAnsi="標楷體" w:cs="新細明體"/>
              </w:rPr>
              <w:t>6</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小組討論-報告題目之變數1</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制定題目進行討論並確認討論變數(回家作業並於課堂進行報告及修改。)</w:t>
            </w:r>
          </w:p>
        </w:tc>
      </w:tr>
      <w:tr w:rsidR="00A46AE3"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Pr>
                <w:rFonts w:ascii="標楷體" w:eastAsia="標楷體" w:hAnsi="標楷體" w:cs="新細明體"/>
              </w:rPr>
              <w:t>7</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小組討論-報告題目之系統基模確認</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確認題目並進行系統基模確認。</w:t>
            </w:r>
          </w:p>
        </w:tc>
      </w:tr>
      <w:tr w:rsidR="00A46AE3"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Pr>
                <w:rFonts w:ascii="標楷體" w:eastAsia="標楷體" w:hAnsi="標楷體" w:cs="新細明體"/>
              </w:rPr>
              <w:t>8</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因果循環圖報告</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因果循環圖報告及修改循環圖。</w:t>
            </w:r>
          </w:p>
        </w:tc>
      </w:tr>
      <w:tr w:rsidR="00A46AE3"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Pr>
                <w:rFonts w:ascii="標楷體" w:eastAsia="標楷體" w:hAnsi="標楷體" w:cs="新細明體"/>
              </w:rPr>
              <w:t>9</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案例分享</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就以往因果循環圖討論並再次修改各小組因果循環圖。</w:t>
            </w:r>
          </w:p>
        </w:tc>
      </w:tr>
      <w:tr w:rsidR="00A46AE3"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Pr>
                <w:rFonts w:ascii="標楷體" w:eastAsia="標楷體" w:hAnsi="標楷體" w:cs="新細明體"/>
              </w:rPr>
              <w:t>10</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Pr="007F2B61" w:rsidRDefault="00A46AE3" w:rsidP="00D84479">
            <w:pPr>
              <w:snapToGrid w:val="0"/>
              <w:rPr>
                <w:rFonts w:ascii="標楷體" w:eastAsia="標楷體" w:hAnsi="標楷體" w:cs="新細明體"/>
                <w:noProof/>
              </w:rPr>
            </w:pPr>
            <w:r w:rsidRPr="007F2B61">
              <w:rPr>
                <w:rFonts w:ascii="標楷體" w:eastAsia="標楷體" w:hAnsi="標楷體" w:cs="新細明體" w:hint="eastAsia"/>
                <w:noProof/>
              </w:rPr>
              <w:t>系統動力學介紹</w:t>
            </w:r>
          </w:p>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(動態模擬)</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積流圖介紹(Level,Rate,Arrow) 。</w:t>
            </w:r>
          </w:p>
        </w:tc>
      </w:tr>
      <w:tr w:rsidR="00A46AE3"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Pr>
                <w:rFonts w:ascii="標楷體" w:eastAsia="標楷體" w:hAnsi="標楷體" w:cs="新細明體"/>
              </w:rPr>
              <w:t>11</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程式介紹</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基本操作介紹。</w:t>
            </w:r>
          </w:p>
        </w:tc>
      </w:tr>
      <w:tr w:rsidR="00A46AE3"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Pr>
                <w:rFonts w:ascii="標楷體" w:eastAsia="標楷體" w:hAnsi="標楷體" w:cs="新細明體"/>
              </w:rPr>
              <w:t>12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系統動力學實際操作</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將因果循環圖轉換成積流圖。</w:t>
            </w:r>
          </w:p>
        </w:tc>
      </w:tr>
      <w:tr w:rsidR="00A46AE3"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Pr>
                <w:rFonts w:ascii="標楷體" w:eastAsia="標楷體" w:hAnsi="標楷體" w:cs="新細明體"/>
              </w:rPr>
              <w:t>13</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積流圖案例1</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存款、半衰期介紹及其他案例延伸。</w:t>
            </w:r>
          </w:p>
        </w:tc>
      </w:tr>
      <w:tr w:rsidR="00A46AE3"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Pr>
                <w:rFonts w:ascii="標楷體" w:eastAsia="標楷體" w:hAnsi="標楷體" w:cs="新細明體"/>
              </w:rPr>
              <w:t>14</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積流圖案例2</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消長競爭介紹及其他案例延伸。</w:t>
            </w:r>
          </w:p>
        </w:tc>
      </w:tr>
      <w:tr w:rsidR="00A46AE3"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Pr>
                <w:rFonts w:ascii="標楷體" w:eastAsia="標楷體" w:hAnsi="標楷體" w:cs="新細明體"/>
              </w:rPr>
              <w:t>15</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系統基模模擬、小組討論</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利用課程中的操作針對系統基模進行模擬嘗試。</w:t>
            </w:r>
          </w:p>
        </w:tc>
      </w:tr>
      <w:tr w:rsidR="00A46AE3"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Pr>
                <w:rFonts w:ascii="標楷體" w:eastAsia="標楷體" w:hAnsi="標楷體" w:cs="新細明體"/>
              </w:rPr>
              <w:t>16</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小組討論-動態模擬討論</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進行小組報告。</w:t>
            </w:r>
          </w:p>
        </w:tc>
      </w:tr>
      <w:tr w:rsidR="00A46AE3"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Pr>
                <w:rFonts w:ascii="標楷體" w:eastAsia="標楷體" w:hAnsi="標楷體" w:cs="新細明體"/>
              </w:rPr>
              <w:t>17</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小組報告1</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進行小組報告。</w:t>
            </w:r>
          </w:p>
        </w:tc>
      </w:tr>
      <w:tr w:rsidR="00A46AE3"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Pr>
                <w:rFonts w:ascii="標楷體" w:eastAsia="標楷體" w:hAnsi="標楷體" w:cs="新細明體"/>
              </w:rPr>
              <w:t>18</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小組報告2及成績結算</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進行小組報告及確認各內容適切性。</w:t>
            </w:r>
          </w:p>
        </w:tc>
      </w:tr>
      <w:tr w:rsidR="00A46AE3"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p>
        </w:tc>
      </w:tr>
      <w:tr w:rsidR="00A46AE3"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p>
        </w:tc>
      </w:tr>
      <w:tr w:rsidR="00A46AE3"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p>
        </w:tc>
      </w:tr>
      <w:tr w:rsidR="00A46AE3"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p>
        </w:tc>
      </w:tr>
      <w:tr w:rsidR="00A46AE3" w:rsidTr="00D84479">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cs="標楷體"/>
              </w:rPr>
            </w:pPr>
            <w:r>
              <w:rPr>
                <w:rFonts w:ascii="標楷體" w:eastAsia="標楷體" w:hAnsi="標楷體" w:cs="標楷體"/>
              </w:rPr>
              <w:t>學習評量</w:t>
            </w:r>
          </w:p>
          <w:p w:rsidR="00A46AE3" w:rsidRDefault="00A46AE3" w:rsidP="00D84479">
            <w:pPr>
              <w:snapToGrid w:val="0"/>
              <w:jc w:val="center"/>
            </w:pPr>
            <w:r>
              <w:rPr>
                <w:rFonts w:ascii="標楷體" w:eastAsia="標楷體" w:hAnsi="標楷體" w:cs="標楷體" w:hint="eastAsia"/>
              </w:rPr>
              <w:t>(包含百分比例)</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snapToGrid w:val="0"/>
              <w:rPr>
                <w:rFonts w:ascii="標楷體" w:eastAsia="標楷體" w:hAnsi="標楷體" w:cs="新細明體"/>
              </w:rPr>
            </w:pPr>
            <w:r w:rsidRPr="007F2B61">
              <w:rPr>
                <w:rFonts w:ascii="標楷體" w:eastAsia="標楷體" w:hAnsi="標楷體" w:cs="新細明體" w:hint="eastAsia"/>
                <w:noProof/>
              </w:rPr>
              <w:t>平時作業40%小組報告60%</w:t>
            </w:r>
          </w:p>
        </w:tc>
      </w:tr>
      <w:tr w:rsidR="00A46AE3" w:rsidTr="00D84479">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rPr>
                <w:rFonts w:ascii="標楷體" w:eastAsia="標楷體" w:hAnsi="標楷體" w:cs="標楷體"/>
              </w:rPr>
            </w:pPr>
            <w:r>
              <w:rPr>
                <w:rFonts w:ascii="標楷體" w:eastAsia="標楷體" w:hAnsi="標楷體" w:cs="標楷體"/>
              </w:rPr>
              <w:t>對應學群</w:t>
            </w:r>
          </w:p>
          <w:p w:rsidR="00A46AE3" w:rsidRDefault="00A46AE3" w:rsidP="00D84479">
            <w:pPr>
              <w:snapToGrid w:val="0"/>
              <w:jc w:val="center"/>
            </w:pPr>
            <w:r>
              <w:rPr>
                <w:rFonts w:ascii="新細明體" w:hAnsi="新細明體" w:cs="標楷體"/>
                <w:i/>
              </w:rPr>
              <w:t>(限6)</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AE3" w:rsidRDefault="00A46AE3" w:rsidP="00D84479">
            <w:pPr>
              <w:tabs>
                <w:tab w:val="left" w:pos="1186"/>
                <w:tab w:val="left" w:pos="2603"/>
                <w:tab w:val="left" w:pos="3737"/>
                <w:tab w:val="left" w:pos="5155"/>
                <w:tab w:val="left" w:pos="6572"/>
              </w:tabs>
              <w:snapToGrid w:val="0"/>
            </w:pPr>
            <w:r>
              <w:rPr>
                <w:rFonts w:hint="eastAsia"/>
                <w:noProof/>
              </w:rPr>
              <w:t>資訊、數理化、地球環境、教育、財經</w:t>
            </w:r>
          </w:p>
        </w:tc>
      </w:tr>
      <w:tr w:rsidR="00A46AE3" w:rsidTr="00D84479">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46AE3" w:rsidRDefault="00A46AE3" w:rsidP="00D84479">
            <w:pPr>
              <w:snapToGrid w:val="0"/>
              <w:jc w:val="center"/>
            </w:pPr>
            <w:r>
              <w:rPr>
                <w:rFonts w:ascii="標楷體" w:eastAsia="標楷體" w:hAnsi="標楷體" w:cs="標楷體"/>
              </w:rPr>
              <w:t>備註</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6AE3" w:rsidRDefault="00A46AE3" w:rsidP="00D84479">
            <w:pPr>
              <w:snapToGrid w:val="0"/>
              <w:rPr>
                <w:rFonts w:ascii="標楷體" w:eastAsia="標楷體" w:hAnsi="標楷體"/>
              </w:rPr>
            </w:pPr>
          </w:p>
        </w:tc>
      </w:tr>
    </w:tbl>
    <w:p w:rsidR="00A46AE3" w:rsidRDefault="00A46AE3" w:rsidP="00CE1391">
      <w:pPr>
        <w:widowControl/>
        <w:tabs>
          <w:tab w:val="left" w:leader="hyphen" w:pos="8160"/>
        </w:tabs>
        <w:snapToGrid w:val="0"/>
        <w:spacing w:afterLines="50" w:after="180"/>
        <w:rPr>
          <w:rFonts w:ascii="標楷體" w:eastAsia="標楷體" w:hAnsi="標楷體"/>
          <w:b/>
          <w:color w:val="0D0D0D"/>
        </w:rPr>
      </w:pPr>
    </w:p>
    <w:p w:rsidR="00026C88" w:rsidRPr="00026C88" w:rsidRDefault="00026C88" w:rsidP="00CE1391">
      <w:pPr>
        <w:widowControl/>
        <w:tabs>
          <w:tab w:val="left" w:leader="hyphen" w:pos="8160"/>
        </w:tabs>
        <w:snapToGrid w:val="0"/>
        <w:spacing w:afterLines="50" w:after="180"/>
        <w:rPr>
          <w:rFonts w:ascii="標楷體" w:eastAsia="標楷體" w:hAnsi="標楷體"/>
          <w:b/>
          <w:color w:val="0D0D0D"/>
          <w:sz w:val="28"/>
          <w:szCs w:val="28"/>
        </w:rPr>
      </w:pPr>
      <w:r w:rsidRPr="00026C88">
        <w:rPr>
          <w:rFonts w:ascii="標楷體" w:eastAsia="標楷體" w:hAnsi="標楷體" w:hint="eastAsia"/>
          <w:noProof/>
          <w:sz w:val="28"/>
          <w:szCs w:val="28"/>
        </w:rPr>
        <w:t>科技倫理</w:t>
      </w:r>
      <w:r w:rsidR="00872236">
        <w:rPr>
          <w:rFonts w:ascii="標楷體" w:eastAsia="標楷體" w:hAnsi="標楷體" w:hint="eastAsia"/>
          <w:b/>
          <w:sz w:val="28"/>
          <w:szCs w:val="28"/>
        </w:rPr>
        <w:t>(跨校3人)</w:t>
      </w:r>
    </w:p>
    <w:tbl>
      <w:tblPr>
        <w:tblW w:w="9929" w:type="dxa"/>
        <w:jc w:val="center"/>
        <w:tblLayout w:type="fixed"/>
        <w:tblCellMar>
          <w:left w:w="10" w:type="dxa"/>
          <w:right w:w="10" w:type="dxa"/>
        </w:tblCellMar>
        <w:tblLook w:val="04A0" w:firstRow="1" w:lastRow="0" w:firstColumn="1" w:lastColumn="0" w:noHBand="0" w:noVBand="1"/>
      </w:tblPr>
      <w:tblGrid>
        <w:gridCol w:w="1118"/>
        <w:gridCol w:w="1235"/>
        <w:gridCol w:w="288"/>
        <w:gridCol w:w="421"/>
        <w:gridCol w:w="1133"/>
        <w:gridCol w:w="2408"/>
        <w:gridCol w:w="1310"/>
        <w:gridCol w:w="2016"/>
      </w:tblGrid>
      <w:tr w:rsidR="00026C88" w:rsidTr="00D84479">
        <w:trPr>
          <w:trHeight w:val="113"/>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pPr>
            <w:r>
              <w:rPr>
                <w:rFonts w:ascii="標楷體" w:eastAsia="標楷體" w:hAnsi="標楷體" w:cs="標楷體"/>
              </w:rPr>
              <w:t>課程名稱</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jc w:val="both"/>
            </w:pPr>
            <w:r>
              <w:rPr>
                <w:rFonts w:ascii="新細明體" w:hAnsi="新細明體"/>
              </w:rPr>
              <w:t>中文名稱</w:t>
            </w:r>
          </w:p>
        </w:tc>
        <w:tc>
          <w:tcPr>
            <w:tcW w:w="68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jc w:val="both"/>
            </w:pPr>
            <w:r>
              <w:rPr>
                <w:rFonts w:hint="eastAsia"/>
                <w:noProof/>
              </w:rPr>
              <w:t>科技倫理</w:t>
            </w:r>
          </w:p>
        </w:tc>
      </w:tr>
      <w:tr w:rsidR="00026C88" w:rsidTr="00D84479">
        <w:trPr>
          <w:trHeight w:val="113"/>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cs="標楷體"/>
              </w:rPr>
            </w:pP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jc w:val="both"/>
              <w:rPr>
                <w:rFonts w:ascii="新細明體" w:hAnsi="新細明體"/>
              </w:rPr>
            </w:pPr>
            <w:r>
              <w:rPr>
                <w:rFonts w:ascii="新細明體" w:hAnsi="新細明體"/>
              </w:rPr>
              <w:t>英文名稱</w:t>
            </w:r>
          </w:p>
        </w:tc>
        <w:tc>
          <w:tcPr>
            <w:tcW w:w="68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jc w:val="both"/>
              <w:rPr>
                <w:rFonts w:ascii="新細明體" w:hAnsi="新細明體"/>
              </w:rPr>
            </w:pPr>
            <w:r w:rsidRPr="007F2B61">
              <w:rPr>
                <w:rFonts w:ascii="新細明體" w:hAnsi="新細明體"/>
                <w:noProof/>
              </w:rPr>
              <w:t>Technological Ethics</w:t>
            </w:r>
          </w:p>
        </w:tc>
      </w:tr>
      <w:tr w:rsidR="00026C88" w:rsidTr="00D84479">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cs="標楷體"/>
              </w:rPr>
            </w:pPr>
            <w:r>
              <w:rPr>
                <w:rFonts w:ascii="標楷體" w:eastAsia="標楷體" w:hAnsi="標楷體" w:cs="標楷體"/>
              </w:rPr>
              <w:t>授課年段</w:t>
            </w:r>
          </w:p>
        </w:tc>
        <w:tc>
          <w:tcPr>
            <w:tcW w:w="54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jc w:val="both"/>
              <w:rPr>
                <w:rFonts w:ascii="新細明體" w:hAnsi="新細明體"/>
              </w:rPr>
            </w:pPr>
            <w:r w:rsidRPr="007F2B61">
              <w:rPr>
                <w:rFonts w:ascii="新細明體" w:hAnsi="新細明體" w:hint="eastAsia"/>
                <w:noProof/>
              </w:rPr>
              <w:t>一上, 一下</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jc w:val="both"/>
              <w:rPr>
                <w:rFonts w:ascii="標楷體" w:eastAsia="標楷體" w:hAnsi="標楷體" w:cs="標楷體"/>
              </w:rPr>
            </w:pPr>
            <w:r>
              <w:rPr>
                <w:rFonts w:ascii="標楷體" w:eastAsia="標楷體" w:hAnsi="標楷體" w:cs="標楷體"/>
              </w:rPr>
              <w:t>學分數</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jc w:val="both"/>
            </w:pPr>
            <w:r w:rsidRPr="007F2B61">
              <w:rPr>
                <w:rFonts w:ascii="新細明體" w:hAnsi="新細明體"/>
                <w:noProof/>
              </w:rPr>
              <w:t>2</w:t>
            </w:r>
          </w:p>
        </w:tc>
      </w:tr>
      <w:tr w:rsidR="00026C88" w:rsidTr="00D84479">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cs="標楷體"/>
              </w:rPr>
            </w:pPr>
            <w:r>
              <w:rPr>
                <w:rFonts w:ascii="標楷體" w:eastAsia="標楷體" w:hAnsi="標楷體" w:cs="標楷體"/>
              </w:rPr>
              <w:t>課程屬性</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jc w:val="both"/>
            </w:pPr>
            <w:r>
              <w:rPr>
                <w:rFonts w:hint="eastAsia"/>
                <w:noProof/>
              </w:rPr>
              <w:t>專題探究</w:t>
            </w:r>
          </w:p>
        </w:tc>
      </w:tr>
      <w:tr w:rsidR="00026C88" w:rsidTr="00D84479">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cs="標楷體"/>
              </w:rPr>
            </w:pPr>
            <w:r>
              <w:rPr>
                <w:rFonts w:ascii="標楷體" w:eastAsia="標楷體" w:hAnsi="標楷體" w:cs="標楷體"/>
              </w:rPr>
              <w:t>師資來源</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jc w:val="both"/>
            </w:pPr>
            <w:r>
              <w:rPr>
                <w:rFonts w:hint="eastAsia"/>
                <w:noProof/>
              </w:rPr>
              <w:t>外聘</w:t>
            </w:r>
            <w:r>
              <w:rPr>
                <w:rFonts w:hint="eastAsia"/>
                <w:noProof/>
              </w:rPr>
              <w:t>(</w:t>
            </w:r>
            <w:r>
              <w:rPr>
                <w:rFonts w:hint="eastAsia"/>
                <w:noProof/>
              </w:rPr>
              <w:t>大學</w:t>
            </w:r>
            <w:r>
              <w:rPr>
                <w:rFonts w:hint="eastAsia"/>
                <w:noProof/>
              </w:rPr>
              <w:t>)</w:t>
            </w:r>
          </w:p>
        </w:tc>
      </w:tr>
      <w:tr w:rsidR="00026C88" w:rsidTr="00D84479">
        <w:trPr>
          <w:trHeight w:val="108"/>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cs="標楷體"/>
              </w:rPr>
            </w:pPr>
            <w:r>
              <w:rPr>
                <w:rFonts w:ascii="標楷體" w:eastAsia="標楷體" w:hAnsi="標楷體" w:cs="標楷體"/>
              </w:rPr>
              <w:t>課綱</w:t>
            </w:r>
          </w:p>
          <w:p w:rsidR="00026C88" w:rsidRDefault="00026C88" w:rsidP="00D84479">
            <w:pPr>
              <w:snapToGrid w:val="0"/>
              <w:jc w:val="center"/>
              <w:rPr>
                <w:rFonts w:ascii="標楷體" w:eastAsia="標楷體" w:hAnsi="標楷體" w:cs="標楷體"/>
              </w:rPr>
            </w:pPr>
            <w:r>
              <w:rPr>
                <w:rFonts w:ascii="標楷體" w:eastAsia="標楷體" w:hAnsi="標楷體" w:cs="標楷體"/>
              </w:rPr>
              <w:t>核心素養</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026C88" w:rsidRDefault="00026C88" w:rsidP="00D84479">
            <w:pPr>
              <w:snapToGrid w:val="0"/>
              <w:ind w:left="-19"/>
              <w:jc w:val="both"/>
              <w:rPr>
                <w:rFonts w:ascii="標楷體" w:eastAsia="標楷體" w:hAnsi="標楷體"/>
                <w:sz w:val="20"/>
                <w:szCs w:val="20"/>
              </w:rPr>
            </w:pPr>
            <w:r>
              <w:rPr>
                <w:rFonts w:ascii="標楷體" w:eastAsia="標楷體" w:hAnsi="標楷體"/>
                <w:sz w:val="20"/>
                <w:szCs w:val="20"/>
              </w:rPr>
              <w:t>A自主行動</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rPr>
                <w:noProof/>
              </w:rPr>
            </w:pPr>
            <w:r>
              <w:rPr>
                <w:rFonts w:hint="eastAsia"/>
                <w:noProof/>
              </w:rPr>
              <w:t>A2.</w:t>
            </w:r>
            <w:r>
              <w:rPr>
                <w:rFonts w:hint="eastAsia"/>
                <w:noProof/>
              </w:rPr>
              <w:t>系統思考與問題解決</w:t>
            </w:r>
            <w:r>
              <w:rPr>
                <w:rFonts w:hint="eastAsia"/>
                <w:noProof/>
              </w:rPr>
              <w:t xml:space="preserve"> </w:t>
            </w:r>
          </w:p>
          <w:p w:rsidR="00026C88" w:rsidRDefault="00026C88" w:rsidP="00D84479">
            <w:r>
              <w:rPr>
                <w:rFonts w:hint="eastAsia"/>
                <w:noProof/>
              </w:rPr>
              <w:t>A3.</w:t>
            </w:r>
            <w:r>
              <w:rPr>
                <w:rFonts w:hint="eastAsia"/>
                <w:noProof/>
              </w:rPr>
              <w:t>規劃執行與創新應變</w:t>
            </w:r>
          </w:p>
        </w:tc>
      </w:tr>
      <w:tr w:rsidR="00026C88" w:rsidTr="00D84479">
        <w:trPr>
          <w:trHeight w:val="107"/>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cs="標楷體"/>
              </w:rPr>
            </w:pP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026C88" w:rsidRDefault="00026C88" w:rsidP="00D84479">
            <w:pPr>
              <w:snapToGrid w:val="0"/>
              <w:jc w:val="both"/>
              <w:rPr>
                <w:rFonts w:ascii="標楷體" w:eastAsia="標楷體" w:hAnsi="標楷體"/>
                <w:sz w:val="20"/>
                <w:szCs w:val="20"/>
              </w:rPr>
            </w:pPr>
            <w:r>
              <w:rPr>
                <w:rFonts w:ascii="標楷體" w:eastAsia="標楷體" w:hAnsi="標楷體"/>
                <w:sz w:val="20"/>
                <w:szCs w:val="20"/>
              </w:rPr>
              <w:t>B溝通互動</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r>
              <w:rPr>
                <w:rFonts w:hint="eastAsia"/>
                <w:noProof/>
              </w:rPr>
              <w:t>B2.</w:t>
            </w:r>
            <w:r>
              <w:rPr>
                <w:rFonts w:hint="eastAsia"/>
                <w:noProof/>
              </w:rPr>
              <w:t>科技資訊與媒體素養</w:t>
            </w:r>
          </w:p>
        </w:tc>
      </w:tr>
      <w:tr w:rsidR="00026C88" w:rsidTr="00D84479">
        <w:trPr>
          <w:trHeight w:val="107"/>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cs="標楷體"/>
              </w:rPr>
            </w:pP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026C88" w:rsidRDefault="00026C88" w:rsidP="00D84479">
            <w:pPr>
              <w:snapToGrid w:val="0"/>
              <w:jc w:val="both"/>
              <w:rPr>
                <w:rFonts w:ascii="標楷體" w:eastAsia="標楷體" w:hAnsi="標楷體"/>
                <w:sz w:val="20"/>
                <w:szCs w:val="20"/>
              </w:rPr>
            </w:pPr>
            <w:r>
              <w:rPr>
                <w:rFonts w:ascii="標楷體" w:eastAsia="標楷體" w:hAnsi="標楷體"/>
                <w:sz w:val="20"/>
                <w:szCs w:val="20"/>
              </w:rPr>
              <w:t>C社會參與</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rPr>
                <w:noProof/>
              </w:rPr>
            </w:pPr>
            <w:r>
              <w:rPr>
                <w:rFonts w:hint="eastAsia"/>
                <w:noProof/>
              </w:rPr>
              <w:t>C1.</w:t>
            </w:r>
            <w:r>
              <w:rPr>
                <w:rFonts w:hint="eastAsia"/>
                <w:noProof/>
              </w:rPr>
              <w:t>道德實踐與公民意識</w:t>
            </w:r>
          </w:p>
          <w:p w:rsidR="00026C88" w:rsidRDefault="00026C88" w:rsidP="00D84479">
            <w:pPr>
              <w:rPr>
                <w:noProof/>
              </w:rPr>
            </w:pPr>
            <w:r>
              <w:rPr>
                <w:rFonts w:hint="eastAsia"/>
                <w:noProof/>
              </w:rPr>
              <w:t>C2.</w:t>
            </w:r>
            <w:r>
              <w:rPr>
                <w:rFonts w:hint="eastAsia"/>
                <w:noProof/>
              </w:rPr>
              <w:t>人際關係與團隊合作</w:t>
            </w:r>
          </w:p>
          <w:p w:rsidR="00026C88" w:rsidRDefault="00026C88" w:rsidP="00D84479">
            <w:r>
              <w:rPr>
                <w:rFonts w:hint="eastAsia"/>
                <w:noProof/>
              </w:rPr>
              <w:t>C3.</w:t>
            </w:r>
            <w:r>
              <w:rPr>
                <w:rFonts w:hint="eastAsia"/>
                <w:noProof/>
              </w:rPr>
              <w:t>多元文化與國際理解</w:t>
            </w:r>
          </w:p>
        </w:tc>
      </w:tr>
      <w:tr w:rsidR="00026C88" w:rsidTr="00D84479">
        <w:trPr>
          <w:trHeight w:val="107"/>
          <w:jc w:val="center"/>
        </w:trPr>
        <w:tc>
          <w:tcPr>
            <w:tcW w:w="111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cs="標楷體"/>
              </w:rPr>
            </w:pPr>
            <w:r>
              <w:rPr>
                <w:rFonts w:ascii="標楷體" w:eastAsia="標楷體" w:hAnsi="標楷體" w:cs="標楷體"/>
              </w:rPr>
              <w:t>學生圖像</w:t>
            </w:r>
          </w:p>
          <w:p w:rsidR="00026C88" w:rsidRDefault="00026C88" w:rsidP="00D84479">
            <w:pPr>
              <w:snapToGrid w:val="0"/>
              <w:jc w:val="center"/>
              <w:rPr>
                <w:rFonts w:ascii="標楷體" w:eastAsia="標楷體" w:hAnsi="標楷體" w:cs="標楷體"/>
                <w:sz w:val="20"/>
                <w:szCs w:val="20"/>
              </w:rPr>
            </w:pPr>
            <w:r>
              <w:rPr>
                <w:rFonts w:ascii="標楷體" w:eastAsia="標楷體" w:hAnsi="標楷體" w:cs="標楷體"/>
                <w:sz w:val="20"/>
                <w:szCs w:val="20"/>
              </w:rPr>
              <w:t>(依校選填)</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026C88" w:rsidRPr="00870C2C" w:rsidRDefault="00026C88" w:rsidP="00D84479">
            <w:pPr>
              <w:jc w:val="center"/>
              <w:rPr>
                <w:rFonts w:ascii="標楷體" w:eastAsia="標楷體" w:hAnsi="標楷體"/>
              </w:rPr>
            </w:pPr>
            <w:r w:rsidRPr="007F2B61">
              <w:rPr>
                <w:rFonts w:ascii="標楷體" w:eastAsia="標楷體" w:hAnsi="標楷體" w:hint="eastAsia"/>
                <w:noProof/>
              </w:rPr>
              <w:t>學習力, 閱讀力, 創造力, 思考力, 表達力, 品格力</w:t>
            </w:r>
          </w:p>
        </w:tc>
      </w:tr>
      <w:tr w:rsidR="00026C88" w:rsidTr="00D84479">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pPr>
            <w:r>
              <w:rPr>
                <w:rFonts w:ascii="標楷體" w:eastAsia="標楷體" w:hAnsi="標楷體" w:cs="標楷體"/>
              </w:rPr>
              <w:t>學習目標</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本課程的教學目標囊括三個部分。第一部分是基礎的倫理理論及道德哲學的介紹。第二部分是賽局理論與倫理的關聯性，以及行為倫理學的介紹。第三部分則是探討新興科技所引發的倫理問題，內容包含大數據、演算法、人工智慧，以及生物科技所引發的倫理爭議。此外，本課程也會深入介紹學術倫理的重要概念，以及現實社會中常見的倫理問題。本課程將藉由教師講授、分組討論、課堂案例討論等多元的討論方式，藉由理論的介紹，並輔以大量的案例討論，希望使同學們能夠了解不同價值選擇背後的原因及產生的結果，以面對科技時代的各項倫理議題所帶來的挑戰。</w:t>
            </w:r>
          </w:p>
        </w:tc>
      </w:tr>
      <w:tr w:rsidR="00026C88" w:rsidTr="00D84479">
        <w:trPr>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pPr>
            <w:r>
              <w:rPr>
                <w:rFonts w:ascii="標楷體" w:eastAsia="標楷體" w:hAnsi="標楷體"/>
              </w:rPr>
              <w:t>教學大綱</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Pr>
                <w:rFonts w:ascii="標楷體" w:eastAsia="標楷體" w:hAnsi="標楷體" w:cs="新細明體"/>
              </w:rPr>
              <w:t>週次/序</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Pr>
                <w:rFonts w:ascii="標楷體" w:eastAsia="標楷體" w:hAnsi="標楷體" w:cs="新細明體"/>
              </w:rPr>
              <w:t>單元/主題</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Pr>
                <w:rFonts w:ascii="標楷體" w:eastAsia="標楷體" w:hAnsi="標楷體" w:cs="新細明體"/>
              </w:rPr>
              <w:t>內容綱要</w:t>
            </w:r>
          </w:p>
        </w:tc>
      </w:tr>
      <w:tr w:rsidR="00026C88"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Pr>
                <w:rFonts w:ascii="標楷體" w:eastAsia="標楷體" w:hAnsi="標楷體" w:cs="新細明體"/>
              </w:rPr>
              <w:t>1</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課程簡介 / 倫理學簡介</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◎倫理的意義與重要性</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◎倫理之外其他規範性原則</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★Pojman, L. P. and Fieser, J., Ethics: Discovering Right and Wrong, 8th Ed., Cengage Learning (2017).</w:t>
            </w:r>
          </w:p>
          <w:p w:rsidR="00026C88" w:rsidRDefault="00026C88" w:rsidP="00D84479">
            <w:pPr>
              <w:snapToGrid w:val="0"/>
              <w:rPr>
                <w:rFonts w:ascii="標楷體" w:eastAsia="標楷體" w:hAnsi="標楷體" w:cs="新細明體"/>
              </w:rPr>
            </w:pPr>
          </w:p>
        </w:tc>
      </w:tr>
      <w:tr w:rsidR="00026C88"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Pr>
                <w:rFonts w:ascii="標楷體" w:eastAsia="標楷體" w:hAnsi="標楷體" w:cs="新細明體"/>
              </w:rPr>
              <w:t>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倫理學簡介</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◎倫理原則應有的特徵</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◎評估倫理的面向</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◎倫理學三大分類：規範倫理學、後設倫理學及應用倫理學</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◎道德判斷的三大理論：目的論、義務論及德行論</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★Pojman, L. P. and Fieser, J., Ethics: Discovering Right and Wrong, 8th Ed., Cengage Learning (2017).</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★林火旺，《基本倫理學》(導論)，三民書局 (2009)。</w:t>
            </w:r>
          </w:p>
          <w:p w:rsidR="00026C88" w:rsidRDefault="00026C88" w:rsidP="00D84479">
            <w:pPr>
              <w:snapToGrid w:val="0"/>
              <w:rPr>
                <w:rFonts w:ascii="標楷體" w:eastAsia="標楷體" w:hAnsi="標楷體" w:cs="新細明體"/>
              </w:rPr>
            </w:pPr>
          </w:p>
        </w:tc>
      </w:tr>
      <w:tr w:rsidR="00026C88"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Pr>
                <w:rFonts w:ascii="標楷體" w:eastAsia="標楷體" w:hAnsi="標楷體" w:cs="新細明體"/>
              </w:rPr>
              <w:t>3</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效益主義、康德倫理觀</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◎效益主義及其案例</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◎康德倫理觀及其案例</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★Pojman, L. P. and Fieser, J., Ethics: Discovering Right and Wrong, 8th Ed., Cengage Learning (2017).</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★林火旺，《基本倫理學》(第一篇第二章及第三章)，三民書局 (2009)。</w:t>
            </w:r>
          </w:p>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★桑德爾著，樂為良譯，《正義：一場思辨之旅》(第二章及第五章)，雅言文化(2011)。</w:t>
            </w:r>
          </w:p>
        </w:tc>
      </w:tr>
      <w:tr w:rsidR="00026C88"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Pr>
                <w:rFonts w:ascii="標楷體" w:eastAsia="標楷體" w:hAnsi="標楷體" w:cs="新細明體"/>
              </w:rPr>
              <w:t>4</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德行倫理學、自由意志主義</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◎德行倫理學及其案例</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◎自由意志主義及其案例</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★Pojman, L. P. and Fieser, J., Ethics: Discovering Right and Wrong, 8th Ed., Cengage Learning (2017).</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★林火旺，《基本倫理學》(第一篇第四章)，三民書局 (2009)。</w:t>
            </w:r>
          </w:p>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★桑德爾著，樂為良譯，《正義：一場思辨之旅》(第三章)，雅言文化 (2011)。</w:t>
            </w:r>
          </w:p>
        </w:tc>
      </w:tr>
      <w:tr w:rsidR="00026C88"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Pr>
                <w:rFonts w:ascii="標楷體" w:eastAsia="標楷體" w:hAnsi="標楷體" w:cs="新細明體"/>
              </w:rPr>
              <w:t>5</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羅爾斯正義論、社群主義</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◎羅爾斯正義論及其案例</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◎社群主義者的倫理觀</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★Rawls, J., A Theory of Justice, Revised Ed. (1999).</w:t>
            </w:r>
          </w:p>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★桑德爾著，樂為良譯，《正義：一場思辨之旅》(第六章及第九章)，雅言文化(2011)。</w:t>
            </w:r>
          </w:p>
        </w:tc>
      </w:tr>
      <w:tr w:rsidR="00026C88"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Pr>
                <w:rFonts w:ascii="標楷體" w:eastAsia="標楷體" w:hAnsi="標楷體" w:cs="新細明體"/>
              </w:rPr>
              <w:t>6</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賽局理論簡介</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◎賽局理論簡介</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◎賽局模型及相關倫理案例：囚犯兩難、膽小鬼困境、圍捕公鹿、死結問題、最後通牒賽局、信任賽局等</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★約書亞‧格林著，高忠義譯，《道德部落》，新北市：商周 (2015)。</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★龐士東著，葉家興譯，《囚犯的兩難—賽局理論與數學天才馮紐曼的故事》，左岸文化 (2007)。</w:t>
            </w:r>
          </w:p>
          <w:p w:rsidR="00026C88" w:rsidRDefault="00026C88" w:rsidP="00D84479">
            <w:pPr>
              <w:snapToGrid w:val="0"/>
              <w:rPr>
                <w:rFonts w:ascii="標楷體" w:eastAsia="標楷體" w:hAnsi="標楷體" w:cs="新細明體"/>
              </w:rPr>
            </w:pPr>
          </w:p>
        </w:tc>
      </w:tr>
      <w:tr w:rsidR="00026C88"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Pr>
                <w:rFonts w:ascii="標楷體" w:eastAsia="標楷體" w:hAnsi="標楷體" w:cs="新細明體"/>
              </w:rPr>
              <w:t>7</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行為倫理學</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◎行為倫理學簡介</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◎社會資本、信任、從眾、推力</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◎促進與培養道德的方法</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★Camerer, C. F., Behavioral game theory: Experiments in strategic interaction, Princeton University Press, NJ (2003).</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★理查．塞勒著，劉怡女譯，《不當行為：行為經濟學之父教你更聰明的思考、理財、看世界》，先覺出版 (2016)。</w:t>
            </w:r>
          </w:p>
          <w:p w:rsidR="00026C88" w:rsidRDefault="00026C88" w:rsidP="00D84479">
            <w:pPr>
              <w:snapToGrid w:val="0"/>
              <w:rPr>
                <w:rFonts w:ascii="標楷體" w:eastAsia="標楷體" w:hAnsi="標楷體" w:cs="新細明體"/>
              </w:rPr>
            </w:pPr>
          </w:p>
        </w:tc>
      </w:tr>
      <w:tr w:rsidR="00026C88"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Pr>
                <w:rFonts w:ascii="標楷體" w:eastAsia="標楷體" w:hAnsi="標楷體" w:cs="新細明體"/>
              </w:rPr>
              <w:t>8</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推力案例設計</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◎分組活動，針對實際問題進行推力設計</w:t>
            </w:r>
          </w:p>
        </w:tc>
      </w:tr>
      <w:tr w:rsidR="00026C88"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Pr>
                <w:rFonts w:ascii="標楷體" w:eastAsia="標楷體" w:hAnsi="標楷體" w:cs="新細明體"/>
              </w:rPr>
              <w:t>9</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大數據、演算法，和人工智慧的倫理議題</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◎大數據的特點</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◎大數據及演算法的倫理爭議實例</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◎人工智慧的倫理議題</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★凱西‧歐尼爾著，許瑞宋譯，《大數據的傲慢與偏見：一個圈內數學家對演算法霸權的警告與揭發》，台北市：大寫出版 (2017)。</w:t>
            </w:r>
          </w:p>
          <w:p w:rsidR="00026C88" w:rsidRDefault="00026C88" w:rsidP="00D84479">
            <w:pPr>
              <w:snapToGrid w:val="0"/>
              <w:rPr>
                <w:rFonts w:ascii="標楷體" w:eastAsia="標楷體" w:hAnsi="標楷體" w:cs="新細明體"/>
              </w:rPr>
            </w:pPr>
          </w:p>
        </w:tc>
      </w:tr>
      <w:tr w:rsidR="00026C88"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Pr>
                <w:rFonts w:ascii="標楷體" w:eastAsia="標楷體" w:hAnsi="標楷體" w:cs="新細明體"/>
              </w:rPr>
              <w:t>10</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科技壟斷的倫理議題</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◎技術壟斷的定義</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◎泰勒主義、技術愛慕者、盧德主義</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◎技術壟斷實例</w:t>
            </w:r>
          </w:p>
          <w:p w:rsidR="00026C88" w:rsidRDefault="00026C88" w:rsidP="00D84479">
            <w:pPr>
              <w:snapToGrid w:val="0"/>
              <w:rPr>
                <w:rFonts w:ascii="標楷體" w:eastAsia="標楷體" w:hAnsi="標楷體" w:cs="新細明體"/>
              </w:rPr>
            </w:pPr>
          </w:p>
        </w:tc>
      </w:tr>
      <w:tr w:rsidR="00026C88"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Pr>
                <w:rFonts w:ascii="標楷體" w:eastAsia="標楷體" w:hAnsi="標楷體" w:cs="新細明體"/>
              </w:rPr>
              <w:t>11</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生物科技的倫理議題</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◎超級運動員與完美音樂家</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◎基因改良與基因篩選嬰兒</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◎基改食物、代理孕母、安樂死</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★桑德爾著，黃慧慧譯，《反對完美：科技與人性的正義之戰》，台北市：博雅書屋 (2013)。</w:t>
            </w:r>
          </w:p>
          <w:p w:rsidR="00026C88" w:rsidRDefault="00026C88" w:rsidP="00D84479">
            <w:pPr>
              <w:snapToGrid w:val="0"/>
              <w:rPr>
                <w:rFonts w:ascii="標楷體" w:eastAsia="標楷體" w:hAnsi="標楷體" w:cs="新細明體"/>
              </w:rPr>
            </w:pPr>
          </w:p>
        </w:tc>
      </w:tr>
      <w:tr w:rsidR="00026C88"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Pr>
                <w:rFonts w:ascii="標楷體" w:eastAsia="標楷體" w:hAnsi="標楷體" w:cs="新細明體"/>
              </w:rPr>
              <w:t>12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學術倫理</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◎學術倫理的範疇與重要性</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◎三大學術不倫行為</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★Committee on Science, Engineering, and Public Policy, National Academy of Sciences, National Academy of Engineering and Institute of Medicine of the National Academies, On being a scientist: A guide to responsible conduct in research, 3rd Ed., The National Academics Press, Washington (2009).</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★台灣聯合大學系統信義榮譽講座編輯小組，《研究倫理教學手冊》，台北：台灣聯合大學系統 (2015)。</w:t>
            </w:r>
          </w:p>
          <w:p w:rsidR="00026C88" w:rsidRDefault="00026C88" w:rsidP="00D84479">
            <w:pPr>
              <w:snapToGrid w:val="0"/>
              <w:rPr>
                <w:rFonts w:ascii="標楷體" w:eastAsia="標楷體" w:hAnsi="標楷體" w:cs="新細明體"/>
              </w:rPr>
            </w:pPr>
          </w:p>
        </w:tc>
      </w:tr>
      <w:tr w:rsidR="00026C88"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Pr>
                <w:rFonts w:ascii="標楷體" w:eastAsia="標楷體" w:hAnsi="標楷體" w:cs="新細明體"/>
              </w:rPr>
              <w:t>13</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學術倫理</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◎作者身分議題</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◎其他學術倫理爭議</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◎實際案例介紹</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 Committee on Science, Engineering, and Public Policy, National Academy of Sciences, National Academy of Engineering and Institute of Medicine of the National Academies, On being a scientist: A guide to responsible conduct in research, 3rd Ed., The National Academics Press, Washington (2009).</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★台灣聯合大學系統信義榮譽講座編輯小組，《研究倫理教學手冊》，台北：台灣聯合大學系統 (2015)。</w:t>
            </w:r>
          </w:p>
          <w:p w:rsidR="00026C88" w:rsidRDefault="00026C88" w:rsidP="00D84479">
            <w:pPr>
              <w:snapToGrid w:val="0"/>
              <w:rPr>
                <w:rFonts w:ascii="標楷體" w:eastAsia="標楷體" w:hAnsi="標楷體" w:cs="新細明體"/>
              </w:rPr>
            </w:pPr>
          </w:p>
        </w:tc>
      </w:tr>
      <w:tr w:rsidR="00026C88"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Pr>
                <w:rFonts w:ascii="標楷體" w:eastAsia="標楷體" w:hAnsi="標楷體" w:cs="新細明體"/>
              </w:rPr>
              <w:t>14</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學術倫理案例討論</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◎分組活動，討論學術倫理實際案例</w:t>
            </w:r>
          </w:p>
        </w:tc>
      </w:tr>
      <w:tr w:rsidR="00026C88"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Pr>
                <w:rFonts w:ascii="標楷體" w:eastAsia="標楷體" w:hAnsi="標楷體" w:cs="新細明體"/>
              </w:rPr>
              <w:t>15</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期中考試</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◎分組活動，討論學術倫理實際案例</w:t>
            </w:r>
          </w:p>
        </w:tc>
      </w:tr>
      <w:tr w:rsidR="00026C88"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Pr>
                <w:rFonts w:ascii="標楷體" w:eastAsia="標楷體" w:hAnsi="標楷體" w:cs="新細明體"/>
              </w:rPr>
              <w:t>16</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世界咖啡館</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◎分組活動，各組以海報呈現自選倫理案例之研究成果</w:t>
            </w:r>
          </w:p>
        </w:tc>
      </w:tr>
      <w:tr w:rsidR="00026C88"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Pr>
                <w:rFonts w:ascii="標楷體" w:eastAsia="標楷體" w:hAnsi="標楷體" w:cs="新細明體"/>
              </w:rPr>
              <w:t>17</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期末報告</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◎分組活動，各組以海報呈現自選倫理案例之研究成果</w:t>
            </w:r>
          </w:p>
        </w:tc>
      </w:tr>
      <w:tr w:rsidR="00026C88"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Pr>
                <w:rFonts w:ascii="標楷體" w:eastAsia="標楷體" w:hAnsi="標楷體" w:cs="新細明體"/>
              </w:rPr>
              <w:t>18</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期末報告</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r w:rsidRPr="007F2B61">
              <w:rPr>
                <w:rFonts w:ascii="標楷體" w:eastAsia="標楷體" w:hAnsi="標楷體" w:cs="新細明體" w:hint="eastAsia"/>
                <w:noProof/>
              </w:rPr>
              <w:t>◎分組活動，各組以海報呈現自選倫理案例之研究成果</w:t>
            </w:r>
          </w:p>
        </w:tc>
      </w:tr>
      <w:tr w:rsidR="00026C88"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p>
        </w:tc>
      </w:tr>
      <w:tr w:rsidR="00026C88"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p>
        </w:tc>
      </w:tr>
      <w:tr w:rsidR="00026C88"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p>
        </w:tc>
      </w:tr>
      <w:tr w:rsidR="00026C88" w:rsidTr="00D84479">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snapToGrid w:val="0"/>
              <w:rPr>
                <w:rFonts w:ascii="標楷體" w:eastAsia="標楷體" w:hAnsi="標楷體" w:cs="新細明體"/>
              </w:rPr>
            </w:pPr>
          </w:p>
        </w:tc>
      </w:tr>
      <w:tr w:rsidR="00026C88" w:rsidTr="00D84479">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cs="標楷體"/>
              </w:rPr>
            </w:pPr>
            <w:r>
              <w:rPr>
                <w:rFonts w:ascii="標楷體" w:eastAsia="標楷體" w:hAnsi="標楷體" w:cs="標楷體"/>
              </w:rPr>
              <w:t>學習評量</w:t>
            </w:r>
          </w:p>
          <w:p w:rsidR="00026C88" w:rsidRDefault="00026C88" w:rsidP="00D84479">
            <w:pPr>
              <w:snapToGrid w:val="0"/>
              <w:jc w:val="center"/>
            </w:pPr>
            <w:r>
              <w:rPr>
                <w:rFonts w:ascii="標楷體" w:eastAsia="標楷體" w:hAnsi="標楷體" w:cs="標楷體" w:hint="eastAsia"/>
              </w:rPr>
              <w:t>(包含百分比例)</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期中考試30%</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期末報告30%</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 xml:space="preserve">世界咖啡館5% </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課堂案例討論15%</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學術倫理討論10%</w:t>
            </w:r>
          </w:p>
          <w:p w:rsidR="00026C88" w:rsidRPr="007F2B61" w:rsidRDefault="00026C88" w:rsidP="00D84479">
            <w:pPr>
              <w:snapToGrid w:val="0"/>
              <w:rPr>
                <w:rFonts w:ascii="標楷體" w:eastAsia="標楷體" w:hAnsi="標楷體" w:cs="新細明體"/>
                <w:noProof/>
              </w:rPr>
            </w:pPr>
            <w:r w:rsidRPr="007F2B61">
              <w:rPr>
                <w:rFonts w:ascii="標楷體" w:eastAsia="標楷體" w:hAnsi="標楷體" w:cs="新細明體" w:hint="eastAsia"/>
                <w:noProof/>
              </w:rPr>
              <w:t>推力案例設計10%</w:t>
            </w:r>
          </w:p>
          <w:p w:rsidR="00026C88" w:rsidRDefault="00026C88" w:rsidP="00D84479">
            <w:pPr>
              <w:snapToGrid w:val="0"/>
              <w:rPr>
                <w:rFonts w:ascii="標楷體" w:eastAsia="標楷體" w:hAnsi="標楷體" w:cs="新細明體"/>
              </w:rPr>
            </w:pPr>
          </w:p>
        </w:tc>
      </w:tr>
      <w:tr w:rsidR="00026C88" w:rsidTr="00D84479">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rPr>
                <w:rFonts w:ascii="標楷體" w:eastAsia="標楷體" w:hAnsi="標楷體" w:cs="標楷體"/>
              </w:rPr>
            </w:pPr>
            <w:r>
              <w:rPr>
                <w:rFonts w:ascii="標楷體" w:eastAsia="標楷體" w:hAnsi="標楷體" w:cs="標楷體"/>
              </w:rPr>
              <w:t>對應學群</w:t>
            </w:r>
          </w:p>
          <w:p w:rsidR="00026C88" w:rsidRDefault="00026C88" w:rsidP="00D84479">
            <w:pPr>
              <w:snapToGrid w:val="0"/>
              <w:jc w:val="center"/>
            </w:pPr>
            <w:r>
              <w:rPr>
                <w:rFonts w:ascii="新細明體" w:hAnsi="新細明體" w:cs="標楷體"/>
                <w:i/>
              </w:rPr>
              <w:t>(限6)</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6C88" w:rsidRDefault="00026C88" w:rsidP="00D84479">
            <w:pPr>
              <w:tabs>
                <w:tab w:val="left" w:pos="1186"/>
                <w:tab w:val="left" w:pos="2603"/>
                <w:tab w:val="left" w:pos="3737"/>
                <w:tab w:val="left" w:pos="5155"/>
                <w:tab w:val="left" w:pos="6572"/>
              </w:tabs>
              <w:snapToGrid w:val="0"/>
            </w:pPr>
            <w:r>
              <w:rPr>
                <w:rFonts w:hint="eastAsia"/>
                <w:noProof/>
              </w:rPr>
              <w:t>資訊、數理化、社會心理、教育、法政</w:t>
            </w:r>
          </w:p>
        </w:tc>
      </w:tr>
      <w:tr w:rsidR="00026C88" w:rsidTr="00D84479">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6C88" w:rsidRDefault="00026C88" w:rsidP="00D84479">
            <w:pPr>
              <w:snapToGrid w:val="0"/>
              <w:jc w:val="center"/>
            </w:pPr>
            <w:r>
              <w:rPr>
                <w:rFonts w:ascii="標楷體" w:eastAsia="標楷體" w:hAnsi="標楷體" w:cs="標楷體"/>
              </w:rPr>
              <w:t>備註</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6C88" w:rsidRPr="007F2B61" w:rsidRDefault="00026C88" w:rsidP="00D84479">
            <w:pPr>
              <w:snapToGrid w:val="0"/>
              <w:rPr>
                <w:rFonts w:ascii="標楷體" w:eastAsia="標楷體" w:hAnsi="標楷體"/>
                <w:noProof/>
              </w:rPr>
            </w:pPr>
            <w:r w:rsidRPr="007F2B61">
              <w:rPr>
                <w:rFonts w:ascii="標楷體" w:eastAsia="標楷體" w:hAnsi="標楷體" w:hint="eastAsia"/>
                <w:noProof/>
              </w:rPr>
              <w:t>本課程歡迎所有類組的同學選修。以下本課程的特殊教學設計</w:t>
            </w:r>
          </w:p>
          <w:p w:rsidR="00026C88" w:rsidRPr="007F2B61" w:rsidRDefault="00026C88" w:rsidP="00D84479">
            <w:pPr>
              <w:snapToGrid w:val="0"/>
              <w:rPr>
                <w:rFonts w:ascii="標楷體" w:eastAsia="標楷體" w:hAnsi="標楷體"/>
                <w:noProof/>
              </w:rPr>
            </w:pPr>
            <w:r w:rsidRPr="007F2B61">
              <w:rPr>
                <w:rFonts w:ascii="標楷體" w:eastAsia="標楷體" w:hAnsi="標楷體" w:hint="eastAsia"/>
                <w:noProof/>
              </w:rPr>
              <w:t>1.隨堂案例討論</w:t>
            </w:r>
          </w:p>
          <w:p w:rsidR="00026C88" w:rsidRPr="007F2B61" w:rsidRDefault="00026C88" w:rsidP="00D84479">
            <w:pPr>
              <w:snapToGrid w:val="0"/>
              <w:rPr>
                <w:rFonts w:ascii="標楷體" w:eastAsia="標楷體" w:hAnsi="標楷體"/>
                <w:noProof/>
              </w:rPr>
            </w:pPr>
            <w:r w:rsidRPr="007F2B61">
              <w:rPr>
                <w:rFonts w:ascii="標楷體" w:eastAsia="標楷體" w:hAnsi="標楷體" w:hint="eastAsia"/>
                <w:noProof/>
              </w:rPr>
              <w:t>倫理議題往往需要抉擇與判斷。因此，課堂上的案例討論便成為訓練同學思考、討論以及反省的重要課程設計。藉由上課即時回饋系統Kahoot，教師可以即時了解學生對於每項案例的初步看法，並藉此引導學生進行深入的討論。藉由大量案例的反覆討論，可以使學生具備主動思考、尊重他人，以及容納多元的倫理素養。</w:t>
            </w:r>
          </w:p>
          <w:p w:rsidR="00026C88" w:rsidRPr="007F2B61" w:rsidRDefault="00026C88" w:rsidP="00D84479">
            <w:pPr>
              <w:snapToGrid w:val="0"/>
              <w:rPr>
                <w:rFonts w:ascii="標楷體" w:eastAsia="標楷體" w:hAnsi="標楷體"/>
                <w:noProof/>
              </w:rPr>
            </w:pPr>
            <w:r w:rsidRPr="007F2B61">
              <w:rPr>
                <w:rFonts w:ascii="標楷體" w:eastAsia="標楷體" w:hAnsi="標楷體" w:hint="eastAsia"/>
                <w:noProof/>
              </w:rPr>
              <w:t>2.世界咖啡館</w:t>
            </w:r>
          </w:p>
          <w:p w:rsidR="00026C88" w:rsidRPr="007F2B61" w:rsidRDefault="00026C88" w:rsidP="00D84479">
            <w:pPr>
              <w:snapToGrid w:val="0"/>
              <w:rPr>
                <w:rFonts w:ascii="標楷體" w:eastAsia="標楷體" w:hAnsi="標楷體"/>
                <w:noProof/>
              </w:rPr>
            </w:pPr>
            <w:r w:rsidRPr="007F2B61">
              <w:rPr>
                <w:rFonts w:ascii="標楷體" w:eastAsia="標楷體" w:hAnsi="標楷體" w:hint="eastAsia"/>
                <w:noProof/>
              </w:rPr>
              <w:t>世界咖啡館為以學生為主的討論式教學模式。教師預先將八大主題(包含Uber、建中制服、博愛座讓座、核廢料放置地點、罷工、大學建築物命名權、AI進行倫理判斷以及物品占位排隊)隨機發給各桌成員進行準備及討論，並設定討論議題。世界咖啡館當日之規畫為桌長留在原桌帶領討論，其餘成員則分散至其他各桌參與其他議題的討論，討論時參與者必須將自身的意見寫在預先準備的A1空白紙上。兩次換桌討論完畢之後，各組進行最終討論，並由桌長上台進行總結報告。</w:t>
            </w:r>
          </w:p>
          <w:p w:rsidR="00026C88" w:rsidRPr="007F2B61" w:rsidRDefault="00026C88" w:rsidP="00D84479">
            <w:pPr>
              <w:snapToGrid w:val="0"/>
              <w:rPr>
                <w:rFonts w:ascii="標楷體" w:eastAsia="標楷體" w:hAnsi="標楷體"/>
                <w:noProof/>
              </w:rPr>
            </w:pPr>
            <w:r w:rsidRPr="007F2B61">
              <w:rPr>
                <w:rFonts w:ascii="標楷體" w:eastAsia="標楷體" w:hAnsi="標楷體" w:hint="eastAsia"/>
                <w:noProof/>
              </w:rPr>
              <w:t xml:space="preserve">  世界咖啡館的核心概念為以對話溝通及集思廣益做為討論的核心，藉由深度匯談的模式，尋找可能的解決方案及共識。此種討論模式非常適合科技倫理這門課，透過溝通及討論，來達成取得共識或是尊重彼此意見的教學目的。</w:t>
            </w:r>
          </w:p>
          <w:p w:rsidR="00026C88" w:rsidRPr="007F2B61" w:rsidRDefault="00026C88" w:rsidP="00D84479">
            <w:pPr>
              <w:snapToGrid w:val="0"/>
              <w:rPr>
                <w:rFonts w:ascii="標楷體" w:eastAsia="標楷體" w:hAnsi="標楷體"/>
                <w:noProof/>
              </w:rPr>
            </w:pPr>
            <w:r w:rsidRPr="007F2B61">
              <w:rPr>
                <w:rFonts w:ascii="標楷體" w:eastAsia="標楷體" w:hAnsi="標楷體" w:hint="eastAsia"/>
                <w:noProof/>
              </w:rPr>
              <w:t>3.FishBanks桌遊 （視課程進度安排）</w:t>
            </w:r>
          </w:p>
          <w:p w:rsidR="00026C88" w:rsidRPr="007F2B61" w:rsidRDefault="00026C88" w:rsidP="00D84479">
            <w:pPr>
              <w:snapToGrid w:val="0"/>
              <w:rPr>
                <w:rFonts w:ascii="標楷體" w:eastAsia="標楷體" w:hAnsi="標楷體"/>
                <w:noProof/>
              </w:rPr>
            </w:pPr>
            <w:r w:rsidRPr="007F2B61">
              <w:rPr>
                <w:rFonts w:ascii="標楷體" w:eastAsia="標楷體" w:hAnsi="標楷體" w:hint="eastAsia"/>
                <w:noProof/>
              </w:rPr>
              <w:t>Fishbanks是由麻省理工學院開發的一款有關海洋魚類資源的桌遊，藉由各小組競逐有限的魚類資源，進而體認”公共財的悲劇”(公共財賽局)的真實情況，並從中學習(環境)倫理實踐的意義，及其困難度。本活動由蕭人瑄講師帶領，同學們分為若干組進行桌遊，藉由遊戲中模擬船隊捕魚，體驗魚群密度逐漸降低的困境，及思索如何藉由共同的力量恢復魚場，並與教師課堂上的賽局理論互相印證。</w:t>
            </w:r>
          </w:p>
          <w:p w:rsidR="00026C88" w:rsidRPr="007F2B61" w:rsidRDefault="00026C88" w:rsidP="00D84479">
            <w:pPr>
              <w:snapToGrid w:val="0"/>
              <w:rPr>
                <w:rFonts w:ascii="標楷體" w:eastAsia="標楷體" w:hAnsi="標楷體"/>
                <w:noProof/>
              </w:rPr>
            </w:pPr>
            <w:r w:rsidRPr="007F2B61">
              <w:rPr>
                <w:rFonts w:ascii="標楷體" w:eastAsia="標楷體" w:hAnsi="標楷體" w:hint="eastAsia"/>
                <w:noProof/>
              </w:rPr>
              <w:t>4.期末海報展</w:t>
            </w:r>
          </w:p>
          <w:p w:rsidR="00026C88" w:rsidRPr="007F2B61" w:rsidRDefault="00026C88" w:rsidP="00D84479">
            <w:pPr>
              <w:snapToGrid w:val="0"/>
              <w:rPr>
                <w:rFonts w:ascii="標楷體" w:eastAsia="標楷體" w:hAnsi="標楷體"/>
                <w:noProof/>
              </w:rPr>
            </w:pPr>
            <w:r w:rsidRPr="007F2B61">
              <w:rPr>
                <w:rFonts w:ascii="標楷體" w:eastAsia="標楷體" w:hAnsi="標楷體" w:hint="eastAsia"/>
                <w:noProof/>
              </w:rPr>
              <w:t>各組必須自行蒐尋國內外具有倫理爭議的實際案例，作為期末海報的展示主題。相較於ppt報告較易流於單向溝通的型態，海報展示可以透過瀏覽者與展示者之間的交流，達到教學相長的效果。海報議題的設定由各組同學自行決定，但需要與教師議題討論，共同擬定討論的方向及重點。展示時各組A1大小的海報貼於教室四周，方便同學及老師們一同瀏覽。在海報準備及製作的過程中，各組成員必須定期和教師或助教討論及交換意見，俾利教師掌握各組分析進度以及討論情形。</w:t>
            </w:r>
          </w:p>
          <w:p w:rsidR="00026C88" w:rsidRDefault="00026C88" w:rsidP="00D84479">
            <w:pPr>
              <w:snapToGrid w:val="0"/>
              <w:rPr>
                <w:rFonts w:ascii="標楷體" w:eastAsia="標楷體" w:hAnsi="標楷體"/>
              </w:rPr>
            </w:pPr>
          </w:p>
        </w:tc>
      </w:tr>
    </w:tbl>
    <w:p w:rsidR="00A46AE3" w:rsidRDefault="00A46AE3" w:rsidP="00CE1391">
      <w:pPr>
        <w:widowControl/>
        <w:tabs>
          <w:tab w:val="left" w:leader="hyphen" w:pos="8160"/>
        </w:tabs>
        <w:snapToGrid w:val="0"/>
        <w:spacing w:afterLines="50" w:after="180"/>
        <w:rPr>
          <w:rFonts w:ascii="標楷體" w:eastAsia="標楷體" w:hAnsi="標楷體"/>
          <w:b/>
          <w:color w:val="0D0D0D"/>
        </w:rPr>
      </w:pPr>
    </w:p>
    <w:p w:rsidR="00D84479" w:rsidRPr="00D84479" w:rsidRDefault="00D84479" w:rsidP="00CE1391">
      <w:pPr>
        <w:widowControl/>
        <w:tabs>
          <w:tab w:val="left" w:leader="hyphen" w:pos="8160"/>
        </w:tabs>
        <w:snapToGrid w:val="0"/>
        <w:spacing w:afterLines="50" w:after="180"/>
        <w:rPr>
          <w:rFonts w:ascii="標楷體" w:eastAsia="標楷體" w:hAnsi="標楷體"/>
          <w:b/>
          <w:color w:val="0D0D0D"/>
          <w:sz w:val="28"/>
          <w:szCs w:val="28"/>
        </w:rPr>
      </w:pPr>
      <w:r w:rsidRPr="00D84479">
        <w:rPr>
          <w:rFonts w:ascii="標楷體" w:eastAsia="標楷體" w:hAnsi="標楷體" w:hint="eastAsia"/>
          <w:b/>
          <w:sz w:val="28"/>
          <w:szCs w:val="28"/>
        </w:rPr>
        <w:t>一起搖擺吧!-耐重、抗震建築製作</w:t>
      </w:r>
      <w:r w:rsidR="003367BB">
        <w:rPr>
          <w:rFonts w:ascii="標楷體" w:eastAsia="標楷體" w:hAnsi="標楷體" w:hint="eastAsia"/>
          <w:b/>
          <w:sz w:val="28"/>
          <w:szCs w:val="28"/>
        </w:rPr>
        <w:t>(112下學期課程)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1417"/>
        <w:gridCol w:w="2007"/>
        <w:gridCol w:w="1701"/>
        <w:gridCol w:w="3442"/>
      </w:tblGrid>
      <w:tr w:rsidR="00D84479" w:rsidRPr="00870C2C" w:rsidTr="00D84479">
        <w:trPr>
          <w:trHeight w:val="527"/>
          <w:jc w:val="center"/>
        </w:trPr>
        <w:tc>
          <w:tcPr>
            <w:tcW w:w="1721" w:type="dxa"/>
            <w:vMerge w:val="restart"/>
            <w:vAlign w:val="center"/>
          </w:tcPr>
          <w:p w:rsidR="00D84479" w:rsidRPr="00870C2C" w:rsidRDefault="00D84479" w:rsidP="00D84479">
            <w:pPr>
              <w:jc w:val="center"/>
              <w:rPr>
                <w:rFonts w:ascii="標楷體" w:eastAsia="標楷體" w:hAnsi="標楷體"/>
              </w:rPr>
            </w:pPr>
            <w:r>
              <w:rPr>
                <w:rFonts w:ascii="標楷體" w:eastAsia="標楷體" w:hAnsi="標楷體" w:cs="標楷體" w:hint="eastAsia"/>
              </w:rPr>
              <w:t>課程</w:t>
            </w:r>
            <w:r w:rsidRPr="00870C2C">
              <w:rPr>
                <w:rFonts w:ascii="標楷體" w:eastAsia="標楷體" w:hAnsi="標楷體" w:cs="標楷體" w:hint="eastAsia"/>
              </w:rPr>
              <w:t>名稱</w:t>
            </w:r>
          </w:p>
        </w:tc>
        <w:tc>
          <w:tcPr>
            <w:tcW w:w="8567" w:type="dxa"/>
            <w:gridSpan w:val="4"/>
            <w:vAlign w:val="center"/>
          </w:tcPr>
          <w:p w:rsidR="00D84479" w:rsidRPr="00870C2C" w:rsidRDefault="00D84479" w:rsidP="00D84479">
            <w:pPr>
              <w:jc w:val="both"/>
              <w:rPr>
                <w:rFonts w:ascii="標楷體" w:eastAsia="標楷體" w:hAnsi="標楷體"/>
              </w:rPr>
            </w:pPr>
            <w:r w:rsidRPr="00870C2C">
              <w:rPr>
                <w:rFonts w:ascii="標楷體" w:eastAsia="標楷體" w:hAnsi="標楷體" w:hint="eastAsia"/>
              </w:rPr>
              <w:t>中文名稱:</w:t>
            </w:r>
            <w:r>
              <w:rPr>
                <w:rFonts w:ascii="標楷體" w:eastAsia="標楷體" w:hAnsi="標楷體" w:hint="eastAsia"/>
              </w:rPr>
              <w:t>一起搖擺吧!-耐重、抗震建築製作</w:t>
            </w:r>
          </w:p>
        </w:tc>
      </w:tr>
      <w:tr w:rsidR="00D84479" w:rsidRPr="00870C2C" w:rsidTr="00D84479">
        <w:trPr>
          <w:trHeight w:val="533"/>
          <w:jc w:val="center"/>
        </w:trPr>
        <w:tc>
          <w:tcPr>
            <w:tcW w:w="1721" w:type="dxa"/>
            <w:vMerge/>
            <w:vAlign w:val="center"/>
          </w:tcPr>
          <w:p w:rsidR="00D84479" w:rsidRPr="00870C2C" w:rsidRDefault="00D84479" w:rsidP="00D84479">
            <w:pPr>
              <w:jc w:val="center"/>
              <w:rPr>
                <w:rFonts w:ascii="標楷體" w:eastAsia="標楷體" w:hAnsi="標楷體" w:cs="標楷體"/>
              </w:rPr>
            </w:pPr>
          </w:p>
        </w:tc>
        <w:tc>
          <w:tcPr>
            <w:tcW w:w="8567" w:type="dxa"/>
            <w:gridSpan w:val="4"/>
            <w:vAlign w:val="center"/>
          </w:tcPr>
          <w:p w:rsidR="00D84479" w:rsidRPr="00870C2C" w:rsidRDefault="00D84479" w:rsidP="00D84479">
            <w:pPr>
              <w:jc w:val="both"/>
              <w:rPr>
                <w:rFonts w:ascii="標楷體" w:eastAsia="標楷體" w:hAnsi="標楷體"/>
              </w:rPr>
            </w:pPr>
            <w:r w:rsidRPr="00870C2C">
              <w:rPr>
                <w:rFonts w:ascii="標楷體" w:eastAsia="標楷體" w:hAnsi="標楷體" w:hint="eastAsia"/>
              </w:rPr>
              <w:t>英文名稱:</w:t>
            </w:r>
            <w:r>
              <w:rPr>
                <w:rFonts w:ascii="標楷體" w:eastAsia="標楷體" w:hAnsi="標楷體" w:hint="eastAsia"/>
              </w:rPr>
              <w:t>Let</w:t>
            </w:r>
            <w:r>
              <w:rPr>
                <w:rFonts w:ascii="標楷體" w:eastAsia="標楷體" w:hAnsi="標楷體"/>
              </w:rPr>
              <w:t>’</w:t>
            </w:r>
            <w:r>
              <w:rPr>
                <w:rFonts w:ascii="標楷體" w:eastAsia="標楷體" w:hAnsi="標楷體" w:hint="eastAsia"/>
              </w:rPr>
              <w:t>s dance!-</w:t>
            </w:r>
            <w:r>
              <w:t xml:space="preserve"> </w:t>
            </w:r>
            <w:r>
              <w:rPr>
                <w:rFonts w:ascii="標楷體" w:eastAsia="標楷體" w:hAnsi="標楷體" w:hint="eastAsia"/>
              </w:rPr>
              <w:t>W</w:t>
            </w:r>
            <w:r w:rsidRPr="00D02619">
              <w:rPr>
                <w:rFonts w:ascii="標楷體" w:eastAsia="標楷體" w:hAnsi="標楷體"/>
              </w:rPr>
              <w:t>eight resistance</w:t>
            </w:r>
            <w:r>
              <w:rPr>
                <w:rFonts w:ascii="標楷體" w:eastAsia="標楷體" w:hAnsi="標楷體" w:hint="eastAsia"/>
              </w:rPr>
              <w:t xml:space="preserve"> and </w:t>
            </w:r>
            <w:r>
              <w:rPr>
                <w:rFonts w:ascii="Arial" w:hAnsi="Arial" w:cs="Arial"/>
                <w:color w:val="545454"/>
                <w:sz w:val="21"/>
                <w:szCs w:val="21"/>
                <w:shd w:val="clear" w:color="auto" w:fill="FFFFFF"/>
              </w:rPr>
              <w:t>anti-seismic</w:t>
            </w:r>
            <w:r>
              <w:rPr>
                <w:rFonts w:ascii="Arial" w:hAnsi="Arial" w:cs="Arial" w:hint="eastAsia"/>
                <w:color w:val="545454"/>
                <w:sz w:val="21"/>
                <w:szCs w:val="21"/>
                <w:shd w:val="clear" w:color="auto" w:fill="FFFFFF"/>
              </w:rPr>
              <w:t xml:space="preserve"> model making</w:t>
            </w:r>
          </w:p>
        </w:tc>
      </w:tr>
      <w:tr w:rsidR="00D84479" w:rsidRPr="00870C2C" w:rsidTr="00D84479">
        <w:trPr>
          <w:trHeight w:val="618"/>
          <w:jc w:val="center"/>
        </w:trPr>
        <w:tc>
          <w:tcPr>
            <w:tcW w:w="1721" w:type="dxa"/>
            <w:vAlign w:val="center"/>
          </w:tcPr>
          <w:p w:rsidR="00D84479" w:rsidRPr="00870C2C" w:rsidRDefault="00D84479" w:rsidP="00D84479">
            <w:pPr>
              <w:jc w:val="center"/>
              <w:rPr>
                <w:rFonts w:ascii="標楷體" w:eastAsia="標楷體" w:hAnsi="標楷體" w:cs="標楷體"/>
              </w:rPr>
            </w:pPr>
            <w:r>
              <w:rPr>
                <w:rFonts w:ascii="標楷體" w:eastAsia="標楷體" w:hAnsi="標楷體" w:cs="標楷體" w:hint="eastAsia"/>
              </w:rPr>
              <w:t>課程類別</w:t>
            </w:r>
          </w:p>
        </w:tc>
        <w:tc>
          <w:tcPr>
            <w:tcW w:w="8567" w:type="dxa"/>
            <w:gridSpan w:val="4"/>
            <w:vAlign w:val="center"/>
          </w:tcPr>
          <w:p w:rsidR="00D84479" w:rsidRDefault="00D84479" w:rsidP="00D84479">
            <w:pPr>
              <w:jc w:val="both"/>
              <w:rPr>
                <w:rFonts w:ascii="標楷體" w:eastAsia="標楷體" w:hAnsi="標楷體"/>
              </w:rPr>
            </w:pPr>
            <w:r w:rsidRPr="00870C2C">
              <w:rPr>
                <w:rFonts w:ascii="標楷體" w:eastAsia="標楷體" w:hAnsi="標楷體" w:hint="eastAsia"/>
              </w:rPr>
              <w:t>□</w:t>
            </w:r>
            <w:r>
              <w:rPr>
                <w:rFonts w:ascii="標楷體" w:eastAsia="標楷體" w:hAnsi="標楷體" w:hint="eastAsia"/>
              </w:rPr>
              <w:t xml:space="preserve">部定必修　</w:t>
            </w:r>
            <w:r w:rsidRPr="00870C2C">
              <w:rPr>
                <w:rFonts w:ascii="標楷體" w:eastAsia="標楷體" w:hAnsi="標楷體" w:hint="eastAsia"/>
              </w:rPr>
              <w:t>□</w:t>
            </w:r>
            <w:r>
              <w:rPr>
                <w:rFonts w:ascii="標楷體" w:eastAsia="標楷體" w:hAnsi="標楷體" w:hint="eastAsia"/>
              </w:rPr>
              <w:t xml:space="preserve">校訂必修　</w:t>
            </w:r>
            <w:r w:rsidRPr="00870C2C">
              <w:rPr>
                <w:rFonts w:ascii="標楷體" w:eastAsia="標楷體" w:hAnsi="標楷體" w:hint="eastAsia"/>
              </w:rPr>
              <w:t>□</w:t>
            </w:r>
            <w:r>
              <w:rPr>
                <w:rFonts w:ascii="標楷體" w:eastAsia="標楷體" w:hAnsi="標楷體" w:hint="eastAsia"/>
              </w:rPr>
              <w:t>加深加廣選修</w:t>
            </w:r>
          </w:p>
          <w:p w:rsidR="00D84479" w:rsidRPr="00870C2C" w:rsidRDefault="00D84479" w:rsidP="00D84479">
            <w:pPr>
              <w:jc w:val="both"/>
              <w:rPr>
                <w:rFonts w:ascii="標楷體" w:eastAsia="標楷體" w:hAnsi="標楷體"/>
              </w:rPr>
            </w:pPr>
            <w:r>
              <w:rPr>
                <w:rFonts w:ascii="標楷體" w:eastAsia="標楷體" w:hAnsi="標楷體" w:hint="eastAsia"/>
              </w:rPr>
              <w:sym w:font="Wingdings 2" w:char="F052"/>
            </w:r>
            <w:r>
              <w:rPr>
                <w:rFonts w:ascii="標楷體" w:eastAsia="標楷體" w:hAnsi="標楷體" w:hint="eastAsia"/>
              </w:rPr>
              <w:t xml:space="preserve">多元選修　</w:t>
            </w:r>
            <w:r w:rsidRPr="00870C2C">
              <w:rPr>
                <w:rFonts w:ascii="標楷體" w:eastAsia="標楷體" w:hAnsi="標楷體" w:hint="eastAsia"/>
              </w:rPr>
              <w:t>□特殊需求</w:t>
            </w:r>
            <w:r>
              <w:rPr>
                <w:rFonts w:ascii="標楷體" w:eastAsia="標楷體" w:hAnsi="標楷體" w:hint="eastAsia"/>
              </w:rPr>
              <w:t xml:space="preserve">領域　</w:t>
            </w:r>
            <w:r w:rsidRPr="00870C2C">
              <w:rPr>
                <w:rFonts w:ascii="標楷體" w:eastAsia="標楷體" w:hAnsi="標楷體" w:hint="eastAsia"/>
              </w:rPr>
              <w:t>□</w:t>
            </w:r>
            <w:r>
              <w:rPr>
                <w:rFonts w:ascii="標楷體" w:eastAsia="標楷體" w:hAnsi="標楷體" w:hint="eastAsia"/>
              </w:rPr>
              <w:t>彈性學習時間</w:t>
            </w:r>
          </w:p>
        </w:tc>
      </w:tr>
      <w:tr w:rsidR="00D84479" w:rsidRPr="00870C2C" w:rsidTr="00D84479">
        <w:trPr>
          <w:trHeight w:val="618"/>
          <w:jc w:val="center"/>
        </w:trPr>
        <w:tc>
          <w:tcPr>
            <w:tcW w:w="1721" w:type="dxa"/>
            <w:vAlign w:val="center"/>
          </w:tcPr>
          <w:p w:rsidR="00D84479" w:rsidRPr="00870C2C" w:rsidRDefault="00D84479" w:rsidP="00D84479">
            <w:pPr>
              <w:jc w:val="center"/>
              <w:rPr>
                <w:rFonts w:ascii="標楷體" w:eastAsia="標楷體" w:hAnsi="標楷體" w:cs="標楷體"/>
              </w:rPr>
            </w:pPr>
            <w:r w:rsidRPr="00870C2C">
              <w:rPr>
                <w:rFonts w:ascii="標楷體" w:eastAsia="標楷體" w:hAnsi="標楷體" w:cs="標楷體" w:hint="eastAsia"/>
              </w:rPr>
              <w:t>學分</w:t>
            </w:r>
          </w:p>
        </w:tc>
        <w:tc>
          <w:tcPr>
            <w:tcW w:w="3424" w:type="dxa"/>
            <w:gridSpan w:val="2"/>
            <w:vAlign w:val="center"/>
          </w:tcPr>
          <w:p w:rsidR="00D84479" w:rsidRPr="00870C2C" w:rsidRDefault="00D84479" w:rsidP="00D84479">
            <w:pPr>
              <w:jc w:val="center"/>
              <w:rPr>
                <w:rFonts w:ascii="標楷體" w:eastAsia="標楷體" w:hAnsi="標楷體" w:cs="標楷體"/>
              </w:rPr>
            </w:pPr>
            <w:r>
              <w:rPr>
                <w:rFonts w:ascii="標楷體" w:eastAsia="標楷體" w:hAnsi="標楷體" w:cs="標楷體" w:hint="eastAsia"/>
              </w:rPr>
              <w:t>2</w:t>
            </w:r>
          </w:p>
        </w:tc>
        <w:tc>
          <w:tcPr>
            <w:tcW w:w="1701" w:type="dxa"/>
            <w:vAlign w:val="center"/>
          </w:tcPr>
          <w:p w:rsidR="00D84479" w:rsidRPr="00870C2C" w:rsidRDefault="00D84479" w:rsidP="00D84479">
            <w:pPr>
              <w:jc w:val="center"/>
              <w:rPr>
                <w:rFonts w:ascii="標楷體" w:eastAsia="標楷體" w:hAnsi="標楷體" w:cs="標楷體"/>
              </w:rPr>
            </w:pPr>
            <w:r w:rsidRPr="00870C2C">
              <w:rPr>
                <w:rFonts w:ascii="標楷體" w:eastAsia="標楷體" w:hAnsi="標楷體" w:cs="標楷體" w:hint="eastAsia"/>
              </w:rPr>
              <w:t>開課制度</w:t>
            </w:r>
          </w:p>
        </w:tc>
        <w:tc>
          <w:tcPr>
            <w:tcW w:w="3442" w:type="dxa"/>
            <w:vAlign w:val="center"/>
          </w:tcPr>
          <w:p w:rsidR="00D84479" w:rsidRPr="00870C2C" w:rsidRDefault="00D84479" w:rsidP="00D84479">
            <w:pPr>
              <w:jc w:val="center"/>
              <w:rPr>
                <w:rFonts w:ascii="標楷體" w:eastAsia="標楷體" w:hAnsi="標楷體"/>
              </w:rPr>
            </w:pPr>
            <w:r>
              <w:rPr>
                <w:rFonts w:ascii="標楷體" w:eastAsia="標楷體" w:hAnsi="標楷體" w:hint="eastAsia"/>
              </w:rPr>
              <w:sym w:font="Wingdings 2" w:char="F052"/>
            </w:r>
            <w:r w:rsidRPr="00870C2C">
              <w:rPr>
                <w:rFonts w:ascii="標楷體" w:eastAsia="標楷體" w:hAnsi="標楷體" w:cs="標楷體" w:hint="eastAsia"/>
              </w:rPr>
              <w:t>學期制</w:t>
            </w:r>
            <w:r w:rsidRPr="00870C2C">
              <w:rPr>
                <w:rFonts w:ascii="標楷體" w:eastAsia="標楷體" w:hAnsi="標楷體" w:cs="標楷體"/>
              </w:rPr>
              <w:t xml:space="preserve"> </w:t>
            </w:r>
            <w:r w:rsidRPr="00870C2C">
              <w:rPr>
                <w:rFonts w:ascii="標楷體" w:eastAsia="標楷體" w:hAnsi="標楷體" w:hint="eastAsia"/>
              </w:rPr>
              <w:t>□學年制</w:t>
            </w:r>
          </w:p>
        </w:tc>
      </w:tr>
      <w:tr w:rsidR="00D84479" w:rsidRPr="00870C2C" w:rsidTr="00D84479">
        <w:trPr>
          <w:trHeight w:val="856"/>
          <w:jc w:val="center"/>
        </w:trPr>
        <w:tc>
          <w:tcPr>
            <w:tcW w:w="1721" w:type="dxa"/>
            <w:vAlign w:val="center"/>
          </w:tcPr>
          <w:p w:rsidR="00D84479" w:rsidRPr="00870C2C" w:rsidRDefault="00D84479" w:rsidP="00D84479">
            <w:pPr>
              <w:jc w:val="center"/>
              <w:rPr>
                <w:rFonts w:ascii="標楷體" w:eastAsia="標楷體" w:hAnsi="標楷體" w:cs="標楷體"/>
              </w:rPr>
            </w:pPr>
            <w:r w:rsidRPr="00870C2C">
              <w:rPr>
                <w:rFonts w:ascii="標楷體" w:eastAsia="標楷體" w:hAnsi="標楷體" w:cs="標楷體" w:hint="eastAsia"/>
              </w:rPr>
              <w:t>師資來源</w:t>
            </w:r>
          </w:p>
        </w:tc>
        <w:tc>
          <w:tcPr>
            <w:tcW w:w="8567" w:type="dxa"/>
            <w:gridSpan w:val="4"/>
            <w:vAlign w:val="center"/>
          </w:tcPr>
          <w:p w:rsidR="00D84479" w:rsidRPr="00870C2C" w:rsidRDefault="00D84479" w:rsidP="00D84479">
            <w:pPr>
              <w:rPr>
                <w:rFonts w:ascii="標楷體" w:eastAsia="標楷體" w:hAnsi="標楷體"/>
              </w:rPr>
            </w:pPr>
            <w:r>
              <w:rPr>
                <w:rFonts w:ascii="標楷體" w:eastAsia="標楷體" w:hAnsi="標楷體" w:hint="eastAsia"/>
              </w:rPr>
              <w:sym w:font="Wingdings 2" w:char="F052"/>
            </w:r>
            <w:r>
              <w:rPr>
                <w:rFonts w:ascii="標楷體" w:eastAsia="標楷體" w:hAnsi="標楷體" w:hint="eastAsia"/>
              </w:rPr>
              <w:t>校內單科</w:t>
            </w:r>
            <w:r w:rsidRPr="00870C2C">
              <w:rPr>
                <w:rFonts w:ascii="標楷體" w:eastAsia="標楷體" w:hAnsi="標楷體" w:hint="eastAsia"/>
              </w:rPr>
              <w:t xml:space="preserve">  □校內跨科協同  □跨校協同  □外聘</w:t>
            </w:r>
            <w:r>
              <w:rPr>
                <w:rFonts w:ascii="標楷體" w:eastAsia="標楷體" w:hAnsi="標楷體" w:hint="eastAsia"/>
              </w:rPr>
              <w:t>(大學)</w:t>
            </w:r>
          </w:p>
          <w:p w:rsidR="00D84479" w:rsidRPr="00870C2C" w:rsidRDefault="00D84479" w:rsidP="00D84479">
            <w:pPr>
              <w:rPr>
                <w:rFonts w:ascii="標楷體" w:eastAsia="標楷體" w:hAnsi="標楷體"/>
              </w:rPr>
            </w:pPr>
            <w:r w:rsidRPr="00870C2C">
              <w:rPr>
                <w:rFonts w:ascii="標楷體" w:eastAsia="標楷體" w:hAnsi="標楷體" w:hint="eastAsia"/>
              </w:rPr>
              <w:t>□外聘</w:t>
            </w:r>
            <w:r>
              <w:rPr>
                <w:rFonts w:ascii="標楷體" w:eastAsia="標楷體" w:hAnsi="標楷體" w:hint="eastAsia"/>
              </w:rPr>
              <w:t>(其他)</w:t>
            </w:r>
            <w:r w:rsidRPr="00870C2C">
              <w:rPr>
                <w:rFonts w:ascii="標楷體" w:eastAsia="標楷體" w:hAnsi="標楷體" w:hint="eastAsia"/>
              </w:rPr>
              <w:t xml:space="preserve">:____________ </w:t>
            </w:r>
          </w:p>
        </w:tc>
      </w:tr>
      <w:tr w:rsidR="00D84479" w:rsidRPr="00870C2C" w:rsidTr="00D84479">
        <w:trPr>
          <w:trHeight w:val="1408"/>
          <w:jc w:val="center"/>
        </w:trPr>
        <w:tc>
          <w:tcPr>
            <w:tcW w:w="1721" w:type="dxa"/>
            <w:vAlign w:val="center"/>
          </w:tcPr>
          <w:p w:rsidR="00D84479" w:rsidRPr="00870C2C" w:rsidRDefault="00D84479" w:rsidP="00D84479">
            <w:pPr>
              <w:jc w:val="center"/>
              <w:rPr>
                <w:rFonts w:ascii="標楷體" w:eastAsia="標楷體" w:hAnsi="標楷體" w:cs="標楷體"/>
              </w:rPr>
            </w:pPr>
            <w:r>
              <w:rPr>
                <w:rFonts w:ascii="標楷體" w:eastAsia="標楷體" w:hAnsi="標楷體" w:cs="標楷體" w:hint="eastAsia"/>
              </w:rPr>
              <w:t>課程發展團隊</w:t>
            </w:r>
          </w:p>
        </w:tc>
        <w:tc>
          <w:tcPr>
            <w:tcW w:w="8567" w:type="dxa"/>
            <w:gridSpan w:val="4"/>
            <w:vAlign w:val="center"/>
          </w:tcPr>
          <w:p w:rsidR="00D84479" w:rsidRDefault="00D84479" w:rsidP="00D84479">
            <w:pPr>
              <w:rPr>
                <w:rFonts w:ascii="標楷體" w:eastAsia="標楷體" w:hAnsi="標楷體"/>
              </w:rPr>
            </w:pPr>
            <w:r w:rsidRPr="00870C2C">
              <w:rPr>
                <w:rFonts w:ascii="標楷體" w:eastAsia="標楷體" w:hAnsi="標楷體" w:hint="eastAsia"/>
              </w:rPr>
              <w:t>教師社群</w:t>
            </w:r>
            <w:r>
              <w:rPr>
                <w:rFonts w:ascii="標楷體" w:eastAsia="標楷體" w:hAnsi="標楷體" w:hint="eastAsia"/>
              </w:rPr>
              <w:t>團隊:自然科教學研究會(請填寫社群名稱，學科教學研究會亦可)</w:t>
            </w:r>
          </w:p>
          <w:p w:rsidR="00D84479" w:rsidRDefault="00D84479" w:rsidP="00D84479">
            <w:pPr>
              <w:rPr>
                <w:rFonts w:ascii="標楷體" w:eastAsia="標楷體" w:hAnsi="標楷體"/>
              </w:rPr>
            </w:pPr>
            <w:r w:rsidRPr="00870C2C">
              <w:rPr>
                <w:rFonts w:ascii="標楷體" w:eastAsia="標楷體" w:hAnsi="標楷體" w:hint="eastAsia"/>
              </w:rPr>
              <w:t>社群成員:</w:t>
            </w:r>
            <w:r>
              <w:rPr>
                <w:rFonts w:ascii="標楷體" w:eastAsia="標楷體" w:hAnsi="標楷體" w:hint="eastAsia"/>
              </w:rPr>
              <w:t>自然科</w:t>
            </w:r>
          </w:p>
          <w:p w:rsidR="00D84479" w:rsidRPr="00870C2C" w:rsidRDefault="00D84479" w:rsidP="00D84479">
            <w:pPr>
              <w:rPr>
                <w:rFonts w:ascii="標楷體" w:eastAsia="標楷體" w:hAnsi="標楷體"/>
              </w:rPr>
            </w:pPr>
            <w:r>
              <w:rPr>
                <w:rFonts w:ascii="標楷體" w:eastAsia="標楷體" w:hAnsi="標楷體" w:hint="eastAsia"/>
              </w:rPr>
              <w:t>課程負責人:王淑榕</w:t>
            </w:r>
          </w:p>
        </w:tc>
      </w:tr>
      <w:tr w:rsidR="00D84479" w:rsidRPr="00870C2C" w:rsidTr="00D84479">
        <w:trPr>
          <w:trHeight w:val="1547"/>
          <w:jc w:val="center"/>
        </w:trPr>
        <w:tc>
          <w:tcPr>
            <w:tcW w:w="1721" w:type="dxa"/>
            <w:vAlign w:val="center"/>
          </w:tcPr>
          <w:p w:rsidR="00D84479" w:rsidRPr="00870C2C" w:rsidRDefault="00D84479" w:rsidP="00D84479">
            <w:pPr>
              <w:jc w:val="center"/>
              <w:rPr>
                <w:rFonts w:ascii="標楷體" w:eastAsia="標楷體" w:hAnsi="標楷體" w:cs="標楷體"/>
              </w:rPr>
            </w:pPr>
            <w:r w:rsidRPr="00870C2C">
              <w:rPr>
                <w:rFonts w:ascii="標楷體" w:eastAsia="標楷體" w:hAnsi="標楷體" w:cs="標楷體" w:hint="eastAsia"/>
              </w:rPr>
              <w:t>預計</w:t>
            </w:r>
            <w:r w:rsidRPr="00870C2C">
              <w:rPr>
                <w:rFonts w:ascii="標楷體" w:eastAsia="標楷體" w:hAnsi="標楷體" w:cs="標楷體"/>
              </w:rPr>
              <w:br/>
            </w:r>
            <w:r w:rsidRPr="00870C2C">
              <w:rPr>
                <w:rFonts w:ascii="標楷體" w:eastAsia="標楷體" w:hAnsi="標楷體" w:cs="標楷體" w:hint="eastAsia"/>
              </w:rPr>
              <w:t>授課學年度</w:t>
            </w:r>
          </w:p>
        </w:tc>
        <w:tc>
          <w:tcPr>
            <w:tcW w:w="3424" w:type="dxa"/>
            <w:gridSpan w:val="2"/>
            <w:vAlign w:val="center"/>
          </w:tcPr>
          <w:p w:rsidR="00D84479" w:rsidRPr="00870C2C" w:rsidRDefault="00D84479" w:rsidP="00D84479">
            <w:pPr>
              <w:rPr>
                <w:rFonts w:ascii="標楷體" w:eastAsia="標楷體" w:hAnsi="標楷體" w:cs="標楷體"/>
              </w:rPr>
            </w:pPr>
            <w:r w:rsidRPr="00870C2C">
              <w:rPr>
                <w:rFonts w:ascii="標楷體" w:eastAsia="標楷體" w:hAnsi="標楷體" w:hint="eastAsia"/>
              </w:rPr>
              <w:t>預計於</w:t>
            </w:r>
            <w:r>
              <w:rPr>
                <w:rFonts w:ascii="標楷體" w:eastAsia="標楷體" w:hAnsi="標楷體" w:hint="eastAsia"/>
              </w:rPr>
              <w:t>1</w:t>
            </w:r>
            <w:r w:rsidR="00A52BCC">
              <w:rPr>
                <w:rFonts w:ascii="標楷體" w:eastAsia="標楷體" w:hAnsi="標楷體" w:hint="eastAsia"/>
              </w:rPr>
              <w:t>12</w:t>
            </w:r>
            <w:r w:rsidRPr="00870C2C">
              <w:rPr>
                <w:rFonts w:ascii="標楷體" w:eastAsia="標楷體" w:hAnsi="標楷體" w:hint="eastAsia"/>
              </w:rPr>
              <w:t>學年度___</w:t>
            </w:r>
            <w:r w:rsidR="00A52BCC">
              <w:rPr>
                <w:rFonts w:ascii="標楷體" w:eastAsia="標楷體" w:hAnsi="標楷體" w:hint="eastAsia"/>
              </w:rPr>
              <w:t>下</w:t>
            </w:r>
            <w:r w:rsidRPr="00870C2C">
              <w:rPr>
                <w:rFonts w:ascii="標楷體" w:eastAsia="標楷體" w:hAnsi="標楷體" w:hint="eastAsia"/>
              </w:rPr>
              <w:t>__</w:t>
            </w:r>
            <w:r>
              <w:rPr>
                <w:rFonts w:ascii="標楷體" w:eastAsia="標楷體" w:hAnsi="標楷體" w:hint="eastAsia"/>
              </w:rPr>
              <w:t>學期</w:t>
            </w:r>
            <w:r w:rsidRPr="00870C2C">
              <w:rPr>
                <w:rFonts w:ascii="標楷體" w:eastAsia="標楷體" w:hAnsi="標楷體" w:hint="eastAsia"/>
              </w:rPr>
              <w:t>開課</w:t>
            </w:r>
          </w:p>
        </w:tc>
        <w:tc>
          <w:tcPr>
            <w:tcW w:w="1701" w:type="dxa"/>
            <w:vAlign w:val="center"/>
          </w:tcPr>
          <w:p w:rsidR="00D84479" w:rsidRPr="00870C2C" w:rsidRDefault="00D84479" w:rsidP="00D84479">
            <w:pPr>
              <w:jc w:val="center"/>
              <w:rPr>
                <w:rFonts w:ascii="標楷體" w:eastAsia="標楷體" w:hAnsi="標楷體" w:cs="標楷體"/>
              </w:rPr>
            </w:pPr>
            <w:r>
              <w:rPr>
                <w:rFonts w:ascii="標楷體" w:eastAsia="標楷體" w:hAnsi="標楷體" w:hint="eastAsia"/>
              </w:rPr>
              <w:t>授課年段對象</w:t>
            </w:r>
          </w:p>
        </w:tc>
        <w:tc>
          <w:tcPr>
            <w:tcW w:w="3442" w:type="dxa"/>
            <w:vAlign w:val="center"/>
          </w:tcPr>
          <w:p w:rsidR="00D84479" w:rsidRPr="00870C2C" w:rsidRDefault="00D84479" w:rsidP="00D84479">
            <w:pPr>
              <w:rPr>
                <w:rFonts w:ascii="標楷體" w:eastAsia="標楷體" w:hAnsi="標楷體"/>
              </w:rPr>
            </w:pPr>
            <w:r>
              <w:rPr>
                <w:rFonts w:ascii="標楷體" w:eastAsia="標楷體" w:hAnsi="標楷體" w:hint="eastAsia"/>
              </w:rPr>
              <w:sym w:font="Wingdings 2" w:char="F052"/>
            </w:r>
            <w:r w:rsidRPr="00870C2C">
              <w:rPr>
                <w:rFonts w:ascii="標楷體" w:eastAsia="標楷體" w:hAnsi="標楷體" w:hint="eastAsia"/>
              </w:rPr>
              <w:t>高一A群</w:t>
            </w:r>
            <w:r>
              <w:rPr>
                <w:rFonts w:ascii="標楷體" w:eastAsia="標楷體" w:hAnsi="標楷體" w:hint="eastAsia"/>
              </w:rPr>
              <w:t>(101-108)</w:t>
            </w:r>
          </w:p>
          <w:p w:rsidR="00D84479" w:rsidRPr="00870C2C" w:rsidRDefault="00D84479" w:rsidP="00D84479">
            <w:pPr>
              <w:rPr>
                <w:rFonts w:ascii="標楷體" w:eastAsia="標楷體" w:hAnsi="標楷體"/>
              </w:rPr>
            </w:pPr>
            <w:r>
              <w:rPr>
                <w:rFonts w:ascii="標楷體" w:eastAsia="標楷體" w:hAnsi="標楷體" w:hint="eastAsia"/>
              </w:rPr>
              <w:sym w:font="Wingdings 2" w:char="F052"/>
            </w:r>
            <w:r w:rsidRPr="00870C2C">
              <w:rPr>
                <w:rFonts w:ascii="標楷體" w:eastAsia="標楷體" w:hAnsi="標楷體" w:hint="eastAsia"/>
              </w:rPr>
              <w:t>高一B群</w:t>
            </w:r>
            <w:r>
              <w:rPr>
                <w:rFonts w:ascii="標楷體" w:eastAsia="標楷體" w:hAnsi="標楷體" w:hint="eastAsia"/>
              </w:rPr>
              <w:t>(109-115)</w:t>
            </w:r>
          </w:p>
          <w:p w:rsidR="00D84479" w:rsidRPr="00870C2C" w:rsidRDefault="00D84479" w:rsidP="00D84479">
            <w:pPr>
              <w:rPr>
                <w:rFonts w:ascii="標楷體" w:eastAsia="標楷體" w:hAnsi="標楷體"/>
              </w:rPr>
            </w:pPr>
            <w:r w:rsidRPr="00870C2C">
              <w:rPr>
                <w:rFonts w:ascii="標楷體" w:eastAsia="標楷體" w:hAnsi="標楷體" w:hint="eastAsia"/>
              </w:rPr>
              <w:t>□高二第一二班群</w:t>
            </w:r>
          </w:p>
          <w:p w:rsidR="00D84479" w:rsidRPr="00BB3AE3" w:rsidRDefault="00D84479" w:rsidP="00D84479">
            <w:pPr>
              <w:rPr>
                <w:rFonts w:ascii="標楷體" w:eastAsia="標楷體" w:hAnsi="標楷體"/>
              </w:rPr>
            </w:pPr>
            <w:r w:rsidRPr="00870C2C">
              <w:rPr>
                <w:rFonts w:ascii="標楷體" w:eastAsia="標楷體" w:hAnsi="標楷體" w:hint="eastAsia"/>
              </w:rPr>
              <w:t>□高三第三四班群</w:t>
            </w:r>
          </w:p>
        </w:tc>
      </w:tr>
      <w:tr w:rsidR="00D84479" w:rsidRPr="00870C2C" w:rsidTr="00D84479">
        <w:trPr>
          <w:trHeight w:val="988"/>
          <w:jc w:val="center"/>
        </w:trPr>
        <w:tc>
          <w:tcPr>
            <w:tcW w:w="1721" w:type="dxa"/>
            <w:vAlign w:val="center"/>
          </w:tcPr>
          <w:p w:rsidR="00D84479" w:rsidRPr="00870C2C" w:rsidRDefault="00D84479" w:rsidP="00D84479">
            <w:pPr>
              <w:jc w:val="center"/>
              <w:rPr>
                <w:rFonts w:ascii="標楷體" w:eastAsia="標楷體" w:hAnsi="標楷體" w:cs="標楷體"/>
              </w:rPr>
            </w:pPr>
            <w:r w:rsidRPr="00870C2C">
              <w:rPr>
                <w:rFonts w:ascii="標楷體" w:eastAsia="標楷體" w:hAnsi="標楷體" w:cs="標楷體" w:hint="eastAsia"/>
              </w:rPr>
              <w:t>課程</w:t>
            </w:r>
            <w:r>
              <w:rPr>
                <w:rFonts w:ascii="標楷體" w:eastAsia="標楷體" w:hAnsi="標楷體" w:cs="標楷體" w:hint="eastAsia"/>
              </w:rPr>
              <w:t>屬性</w:t>
            </w:r>
          </w:p>
        </w:tc>
        <w:tc>
          <w:tcPr>
            <w:tcW w:w="8567" w:type="dxa"/>
            <w:gridSpan w:val="4"/>
            <w:vAlign w:val="center"/>
          </w:tcPr>
          <w:p w:rsidR="00D84479" w:rsidRDefault="00D84479" w:rsidP="00D84479">
            <w:pPr>
              <w:rPr>
                <w:rFonts w:ascii="標楷體" w:eastAsia="標楷體" w:hAnsi="標楷體"/>
              </w:rPr>
            </w:pPr>
            <w:r w:rsidRPr="00870C2C">
              <w:rPr>
                <w:rFonts w:ascii="標楷體" w:eastAsia="標楷體" w:hAnsi="標楷體" w:hint="eastAsia"/>
              </w:rPr>
              <w:t>□專題探究</w:t>
            </w:r>
            <w:r>
              <w:rPr>
                <w:rFonts w:ascii="標楷體" w:eastAsia="標楷體" w:hAnsi="標楷體" w:hint="eastAsia"/>
              </w:rPr>
              <w:t xml:space="preserve"> </w:t>
            </w:r>
            <w:r w:rsidRPr="00870C2C">
              <w:rPr>
                <w:rFonts w:ascii="標楷體" w:eastAsia="標楷體" w:hAnsi="標楷體" w:hint="eastAsia"/>
              </w:rPr>
              <w:t>□跨領域/科目</w:t>
            </w:r>
            <w:r>
              <w:rPr>
                <w:rFonts w:ascii="標楷體" w:eastAsia="標楷體" w:hAnsi="標楷體" w:hint="eastAsia"/>
              </w:rPr>
              <w:t xml:space="preserve">專題 </w:t>
            </w:r>
            <w:r w:rsidRPr="00870C2C">
              <w:rPr>
                <w:rFonts w:ascii="標楷體" w:eastAsia="標楷體" w:hAnsi="標楷體" w:hint="eastAsia"/>
              </w:rPr>
              <w:t>□跨領域/科目統整</w:t>
            </w:r>
            <w:r>
              <w:rPr>
                <w:rFonts w:ascii="標楷體" w:eastAsia="標楷體" w:hAnsi="標楷體" w:hint="eastAsia"/>
              </w:rPr>
              <w:sym w:font="Wingdings 2" w:char="F052"/>
            </w:r>
            <w:r w:rsidRPr="00870C2C">
              <w:rPr>
                <w:rFonts w:ascii="標楷體" w:eastAsia="標楷體" w:hAnsi="標楷體" w:hint="eastAsia"/>
              </w:rPr>
              <w:t>實作(實驗)</w:t>
            </w:r>
          </w:p>
          <w:p w:rsidR="00D84479" w:rsidRDefault="00D84479" w:rsidP="00D84479">
            <w:pPr>
              <w:rPr>
                <w:rFonts w:ascii="標楷體" w:eastAsia="標楷體" w:hAnsi="標楷體"/>
              </w:rPr>
            </w:pPr>
            <w:r>
              <w:rPr>
                <w:rFonts w:ascii="標楷體" w:eastAsia="標楷體" w:hAnsi="標楷體" w:hint="eastAsia"/>
              </w:rPr>
              <w:sym w:font="Wingdings 2" w:char="F052"/>
            </w:r>
            <w:r w:rsidRPr="00870C2C">
              <w:rPr>
                <w:rFonts w:ascii="標楷體" w:eastAsia="標楷體" w:hAnsi="標楷體" w:hint="eastAsia"/>
              </w:rPr>
              <w:t>探索體驗 □</w:t>
            </w:r>
            <w:r>
              <w:rPr>
                <w:rFonts w:ascii="標楷體" w:eastAsia="標楷體" w:hAnsi="標楷體" w:hint="eastAsia"/>
              </w:rPr>
              <w:t>第二外語</w:t>
            </w:r>
            <w:r>
              <w:rPr>
                <w:rFonts w:ascii="標楷體" w:eastAsia="標楷體" w:hAnsi="標楷體" w:hint="eastAsia"/>
              </w:rPr>
              <w:sym w:font="Wingdings 2" w:char="F052"/>
            </w:r>
            <w:r w:rsidRPr="00870C2C">
              <w:rPr>
                <w:rFonts w:ascii="標楷體" w:eastAsia="標楷體" w:hAnsi="標楷體" w:hint="eastAsia"/>
              </w:rPr>
              <w:t>職涯試探 □</w:t>
            </w:r>
            <w:r>
              <w:rPr>
                <w:rFonts w:ascii="標楷體" w:eastAsia="標楷體" w:hAnsi="標楷體" w:hint="eastAsia"/>
              </w:rPr>
              <w:t xml:space="preserve">全民國防教育 </w:t>
            </w:r>
            <w:r w:rsidRPr="00870C2C">
              <w:rPr>
                <w:rFonts w:ascii="標楷體" w:eastAsia="標楷體" w:hAnsi="標楷體" w:hint="eastAsia"/>
              </w:rPr>
              <w:t>□</w:t>
            </w:r>
            <w:r>
              <w:rPr>
                <w:rFonts w:ascii="標楷體" w:eastAsia="標楷體" w:hAnsi="標楷體" w:hint="eastAsia"/>
              </w:rPr>
              <w:t>大學預修課程</w:t>
            </w:r>
          </w:p>
          <w:p w:rsidR="00D84479" w:rsidRPr="00870C2C" w:rsidRDefault="00D84479" w:rsidP="00D84479">
            <w:pPr>
              <w:rPr>
                <w:rFonts w:ascii="標楷體" w:eastAsia="標楷體" w:hAnsi="標楷體"/>
                <w:b/>
              </w:rPr>
            </w:pPr>
            <w:r w:rsidRPr="00870C2C">
              <w:rPr>
                <w:rFonts w:ascii="標楷體" w:eastAsia="標楷體" w:hAnsi="標楷體" w:hint="eastAsia"/>
              </w:rPr>
              <w:t>□</w:t>
            </w:r>
            <w:r>
              <w:rPr>
                <w:rFonts w:ascii="標楷體" w:eastAsia="標楷體" w:hAnsi="標楷體" w:hint="eastAsia"/>
              </w:rPr>
              <w:t xml:space="preserve">通識性課程 </w:t>
            </w:r>
            <w:r w:rsidRPr="00870C2C">
              <w:rPr>
                <w:rFonts w:ascii="標楷體" w:eastAsia="標楷體" w:hAnsi="標楷體" w:hint="eastAsia"/>
              </w:rPr>
              <w:t>□特殊需求 □其他__________</w:t>
            </w:r>
          </w:p>
        </w:tc>
      </w:tr>
      <w:tr w:rsidR="00D84479" w:rsidRPr="00870C2C" w:rsidTr="00D84479">
        <w:trPr>
          <w:trHeight w:val="618"/>
          <w:jc w:val="center"/>
        </w:trPr>
        <w:tc>
          <w:tcPr>
            <w:tcW w:w="1721" w:type="dxa"/>
            <w:vMerge w:val="restart"/>
            <w:vAlign w:val="center"/>
          </w:tcPr>
          <w:p w:rsidR="00D84479" w:rsidRPr="00870C2C" w:rsidRDefault="00D84479" w:rsidP="00D84479">
            <w:pPr>
              <w:jc w:val="center"/>
              <w:rPr>
                <w:rFonts w:ascii="標楷體" w:eastAsia="標楷體" w:hAnsi="標楷體" w:cs="標楷體"/>
              </w:rPr>
            </w:pPr>
            <w:r w:rsidRPr="00870C2C">
              <w:rPr>
                <w:rFonts w:ascii="標楷體" w:eastAsia="標楷體" w:hAnsi="標楷體" w:cs="標楷體" w:hint="eastAsia"/>
              </w:rPr>
              <w:t>課綱</w:t>
            </w:r>
            <w:r w:rsidRPr="00870C2C">
              <w:rPr>
                <w:rFonts w:ascii="標楷體" w:eastAsia="標楷體" w:hAnsi="標楷體" w:cs="標楷體"/>
              </w:rPr>
              <w:br/>
            </w:r>
            <w:r w:rsidRPr="00870C2C">
              <w:rPr>
                <w:rFonts w:ascii="標楷體" w:eastAsia="標楷體" w:hAnsi="標楷體" w:cs="標楷體" w:hint="eastAsia"/>
              </w:rPr>
              <w:t>核心素養</w:t>
            </w:r>
          </w:p>
        </w:tc>
        <w:tc>
          <w:tcPr>
            <w:tcW w:w="1417" w:type="dxa"/>
            <w:vAlign w:val="center"/>
          </w:tcPr>
          <w:p w:rsidR="00D84479" w:rsidRPr="00870C2C" w:rsidRDefault="00D84479" w:rsidP="00D84479">
            <w:pPr>
              <w:jc w:val="center"/>
              <w:rPr>
                <w:rFonts w:ascii="標楷體" w:eastAsia="標楷體" w:hAnsi="標楷體"/>
              </w:rPr>
            </w:pPr>
            <w:r w:rsidRPr="00870C2C">
              <w:rPr>
                <w:rFonts w:ascii="標楷體" w:eastAsia="標楷體" w:hAnsi="標楷體" w:hint="eastAsia"/>
              </w:rPr>
              <w:t>A自主行動</w:t>
            </w:r>
          </w:p>
        </w:tc>
        <w:tc>
          <w:tcPr>
            <w:tcW w:w="7150" w:type="dxa"/>
            <w:gridSpan w:val="3"/>
            <w:vAlign w:val="center"/>
          </w:tcPr>
          <w:p w:rsidR="00D84479" w:rsidRPr="00870C2C" w:rsidRDefault="00D84479" w:rsidP="00D84479">
            <w:pPr>
              <w:rPr>
                <w:rFonts w:ascii="標楷體" w:eastAsia="標楷體" w:hAnsi="標楷體"/>
              </w:rPr>
            </w:pPr>
            <w:r w:rsidRPr="00870C2C">
              <w:rPr>
                <w:rFonts w:ascii="標楷體" w:eastAsia="標楷體" w:hAnsi="標楷體" w:hint="eastAsia"/>
              </w:rPr>
              <w:t xml:space="preserve">□A1身心素質與自我精進 </w:t>
            </w:r>
            <w:r>
              <w:rPr>
                <w:rFonts w:ascii="標楷體" w:eastAsia="標楷體" w:hAnsi="標楷體" w:hint="eastAsia"/>
              </w:rPr>
              <w:sym w:font="Wingdings 2" w:char="F052"/>
            </w:r>
            <w:r w:rsidRPr="00870C2C">
              <w:rPr>
                <w:rFonts w:ascii="標楷體" w:eastAsia="標楷體" w:hAnsi="標楷體" w:hint="eastAsia"/>
              </w:rPr>
              <w:t xml:space="preserve">2系統思考與問題解決 </w:t>
            </w:r>
            <w:r>
              <w:rPr>
                <w:rFonts w:ascii="標楷體" w:eastAsia="標楷體" w:hAnsi="標楷體" w:hint="eastAsia"/>
              </w:rPr>
              <w:sym w:font="Wingdings 2" w:char="F052"/>
            </w:r>
            <w:r w:rsidRPr="00870C2C">
              <w:rPr>
                <w:rFonts w:ascii="標楷體" w:eastAsia="標楷體" w:hAnsi="標楷體" w:hint="eastAsia"/>
              </w:rPr>
              <w:t>A3規劃執行與創新應變</w:t>
            </w:r>
          </w:p>
        </w:tc>
      </w:tr>
      <w:tr w:rsidR="00D84479" w:rsidRPr="00870C2C" w:rsidTr="00D84479">
        <w:trPr>
          <w:trHeight w:val="618"/>
          <w:jc w:val="center"/>
        </w:trPr>
        <w:tc>
          <w:tcPr>
            <w:tcW w:w="1721" w:type="dxa"/>
            <w:vMerge/>
            <w:vAlign w:val="center"/>
          </w:tcPr>
          <w:p w:rsidR="00D84479" w:rsidRPr="00870C2C" w:rsidRDefault="00D84479" w:rsidP="00D84479">
            <w:pPr>
              <w:jc w:val="center"/>
              <w:rPr>
                <w:rFonts w:ascii="標楷體" w:eastAsia="標楷體" w:hAnsi="標楷體" w:cs="標楷體"/>
              </w:rPr>
            </w:pPr>
          </w:p>
        </w:tc>
        <w:tc>
          <w:tcPr>
            <w:tcW w:w="1417" w:type="dxa"/>
            <w:vAlign w:val="center"/>
          </w:tcPr>
          <w:p w:rsidR="00D84479" w:rsidRPr="00870C2C" w:rsidRDefault="00D84479" w:rsidP="00D84479">
            <w:pPr>
              <w:jc w:val="center"/>
              <w:rPr>
                <w:rFonts w:ascii="標楷體" w:eastAsia="標楷體" w:hAnsi="標楷體"/>
              </w:rPr>
            </w:pPr>
            <w:r w:rsidRPr="00870C2C">
              <w:rPr>
                <w:rFonts w:ascii="標楷體" w:eastAsia="標楷體" w:hAnsi="標楷體" w:hint="eastAsia"/>
              </w:rPr>
              <w:t>B溝通互動</w:t>
            </w:r>
          </w:p>
        </w:tc>
        <w:tc>
          <w:tcPr>
            <w:tcW w:w="7150" w:type="dxa"/>
            <w:gridSpan w:val="3"/>
            <w:vAlign w:val="center"/>
          </w:tcPr>
          <w:p w:rsidR="00D84479" w:rsidRPr="00870C2C" w:rsidRDefault="00D84479" w:rsidP="00D84479">
            <w:pPr>
              <w:rPr>
                <w:rFonts w:ascii="標楷體" w:eastAsia="標楷體" w:hAnsi="標楷體"/>
              </w:rPr>
            </w:pPr>
            <w:r w:rsidRPr="00870C2C">
              <w:rPr>
                <w:rFonts w:ascii="標楷體" w:eastAsia="標楷體" w:hAnsi="標楷體" w:hint="eastAsia"/>
              </w:rPr>
              <w:t xml:space="preserve">□B1符號運用與溝通表達 □B2科技資訊與媒體素養 </w:t>
            </w:r>
            <w:r>
              <w:rPr>
                <w:rFonts w:ascii="標楷體" w:eastAsia="標楷體" w:hAnsi="標楷體" w:hint="eastAsia"/>
              </w:rPr>
              <w:sym w:font="Wingdings 2" w:char="F052"/>
            </w:r>
            <w:r w:rsidRPr="00870C2C">
              <w:rPr>
                <w:rFonts w:ascii="標楷體" w:eastAsia="標楷體" w:hAnsi="標楷體" w:hint="eastAsia"/>
              </w:rPr>
              <w:t>B3藝術涵養與美感素養</w:t>
            </w:r>
          </w:p>
        </w:tc>
      </w:tr>
      <w:tr w:rsidR="00D84479" w:rsidRPr="00870C2C" w:rsidTr="00D84479">
        <w:trPr>
          <w:trHeight w:val="618"/>
          <w:jc w:val="center"/>
        </w:trPr>
        <w:tc>
          <w:tcPr>
            <w:tcW w:w="1721" w:type="dxa"/>
            <w:vMerge/>
            <w:vAlign w:val="center"/>
          </w:tcPr>
          <w:p w:rsidR="00D84479" w:rsidRPr="00870C2C" w:rsidRDefault="00D84479" w:rsidP="00D84479">
            <w:pPr>
              <w:jc w:val="center"/>
              <w:rPr>
                <w:rFonts w:ascii="標楷體" w:eastAsia="標楷體" w:hAnsi="標楷體" w:cs="標楷體"/>
              </w:rPr>
            </w:pPr>
          </w:p>
        </w:tc>
        <w:tc>
          <w:tcPr>
            <w:tcW w:w="1417" w:type="dxa"/>
            <w:vAlign w:val="center"/>
          </w:tcPr>
          <w:p w:rsidR="00D84479" w:rsidRPr="00870C2C" w:rsidRDefault="00D84479" w:rsidP="00D84479">
            <w:pPr>
              <w:jc w:val="center"/>
              <w:rPr>
                <w:rFonts w:ascii="標楷體" w:eastAsia="標楷體" w:hAnsi="標楷體"/>
              </w:rPr>
            </w:pPr>
            <w:r w:rsidRPr="00870C2C">
              <w:rPr>
                <w:rFonts w:ascii="標楷體" w:eastAsia="標楷體" w:hAnsi="標楷體" w:hint="eastAsia"/>
              </w:rPr>
              <w:t>C社會參與</w:t>
            </w:r>
          </w:p>
        </w:tc>
        <w:tc>
          <w:tcPr>
            <w:tcW w:w="7150" w:type="dxa"/>
            <w:gridSpan w:val="3"/>
            <w:vAlign w:val="center"/>
          </w:tcPr>
          <w:p w:rsidR="00D84479" w:rsidRPr="00870C2C" w:rsidRDefault="00D84479" w:rsidP="00D84479">
            <w:pPr>
              <w:rPr>
                <w:rFonts w:ascii="標楷體" w:eastAsia="標楷體" w:hAnsi="標楷體"/>
              </w:rPr>
            </w:pPr>
            <w:r>
              <w:rPr>
                <w:rFonts w:ascii="標楷體" w:eastAsia="標楷體" w:hAnsi="標楷體" w:hint="eastAsia"/>
              </w:rPr>
              <w:sym w:font="Wingdings 2" w:char="F052"/>
            </w:r>
            <w:r w:rsidRPr="00870C2C">
              <w:rPr>
                <w:rFonts w:ascii="標楷體" w:eastAsia="標楷體" w:hAnsi="標楷體" w:hint="eastAsia"/>
              </w:rPr>
              <w:t>C1道德實踐與公民意識 □C2人際關係與團隊合作 □C3多元文化與國際理解</w:t>
            </w:r>
          </w:p>
        </w:tc>
      </w:tr>
      <w:tr w:rsidR="00D84479" w:rsidRPr="00870C2C" w:rsidTr="00D84479">
        <w:trPr>
          <w:trHeight w:val="618"/>
          <w:jc w:val="center"/>
        </w:trPr>
        <w:tc>
          <w:tcPr>
            <w:tcW w:w="1721" w:type="dxa"/>
            <w:vMerge w:val="restart"/>
            <w:vAlign w:val="center"/>
          </w:tcPr>
          <w:p w:rsidR="00D84479" w:rsidRPr="00870C2C" w:rsidRDefault="00D84479" w:rsidP="00D84479">
            <w:pPr>
              <w:jc w:val="center"/>
              <w:rPr>
                <w:rFonts w:ascii="標楷體" w:eastAsia="標楷體" w:hAnsi="標楷體" w:cs="標楷體"/>
              </w:rPr>
            </w:pPr>
            <w:r w:rsidRPr="00870C2C">
              <w:rPr>
                <w:rFonts w:ascii="標楷體" w:eastAsia="標楷體" w:hAnsi="標楷體" w:cs="標楷體" w:hint="eastAsia"/>
              </w:rPr>
              <w:t>學生圖像:</w:t>
            </w:r>
            <w:r>
              <w:rPr>
                <w:rFonts w:ascii="標楷體" w:eastAsia="標楷體" w:hAnsi="標楷體" w:cs="標楷體"/>
              </w:rPr>
              <w:br/>
            </w:r>
            <w:r w:rsidRPr="009960BE">
              <w:rPr>
                <w:rFonts w:ascii="標楷體" w:eastAsia="標楷體" w:hAnsi="標楷體" w:cs="標楷體" w:hint="eastAsia"/>
              </w:rPr>
              <w:t>樂德、樂學、樂善的世界公民</w:t>
            </w:r>
          </w:p>
        </w:tc>
        <w:tc>
          <w:tcPr>
            <w:tcW w:w="1417" w:type="dxa"/>
            <w:vAlign w:val="center"/>
          </w:tcPr>
          <w:p w:rsidR="00D84479" w:rsidRPr="00870C2C" w:rsidRDefault="00D84479" w:rsidP="00D84479">
            <w:pPr>
              <w:jc w:val="center"/>
              <w:rPr>
                <w:rFonts w:ascii="標楷體" w:eastAsia="標楷體" w:hAnsi="標楷體"/>
              </w:rPr>
            </w:pPr>
            <w:r>
              <w:rPr>
                <w:rFonts w:ascii="標楷體" w:eastAsia="標楷體" w:hAnsi="標楷體" w:hint="eastAsia"/>
                <w:b/>
              </w:rPr>
              <w:t>學習素養</w:t>
            </w:r>
            <w:r w:rsidRPr="00870C2C">
              <w:rPr>
                <w:rFonts w:ascii="標楷體" w:eastAsia="標楷體" w:hAnsi="標楷體" w:hint="eastAsia"/>
                <w:b/>
              </w:rPr>
              <w:t>核心能力</w:t>
            </w:r>
          </w:p>
        </w:tc>
        <w:tc>
          <w:tcPr>
            <w:tcW w:w="7150" w:type="dxa"/>
            <w:gridSpan w:val="3"/>
            <w:vAlign w:val="center"/>
          </w:tcPr>
          <w:p w:rsidR="00D84479" w:rsidRPr="00870C2C" w:rsidRDefault="00D84479" w:rsidP="00D84479">
            <w:pPr>
              <w:jc w:val="center"/>
              <w:rPr>
                <w:rFonts w:ascii="標楷體" w:eastAsia="標楷體" w:hAnsi="標楷體"/>
              </w:rPr>
            </w:pPr>
            <w:r>
              <w:rPr>
                <w:rFonts w:ascii="標楷體" w:eastAsia="標楷體" w:hAnsi="標楷體" w:hint="eastAsia"/>
                <w:b/>
              </w:rPr>
              <w:t>學習素養</w:t>
            </w:r>
            <w:r w:rsidRPr="00870C2C">
              <w:rPr>
                <w:rFonts w:ascii="標楷體" w:eastAsia="標楷體" w:hAnsi="標楷體" w:hint="eastAsia"/>
                <w:b/>
              </w:rPr>
              <w:t>核心能力指標</w:t>
            </w:r>
          </w:p>
        </w:tc>
      </w:tr>
      <w:tr w:rsidR="00D84479" w:rsidRPr="00870C2C" w:rsidTr="00D84479">
        <w:trPr>
          <w:trHeight w:val="567"/>
          <w:jc w:val="center"/>
        </w:trPr>
        <w:tc>
          <w:tcPr>
            <w:tcW w:w="1721" w:type="dxa"/>
            <w:vMerge/>
            <w:vAlign w:val="center"/>
          </w:tcPr>
          <w:p w:rsidR="00D84479" w:rsidRPr="00870C2C" w:rsidRDefault="00D84479" w:rsidP="00D84479">
            <w:pPr>
              <w:rPr>
                <w:rFonts w:ascii="標楷體" w:eastAsia="標楷體" w:hAnsi="標楷體" w:cs="標楷體"/>
              </w:rPr>
            </w:pPr>
          </w:p>
        </w:tc>
        <w:tc>
          <w:tcPr>
            <w:tcW w:w="1417" w:type="dxa"/>
            <w:vAlign w:val="center"/>
          </w:tcPr>
          <w:p w:rsidR="00D84479" w:rsidRPr="00870C2C" w:rsidRDefault="00D84479" w:rsidP="00D84479">
            <w:pPr>
              <w:spacing w:line="300" w:lineRule="exact"/>
              <w:jc w:val="center"/>
              <w:rPr>
                <w:rFonts w:ascii="標楷體" w:eastAsia="標楷體" w:hAnsi="標楷體"/>
              </w:rPr>
            </w:pPr>
            <w:r w:rsidRPr="00870C2C">
              <w:rPr>
                <w:rFonts w:ascii="標楷體" w:eastAsia="標楷體" w:hAnsi="標楷體" w:hint="eastAsia"/>
                <w:b/>
                <w:spacing w:val="-10"/>
              </w:rPr>
              <w:t>Ⅰ學習力</w:t>
            </w:r>
          </w:p>
        </w:tc>
        <w:tc>
          <w:tcPr>
            <w:tcW w:w="7150" w:type="dxa"/>
            <w:gridSpan w:val="3"/>
            <w:vAlign w:val="center"/>
          </w:tcPr>
          <w:p w:rsidR="00D84479" w:rsidRPr="00870C2C" w:rsidRDefault="00D84479" w:rsidP="00D84479">
            <w:pPr>
              <w:snapToGrid w:val="0"/>
              <w:ind w:leftChars="3" w:left="129" w:hangingChars="51" w:hanging="122"/>
              <w:rPr>
                <w:rFonts w:ascii="標楷體" w:eastAsia="標楷體" w:hAnsi="標楷體"/>
                <w:spacing w:val="-10"/>
              </w:rPr>
            </w:pPr>
            <w:r>
              <w:rPr>
                <w:rFonts w:ascii="標楷體" w:eastAsia="標楷體" w:hAnsi="標楷體" w:hint="eastAsia"/>
              </w:rPr>
              <w:sym w:font="Wingdings 2" w:char="F052"/>
            </w:r>
            <w:r w:rsidRPr="00870C2C">
              <w:rPr>
                <w:rFonts w:ascii="標楷體" w:eastAsia="標楷體" w:hAnsi="標楷體" w:hint="eastAsia"/>
                <w:spacing w:val="-10"/>
              </w:rPr>
              <w:t>Ⅰ</w:t>
            </w:r>
            <w:r w:rsidRPr="00870C2C">
              <w:rPr>
                <w:rFonts w:ascii="標楷體" w:eastAsia="標楷體" w:hAnsi="標楷體"/>
                <w:spacing w:val="-10"/>
              </w:rPr>
              <w:t>-1</w:t>
            </w:r>
            <w:r w:rsidRPr="00870C2C">
              <w:rPr>
                <w:rFonts w:ascii="標楷體" w:eastAsia="標楷體" w:hAnsi="標楷體" w:hint="eastAsia"/>
                <w:spacing w:val="-10"/>
              </w:rPr>
              <w:t xml:space="preserve">熱情探索   </w:t>
            </w:r>
            <w:r>
              <w:rPr>
                <w:rFonts w:ascii="標楷體" w:eastAsia="標楷體" w:hAnsi="標楷體" w:hint="eastAsia"/>
              </w:rPr>
              <w:sym w:font="Wingdings 2" w:char="F052"/>
            </w:r>
            <w:r w:rsidRPr="00870C2C">
              <w:rPr>
                <w:rFonts w:ascii="標楷體" w:eastAsia="標楷體" w:hAnsi="標楷體" w:hint="eastAsia"/>
                <w:spacing w:val="-10"/>
              </w:rPr>
              <w:t>Ⅰ</w:t>
            </w:r>
            <w:r w:rsidRPr="00870C2C">
              <w:rPr>
                <w:rFonts w:ascii="標楷體" w:eastAsia="標楷體" w:hAnsi="標楷體"/>
                <w:spacing w:val="-10"/>
              </w:rPr>
              <w:t>-2</w:t>
            </w:r>
            <w:r w:rsidRPr="00870C2C">
              <w:rPr>
                <w:rFonts w:ascii="標楷體" w:eastAsia="標楷體" w:hAnsi="標楷體" w:hint="eastAsia"/>
                <w:spacing w:val="-10"/>
              </w:rPr>
              <w:t xml:space="preserve">主動學習   </w:t>
            </w:r>
            <w:r>
              <w:rPr>
                <w:rFonts w:ascii="標楷體" w:eastAsia="標楷體" w:hAnsi="標楷體" w:hint="eastAsia"/>
              </w:rPr>
              <w:sym w:font="Wingdings 2" w:char="F052"/>
            </w:r>
            <w:r w:rsidRPr="00870C2C">
              <w:rPr>
                <w:rFonts w:ascii="標楷體" w:eastAsia="標楷體" w:hAnsi="標楷體" w:hint="eastAsia"/>
                <w:spacing w:val="-10"/>
              </w:rPr>
              <w:t>Ⅰ</w:t>
            </w:r>
            <w:r w:rsidRPr="00870C2C">
              <w:rPr>
                <w:rFonts w:ascii="標楷體" w:eastAsia="標楷體" w:hAnsi="標楷體"/>
                <w:spacing w:val="-10"/>
              </w:rPr>
              <w:t>-3</w:t>
            </w:r>
            <w:r w:rsidRPr="00870C2C">
              <w:rPr>
                <w:rFonts w:ascii="標楷體" w:eastAsia="標楷體" w:hAnsi="標楷體" w:hint="eastAsia"/>
                <w:spacing w:val="-10"/>
              </w:rPr>
              <w:t>解決問題</w:t>
            </w:r>
          </w:p>
        </w:tc>
      </w:tr>
      <w:tr w:rsidR="00D84479" w:rsidRPr="00870C2C" w:rsidTr="00D84479">
        <w:trPr>
          <w:trHeight w:val="567"/>
          <w:jc w:val="center"/>
        </w:trPr>
        <w:tc>
          <w:tcPr>
            <w:tcW w:w="1721" w:type="dxa"/>
            <w:vMerge/>
            <w:vAlign w:val="center"/>
          </w:tcPr>
          <w:p w:rsidR="00D84479" w:rsidRPr="00870C2C" w:rsidRDefault="00D84479" w:rsidP="00D84479">
            <w:pPr>
              <w:rPr>
                <w:rFonts w:ascii="標楷體" w:eastAsia="標楷體" w:hAnsi="標楷體" w:cs="標楷體"/>
              </w:rPr>
            </w:pPr>
          </w:p>
        </w:tc>
        <w:tc>
          <w:tcPr>
            <w:tcW w:w="1417" w:type="dxa"/>
            <w:vAlign w:val="center"/>
          </w:tcPr>
          <w:p w:rsidR="00D84479" w:rsidRPr="00870C2C" w:rsidRDefault="00D84479" w:rsidP="00D84479">
            <w:pPr>
              <w:spacing w:line="300" w:lineRule="exact"/>
              <w:jc w:val="center"/>
              <w:rPr>
                <w:rFonts w:ascii="標楷體" w:eastAsia="標楷體" w:hAnsi="標楷體"/>
              </w:rPr>
            </w:pPr>
            <w:r w:rsidRPr="00870C2C">
              <w:rPr>
                <w:rFonts w:ascii="標楷體" w:eastAsia="標楷體" w:hAnsi="標楷體" w:hint="eastAsia"/>
                <w:b/>
                <w:spacing w:val="-10"/>
              </w:rPr>
              <w:t>Ⅱ閱讀力</w:t>
            </w:r>
          </w:p>
        </w:tc>
        <w:tc>
          <w:tcPr>
            <w:tcW w:w="7150" w:type="dxa"/>
            <w:gridSpan w:val="3"/>
            <w:vAlign w:val="center"/>
          </w:tcPr>
          <w:p w:rsidR="00D84479" w:rsidRPr="00870C2C" w:rsidRDefault="00D84479" w:rsidP="00D84479">
            <w:pPr>
              <w:snapToGrid w:val="0"/>
              <w:ind w:leftChars="11" w:left="122" w:hangingChars="40" w:hanging="96"/>
              <w:rPr>
                <w:rFonts w:ascii="標楷體" w:eastAsia="標楷體" w:hAnsi="標楷體"/>
                <w:spacing w:val="-10"/>
              </w:rPr>
            </w:pPr>
            <w:r w:rsidRPr="00870C2C">
              <w:rPr>
                <w:rFonts w:ascii="標楷體" w:eastAsia="標楷體" w:hAnsi="標楷體" w:hint="eastAsia"/>
              </w:rPr>
              <w:t>□</w:t>
            </w:r>
            <w:r w:rsidRPr="00870C2C">
              <w:rPr>
                <w:rFonts w:ascii="標楷體" w:eastAsia="標楷體" w:hAnsi="標楷體" w:hint="eastAsia"/>
                <w:spacing w:val="-10"/>
              </w:rPr>
              <w:t>Ⅱ</w:t>
            </w:r>
            <w:r w:rsidRPr="00870C2C">
              <w:rPr>
                <w:rFonts w:ascii="標楷體" w:eastAsia="標楷體" w:hAnsi="標楷體"/>
                <w:spacing w:val="-10"/>
              </w:rPr>
              <w:t>-1</w:t>
            </w:r>
            <w:r w:rsidRPr="00870C2C">
              <w:rPr>
                <w:rFonts w:ascii="標楷體" w:eastAsia="標楷體" w:hAnsi="標楷體" w:hint="eastAsia"/>
                <w:spacing w:val="-10"/>
              </w:rPr>
              <w:t xml:space="preserve">閱讀習慣   </w:t>
            </w:r>
            <w:r w:rsidRPr="00870C2C">
              <w:rPr>
                <w:rFonts w:ascii="標楷體" w:eastAsia="標楷體" w:hAnsi="標楷體" w:hint="eastAsia"/>
              </w:rPr>
              <w:t>□</w:t>
            </w:r>
            <w:r w:rsidRPr="00870C2C">
              <w:rPr>
                <w:rFonts w:ascii="標楷體" w:eastAsia="標楷體" w:hAnsi="標楷體" w:hint="eastAsia"/>
                <w:spacing w:val="-10"/>
              </w:rPr>
              <w:t>Ⅱ</w:t>
            </w:r>
            <w:r w:rsidRPr="00870C2C">
              <w:rPr>
                <w:rFonts w:ascii="標楷體" w:eastAsia="標楷體" w:hAnsi="標楷體"/>
                <w:spacing w:val="-10"/>
              </w:rPr>
              <w:t>-2</w:t>
            </w:r>
            <w:r w:rsidRPr="00870C2C">
              <w:rPr>
                <w:rFonts w:ascii="標楷體" w:eastAsia="標楷體" w:hAnsi="標楷體" w:hint="eastAsia"/>
                <w:spacing w:val="-10"/>
              </w:rPr>
              <w:t xml:space="preserve">解讀資訊   </w:t>
            </w:r>
            <w:r>
              <w:rPr>
                <w:rFonts w:ascii="標楷體" w:eastAsia="標楷體" w:hAnsi="標楷體" w:hint="eastAsia"/>
              </w:rPr>
              <w:sym w:font="Wingdings 2" w:char="F052"/>
            </w:r>
            <w:r w:rsidRPr="00870C2C">
              <w:rPr>
                <w:rFonts w:ascii="標楷體" w:eastAsia="標楷體" w:hAnsi="標楷體" w:hint="eastAsia"/>
                <w:spacing w:val="-10"/>
              </w:rPr>
              <w:t>Ⅱ</w:t>
            </w:r>
            <w:r w:rsidRPr="00870C2C">
              <w:rPr>
                <w:rFonts w:ascii="標楷體" w:eastAsia="標楷體" w:hAnsi="標楷體"/>
                <w:spacing w:val="-10"/>
              </w:rPr>
              <w:t>-3</w:t>
            </w:r>
            <w:r w:rsidRPr="00870C2C">
              <w:rPr>
                <w:rFonts w:ascii="標楷體" w:eastAsia="標楷體" w:hAnsi="標楷體" w:hint="eastAsia"/>
                <w:spacing w:val="-10"/>
              </w:rPr>
              <w:t>轉化資訊</w:t>
            </w:r>
          </w:p>
        </w:tc>
      </w:tr>
      <w:tr w:rsidR="00D84479" w:rsidRPr="00870C2C" w:rsidTr="00D84479">
        <w:trPr>
          <w:trHeight w:val="567"/>
          <w:jc w:val="center"/>
        </w:trPr>
        <w:tc>
          <w:tcPr>
            <w:tcW w:w="1721" w:type="dxa"/>
            <w:vMerge/>
            <w:vAlign w:val="center"/>
          </w:tcPr>
          <w:p w:rsidR="00D84479" w:rsidRPr="00870C2C" w:rsidRDefault="00D84479" w:rsidP="00D84479">
            <w:pPr>
              <w:rPr>
                <w:rFonts w:ascii="標楷體" w:eastAsia="標楷體" w:hAnsi="標楷體" w:cs="標楷體"/>
              </w:rPr>
            </w:pPr>
          </w:p>
        </w:tc>
        <w:tc>
          <w:tcPr>
            <w:tcW w:w="1417" w:type="dxa"/>
            <w:vAlign w:val="center"/>
          </w:tcPr>
          <w:p w:rsidR="00D84479" w:rsidRPr="00870C2C" w:rsidRDefault="00D84479" w:rsidP="00D84479">
            <w:pPr>
              <w:spacing w:line="300" w:lineRule="exact"/>
              <w:jc w:val="center"/>
              <w:rPr>
                <w:rFonts w:ascii="標楷體" w:eastAsia="標楷體" w:hAnsi="標楷體"/>
              </w:rPr>
            </w:pPr>
            <w:r w:rsidRPr="00870C2C">
              <w:rPr>
                <w:rFonts w:ascii="標楷體" w:eastAsia="標楷體" w:hAnsi="標楷體" w:hint="eastAsia"/>
                <w:b/>
                <w:spacing w:val="-10"/>
              </w:rPr>
              <w:t>Ⅲ創造力</w:t>
            </w:r>
          </w:p>
        </w:tc>
        <w:tc>
          <w:tcPr>
            <w:tcW w:w="7150" w:type="dxa"/>
            <w:gridSpan w:val="3"/>
            <w:vAlign w:val="center"/>
          </w:tcPr>
          <w:p w:rsidR="00D84479" w:rsidRPr="00870C2C" w:rsidRDefault="00D84479" w:rsidP="00D84479">
            <w:pPr>
              <w:snapToGrid w:val="0"/>
              <w:ind w:leftChars="-11" w:left="144" w:hangingChars="71" w:hanging="170"/>
              <w:rPr>
                <w:rFonts w:ascii="標楷體" w:eastAsia="標楷體" w:hAnsi="標楷體"/>
                <w:spacing w:val="-10"/>
              </w:rPr>
            </w:pPr>
            <w:r>
              <w:rPr>
                <w:rFonts w:ascii="標楷體" w:eastAsia="標楷體" w:hAnsi="標楷體" w:hint="eastAsia"/>
              </w:rPr>
              <w:sym w:font="Wingdings 2" w:char="F052"/>
            </w:r>
            <w:r w:rsidRPr="00870C2C">
              <w:rPr>
                <w:rFonts w:ascii="標楷體" w:eastAsia="標楷體" w:hAnsi="標楷體" w:hint="eastAsia"/>
                <w:spacing w:val="-10"/>
              </w:rPr>
              <w:t>Ⅲ</w:t>
            </w:r>
            <w:r w:rsidRPr="00870C2C">
              <w:rPr>
                <w:rFonts w:ascii="標楷體" w:eastAsia="標楷體" w:hAnsi="標楷體"/>
                <w:spacing w:val="-10"/>
              </w:rPr>
              <w:t>-1</w:t>
            </w:r>
            <w:r w:rsidRPr="00870C2C">
              <w:rPr>
                <w:rFonts w:ascii="標楷體" w:eastAsia="標楷體" w:hAnsi="標楷體" w:hint="eastAsia"/>
                <w:spacing w:val="-10"/>
              </w:rPr>
              <w:t xml:space="preserve">開放思維   </w:t>
            </w:r>
            <w:r w:rsidRPr="00870C2C">
              <w:rPr>
                <w:rFonts w:ascii="標楷體" w:eastAsia="標楷體" w:hAnsi="標楷體" w:hint="eastAsia"/>
              </w:rPr>
              <w:t>□</w:t>
            </w:r>
            <w:r w:rsidRPr="00870C2C">
              <w:rPr>
                <w:rFonts w:ascii="標楷體" w:eastAsia="標楷體" w:hAnsi="標楷體" w:hint="eastAsia"/>
                <w:spacing w:val="-10"/>
              </w:rPr>
              <w:t>Ⅲ</w:t>
            </w:r>
            <w:r w:rsidRPr="00870C2C">
              <w:rPr>
                <w:rFonts w:ascii="標楷體" w:eastAsia="標楷體" w:hAnsi="標楷體"/>
                <w:spacing w:val="-10"/>
              </w:rPr>
              <w:t>-2</w:t>
            </w:r>
            <w:r w:rsidRPr="00870C2C">
              <w:rPr>
                <w:rFonts w:ascii="標楷體" w:eastAsia="標楷體" w:hAnsi="標楷體" w:hint="eastAsia"/>
                <w:spacing w:val="-10"/>
              </w:rPr>
              <w:t xml:space="preserve">演繹思維   </w:t>
            </w:r>
            <w:r>
              <w:rPr>
                <w:rFonts w:ascii="標楷體" w:eastAsia="標楷體" w:hAnsi="標楷體" w:hint="eastAsia"/>
              </w:rPr>
              <w:sym w:font="Wingdings 2" w:char="F052"/>
            </w:r>
            <w:r w:rsidRPr="00870C2C">
              <w:rPr>
                <w:rFonts w:ascii="標楷體" w:eastAsia="標楷體" w:hAnsi="標楷體" w:hint="eastAsia"/>
                <w:spacing w:val="-10"/>
              </w:rPr>
              <w:t>Ⅲ</w:t>
            </w:r>
            <w:r w:rsidRPr="00870C2C">
              <w:rPr>
                <w:rFonts w:ascii="標楷體" w:eastAsia="標楷體" w:hAnsi="標楷體"/>
                <w:spacing w:val="-10"/>
              </w:rPr>
              <w:t>-3</w:t>
            </w:r>
            <w:r w:rsidRPr="00870C2C">
              <w:rPr>
                <w:rFonts w:ascii="標楷體" w:eastAsia="標楷體" w:hAnsi="標楷體" w:hint="eastAsia"/>
                <w:spacing w:val="-10"/>
              </w:rPr>
              <w:t>創新思維</w:t>
            </w:r>
          </w:p>
        </w:tc>
      </w:tr>
      <w:tr w:rsidR="00D84479" w:rsidRPr="00870C2C" w:rsidTr="00D84479">
        <w:trPr>
          <w:trHeight w:val="567"/>
          <w:jc w:val="center"/>
        </w:trPr>
        <w:tc>
          <w:tcPr>
            <w:tcW w:w="1721" w:type="dxa"/>
            <w:vMerge/>
            <w:vAlign w:val="center"/>
          </w:tcPr>
          <w:p w:rsidR="00D84479" w:rsidRPr="00870C2C" w:rsidRDefault="00D84479" w:rsidP="00D84479">
            <w:pPr>
              <w:rPr>
                <w:rFonts w:ascii="標楷體" w:eastAsia="標楷體" w:hAnsi="標楷體" w:cs="標楷體"/>
              </w:rPr>
            </w:pPr>
          </w:p>
        </w:tc>
        <w:tc>
          <w:tcPr>
            <w:tcW w:w="1417" w:type="dxa"/>
            <w:vAlign w:val="center"/>
          </w:tcPr>
          <w:p w:rsidR="00D84479" w:rsidRPr="00870C2C" w:rsidRDefault="00D84479" w:rsidP="00D84479">
            <w:pPr>
              <w:spacing w:line="300" w:lineRule="exact"/>
              <w:jc w:val="center"/>
              <w:rPr>
                <w:rFonts w:ascii="標楷體" w:eastAsia="標楷體" w:hAnsi="標楷體"/>
              </w:rPr>
            </w:pPr>
            <w:r w:rsidRPr="00870C2C">
              <w:rPr>
                <w:rFonts w:ascii="標楷體" w:eastAsia="標楷體" w:hAnsi="標楷體" w:hint="eastAsia"/>
                <w:b/>
                <w:spacing w:val="-10"/>
              </w:rPr>
              <w:t>Ⅳ思考力</w:t>
            </w:r>
          </w:p>
        </w:tc>
        <w:tc>
          <w:tcPr>
            <w:tcW w:w="7150" w:type="dxa"/>
            <w:gridSpan w:val="3"/>
            <w:vAlign w:val="center"/>
          </w:tcPr>
          <w:p w:rsidR="00D84479" w:rsidRPr="00870C2C" w:rsidRDefault="00D84479" w:rsidP="00D84479">
            <w:pPr>
              <w:snapToGrid w:val="0"/>
              <w:ind w:left="399" w:hanging="399"/>
              <w:rPr>
                <w:rFonts w:ascii="標楷體" w:eastAsia="標楷體" w:hAnsi="標楷體"/>
                <w:spacing w:val="-10"/>
              </w:rPr>
            </w:pPr>
            <w:r>
              <w:rPr>
                <w:rFonts w:ascii="標楷體" w:eastAsia="標楷體" w:hAnsi="標楷體" w:hint="eastAsia"/>
              </w:rPr>
              <w:sym w:font="Wingdings 2" w:char="F052"/>
            </w:r>
            <w:r w:rsidRPr="00870C2C">
              <w:rPr>
                <w:rFonts w:ascii="標楷體" w:eastAsia="標楷體" w:hAnsi="標楷體" w:hint="eastAsia"/>
                <w:spacing w:val="-10"/>
              </w:rPr>
              <w:t>Ⅳ</w:t>
            </w:r>
            <w:r w:rsidRPr="00870C2C">
              <w:rPr>
                <w:rFonts w:ascii="標楷體" w:eastAsia="標楷體" w:hAnsi="標楷體"/>
                <w:spacing w:val="-10"/>
              </w:rPr>
              <w:t>-1</w:t>
            </w:r>
            <w:r w:rsidRPr="00870C2C">
              <w:rPr>
                <w:rFonts w:ascii="標楷體" w:eastAsia="標楷體" w:hAnsi="標楷體" w:hint="eastAsia"/>
                <w:spacing w:val="-10"/>
              </w:rPr>
              <w:t xml:space="preserve">提出問題   </w:t>
            </w:r>
            <w:r>
              <w:rPr>
                <w:rFonts w:ascii="標楷體" w:eastAsia="標楷體" w:hAnsi="標楷體" w:hint="eastAsia"/>
              </w:rPr>
              <w:sym w:font="Wingdings 2" w:char="F052"/>
            </w:r>
            <w:r w:rsidRPr="00870C2C">
              <w:rPr>
                <w:rFonts w:ascii="標楷體" w:eastAsia="標楷體" w:hAnsi="標楷體" w:hint="eastAsia"/>
                <w:spacing w:val="-10"/>
              </w:rPr>
              <w:t>Ⅳ</w:t>
            </w:r>
            <w:r w:rsidRPr="00870C2C">
              <w:rPr>
                <w:rFonts w:ascii="標楷體" w:eastAsia="標楷體" w:hAnsi="標楷體"/>
                <w:spacing w:val="-10"/>
              </w:rPr>
              <w:t>-2</w:t>
            </w:r>
            <w:r w:rsidRPr="00870C2C">
              <w:rPr>
                <w:rFonts w:ascii="標楷體" w:eastAsia="標楷體" w:hAnsi="標楷體" w:hint="eastAsia"/>
                <w:spacing w:val="-10"/>
              </w:rPr>
              <w:t xml:space="preserve">獨立思考   </w:t>
            </w:r>
            <w:r w:rsidRPr="00870C2C">
              <w:rPr>
                <w:rFonts w:ascii="標楷體" w:eastAsia="標楷體" w:hAnsi="標楷體" w:hint="eastAsia"/>
              </w:rPr>
              <w:t>□</w:t>
            </w:r>
            <w:r w:rsidRPr="00870C2C">
              <w:rPr>
                <w:rFonts w:ascii="標楷體" w:eastAsia="標楷體" w:hAnsi="標楷體" w:hint="eastAsia"/>
                <w:spacing w:val="-10"/>
              </w:rPr>
              <w:t>Ⅳ</w:t>
            </w:r>
            <w:r w:rsidRPr="00870C2C">
              <w:rPr>
                <w:rFonts w:ascii="標楷體" w:eastAsia="標楷體" w:hAnsi="標楷體"/>
                <w:spacing w:val="-10"/>
              </w:rPr>
              <w:t>-3</w:t>
            </w:r>
            <w:r w:rsidRPr="00870C2C">
              <w:rPr>
                <w:rFonts w:ascii="標楷體" w:eastAsia="標楷體" w:hAnsi="標楷體" w:hint="eastAsia"/>
                <w:spacing w:val="-10"/>
              </w:rPr>
              <w:t>反省思考</w:t>
            </w:r>
          </w:p>
        </w:tc>
      </w:tr>
      <w:tr w:rsidR="00D84479" w:rsidRPr="00870C2C" w:rsidTr="00D84479">
        <w:trPr>
          <w:trHeight w:val="567"/>
          <w:jc w:val="center"/>
        </w:trPr>
        <w:tc>
          <w:tcPr>
            <w:tcW w:w="1721" w:type="dxa"/>
            <w:vMerge/>
            <w:vAlign w:val="center"/>
          </w:tcPr>
          <w:p w:rsidR="00D84479" w:rsidRPr="00870C2C" w:rsidRDefault="00D84479" w:rsidP="00D84479">
            <w:pPr>
              <w:rPr>
                <w:rFonts w:ascii="標楷體" w:eastAsia="標楷體" w:hAnsi="標楷體" w:cs="標楷體"/>
              </w:rPr>
            </w:pPr>
          </w:p>
        </w:tc>
        <w:tc>
          <w:tcPr>
            <w:tcW w:w="1417" w:type="dxa"/>
            <w:vAlign w:val="center"/>
          </w:tcPr>
          <w:p w:rsidR="00D84479" w:rsidRPr="00870C2C" w:rsidRDefault="00D84479" w:rsidP="00D84479">
            <w:pPr>
              <w:spacing w:line="300" w:lineRule="exact"/>
              <w:jc w:val="center"/>
              <w:rPr>
                <w:rFonts w:ascii="標楷體" w:eastAsia="標楷體" w:hAnsi="標楷體"/>
                <w:b/>
                <w:spacing w:val="-10"/>
              </w:rPr>
            </w:pPr>
            <w:r w:rsidRPr="00870C2C">
              <w:rPr>
                <w:rFonts w:ascii="標楷體" w:eastAsia="標楷體" w:hAnsi="標楷體" w:hint="eastAsia"/>
                <w:b/>
                <w:spacing w:val="-10"/>
              </w:rPr>
              <w:t>Ⅴ表達力</w:t>
            </w:r>
          </w:p>
        </w:tc>
        <w:tc>
          <w:tcPr>
            <w:tcW w:w="7150" w:type="dxa"/>
            <w:gridSpan w:val="3"/>
            <w:vAlign w:val="center"/>
          </w:tcPr>
          <w:p w:rsidR="00D84479" w:rsidRPr="00870C2C" w:rsidRDefault="00D84479" w:rsidP="00D84479">
            <w:pPr>
              <w:snapToGrid w:val="0"/>
              <w:ind w:leftChars="1" w:left="132" w:hangingChars="54" w:hanging="130"/>
              <w:rPr>
                <w:rFonts w:ascii="標楷體" w:eastAsia="標楷體" w:hAnsi="標楷體"/>
                <w:spacing w:val="-10"/>
              </w:rPr>
            </w:pPr>
            <w:r w:rsidRPr="00870C2C">
              <w:rPr>
                <w:rFonts w:ascii="標楷體" w:eastAsia="標楷體" w:hAnsi="標楷體" w:hint="eastAsia"/>
              </w:rPr>
              <w:t>□</w:t>
            </w:r>
            <w:r w:rsidRPr="00870C2C">
              <w:rPr>
                <w:rFonts w:ascii="標楷體" w:eastAsia="標楷體" w:hAnsi="標楷體" w:hint="eastAsia"/>
                <w:spacing w:val="-10"/>
              </w:rPr>
              <w:t>Ⅴ</w:t>
            </w:r>
            <w:r w:rsidRPr="00870C2C">
              <w:rPr>
                <w:rFonts w:ascii="標楷體" w:eastAsia="標楷體" w:hAnsi="標楷體"/>
                <w:spacing w:val="-10"/>
              </w:rPr>
              <w:t>-1</w:t>
            </w:r>
            <w:r w:rsidRPr="00870C2C">
              <w:rPr>
                <w:rFonts w:ascii="標楷體" w:eastAsia="標楷體" w:hAnsi="標楷體" w:hint="eastAsia"/>
                <w:spacing w:val="-10"/>
              </w:rPr>
              <w:t xml:space="preserve">書寫流暢   </w:t>
            </w:r>
            <w:r w:rsidRPr="00870C2C">
              <w:rPr>
                <w:rFonts w:ascii="標楷體" w:eastAsia="標楷體" w:hAnsi="標楷體" w:hint="eastAsia"/>
              </w:rPr>
              <w:t>□</w:t>
            </w:r>
            <w:r w:rsidRPr="00870C2C">
              <w:rPr>
                <w:rFonts w:ascii="標楷體" w:eastAsia="標楷體" w:hAnsi="標楷體" w:hint="eastAsia"/>
                <w:spacing w:val="-10"/>
              </w:rPr>
              <w:t>Ⅴ</w:t>
            </w:r>
            <w:r w:rsidRPr="00870C2C">
              <w:rPr>
                <w:rFonts w:ascii="標楷體" w:eastAsia="標楷體" w:hAnsi="標楷體"/>
                <w:spacing w:val="-10"/>
              </w:rPr>
              <w:t>-2</w:t>
            </w:r>
            <w:r w:rsidRPr="00870C2C">
              <w:rPr>
                <w:rFonts w:ascii="標楷體" w:eastAsia="標楷體" w:hAnsi="標楷體" w:hint="eastAsia"/>
                <w:spacing w:val="-10"/>
              </w:rPr>
              <w:t xml:space="preserve">言之有物   </w:t>
            </w:r>
            <w:r>
              <w:rPr>
                <w:rFonts w:ascii="標楷體" w:eastAsia="標楷體" w:hAnsi="標楷體" w:hint="eastAsia"/>
              </w:rPr>
              <w:sym w:font="Wingdings 2" w:char="F052"/>
            </w:r>
            <w:r w:rsidRPr="00870C2C">
              <w:rPr>
                <w:rFonts w:ascii="標楷體" w:eastAsia="標楷體" w:hAnsi="標楷體" w:hint="eastAsia"/>
                <w:spacing w:val="-10"/>
              </w:rPr>
              <w:t>Ⅴ</w:t>
            </w:r>
            <w:r w:rsidRPr="00870C2C">
              <w:rPr>
                <w:rFonts w:ascii="標楷體" w:eastAsia="標楷體" w:hAnsi="標楷體"/>
                <w:spacing w:val="-10"/>
              </w:rPr>
              <w:t>-3</w:t>
            </w:r>
            <w:r w:rsidRPr="00870C2C">
              <w:rPr>
                <w:rFonts w:ascii="標楷體" w:eastAsia="標楷體" w:hAnsi="標楷體" w:hint="eastAsia"/>
                <w:spacing w:val="-10"/>
              </w:rPr>
              <w:t>有效溝通</w:t>
            </w:r>
          </w:p>
        </w:tc>
      </w:tr>
      <w:tr w:rsidR="00D84479" w:rsidRPr="00870C2C" w:rsidTr="00D84479">
        <w:trPr>
          <w:trHeight w:val="567"/>
          <w:jc w:val="center"/>
        </w:trPr>
        <w:tc>
          <w:tcPr>
            <w:tcW w:w="1721" w:type="dxa"/>
            <w:vMerge/>
            <w:vAlign w:val="center"/>
          </w:tcPr>
          <w:p w:rsidR="00D84479" w:rsidRPr="00870C2C" w:rsidRDefault="00D84479" w:rsidP="00D84479">
            <w:pPr>
              <w:rPr>
                <w:rFonts w:ascii="標楷體" w:eastAsia="標楷體" w:hAnsi="標楷體" w:cs="標楷體"/>
              </w:rPr>
            </w:pPr>
          </w:p>
        </w:tc>
        <w:tc>
          <w:tcPr>
            <w:tcW w:w="1417" w:type="dxa"/>
            <w:vAlign w:val="center"/>
          </w:tcPr>
          <w:p w:rsidR="00D84479" w:rsidRPr="00870C2C" w:rsidRDefault="00D84479" w:rsidP="00D84479">
            <w:pPr>
              <w:spacing w:line="300" w:lineRule="exact"/>
              <w:jc w:val="center"/>
              <w:rPr>
                <w:rFonts w:ascii="標楷體" w:eastAsia="標楷體" w:hAnsi="標楷體"/>
                <w:b/>
                <w:spacing w:val="-10"/>
              </w:rPr>
            </w:pPr>
            <w:r w:rsidRPr="00870C2C">
              <w:rPr>
                <w:rFonts w:ascii="標楷體" w:eastAsia="標楷體" w:hAnsi="標楷體" w:hint="eastAsia"/>
                <w:b/>
                <w:spacing w:val="-10"/>
              </w:rPr>
              <w:t>Ⅵ品格力</w:t>
            </w:r>
          </w:p>
        </w:tc>
        <w:tc>
          <w:tcPr>
            <w:tcW w:w="7150" w:type="dxa"/>
            <w:gridSpan w:val="3"/>
            <w:vAlign w:val="center"/>
          </w:tcPr>
          <w:p w:rsidR="00D84479" w:rsidRPr="00870C2C" w:rsidRDefault="00D84479" w:rsidP="00D84479">
            <w:pPr>
              <w:snapToGrid w:val="0"/>
              <w:ind w:left="130" w:hangingChars="54" w:hanging="130"/>
              <w:rPr>
                <w:rFonts w:ascii="標楷體" w:eastAsia="標楷體" w:hAnsi="標楷體"/>
                <w:spacing w:val="-10"/>
              </w:rPr>
            </w:pPr>
            <w:r w:rsidRPr="00870C2C">
              <w:rPr>
                <w:rFonts w:ascii="標楷體" w:eastAsia="標楷體" w:hAnsi="標楷體" w:hint="eastAsia"/>
              </w:rPr>
              <w:t>□</w:t>
            </w:r>
            <w:r w:rsidRPr="00870C2C">
              <w:rPr>
                <w:rFonts w:ascii="標楷體" w:eastAsia="標楷體" w:hAnsi="標楷體" w:hint="eastAsia"/>
                <w:spacing w:val="-10"/>
              </w:rPr>
              <w:t>Ⅵ</w:t>
            </w:r>
            <w:r w:rsidRPr="00870C2C">
              <w:rPr>
                <w:rFonts w:ascii="標楷體" w:eastAsia="標楷體" w:hAnsi="標楷體"/>
                <w:spacing w:val="-10"/>
              </w:rPr>
              <w:t>-1</w:t>
            </w:r>
            <w:r w:rsidRPr="00870C2C">
              <w:rPr>
                <w:rFonts w:ascii="標楷體" w:eastAsia="標楷體" w:hAnsi="標楷體" w:hint="eastAsia"/>
                <w:spacing w:val="-10"/>
              </w:rPr>
              <w:t xml:space="preserve">悅納小我   </w:t>
            </w:r>
            <w:r>
              <w:rPr>
                <w:rFonts w:ascii="標楷體" w:eastAsia="標楷體" w:hAnsi="標楷體" w:hint="eastAsia"/>
              </w:rPr>
              <w:sym w:font="Wingdings 2" w:char="F052"/>
            </w:r>
            <w:r w:rsidRPr="00870C2C">
              <w:rPr>
                <w:rFonts w:ascii="標楷體" w:eastAsia="標楷體" w:hAnsi="標楷體" w:hint="eastAsia"/>
                <w:spacing w:val="-10"/>
              </w:rPr>
              <w:t>Ⅵ</w:t>
            </w:r>
            <w:r w:rsidRPr="00870C2C">
              <w:rPr>
                <w:rFonts w:ascii="標楷體" w:eastAsia="標楷體" w:hAnsi="標楷體"/>
                <w:spacing w:val="-10"/>
              </w:rPr>
              <w:t>-2</w:t>
            </w:r>
            <w:r w:rsidRPr="00870C2C">
              <w:rPr>
                <w:rFonts w:ascii="標楷體" w:eastAsia="標楷體" w:hAnsi="標楷體" w:hint="eastAsia"/>
                <w:spacing w:val="-10"/>
              </w:rPr>
              <w:t xml:space="preserve">關懷大我   </w:t>
            </w:r>
            <w:r w:rsidRPr="00870C2C">
              <w:rPr>
                <w:rFonts w:ascii="標楷體" w:eastAsia="標楷體" w:hAnsi="標楷體" w:hint="eastAsia"/>
              </w:rPr>
              <w:t>□</w:t>
            </w:r>
            <w:r w:rsidRPr="00870C2C">
              <w:rPr>
                <w:rFonts w:ascii="標楷體" w:eastAsia="標楷體" w:hAnsi="標楷體" w:hint="eastAsia"/>
                <w:spacing w:val="-10"/>
              </w:rPr>
              <w:t>Ⅵ</w:t>
            </w:r>
            <w:r w:rsidRPr="00870C2C">
              <w:rPr>
                <w:rFonts w:ascii="標楷體" w:eastAsia="標楷體" w:hAnsi="標楷體"/>
                <w:spacing w:val="-10"/>
              </w:rPr>
              <w:t>-3</w:t>
            </w:r>
            <w:r w:rsidRPr="00870C2C">
              <w:rPr>
                <w:rFonts w:ascii="標楷體" w:eastAsia="標楷體" w:hAnsi="標楷體" w:hint="eastAsia"/>
                <w:spacing w:val="-10"/>
              </w:rPr>
              <w:t>內化實踐</w:t>
            </w:r>
          </w:p>
        </w:tc>
      </w:tr>
      <w:tr w:rsidR="00D84479" w:rsidRPr="0023773F" w:rsidTr="00D84479">
        <w:trPr>
          <w:trHeight w:val="1010"/>
          <w:jc w:val="center"/>
        </w:trPr>
        <w:tc>
          <w:tcPr>
            <w:tcW w:w="1721" w:type="dxa"/>
            <w:vAlign w:val="center"/>
          </w:tcPr>
          <w:p w:rsidR="00D84479" w:rsidRPr="0023773F" w:rsidRDefault="00D84479" w:rsidP="00D84479">
            <w:pPr>
              <w:jc w:val="center"/>
              <w:rPr>
                <w:rFonts w:ascii="標楷體" w:eastAsia="標楷體" w:hAnsi="標楷體"/>
              </w:rPr>
            </w:pPr>
            <w:r w:rsidRPr="0023773F">
              <w:rPr>
                <w:rFonts w:ascii="標楷體" w:eastAsia="標楷體" w:hAnsi="標楷體" w:cs="標楷體" w:hint="eastAsia"/>
              </w:rPr>
              <w:t>學習目標</w:t>
            </w:r>
          </w:p>
        </w:tc>
        <w:tc>
          <w:tcPr>
            <w:tcW w:w="8567" w:type="dxa"/>
            <w:gridSpan w:val="4"/>
            <w:vAlign w:val="center"/>
          </w:tcPr>
          <w:p w:rsidR="00D84479" w:rsidRPr="0023773F" w:rsidRDefault="00D84479" w:rsidP="00D84479">
            <w:pPr>
              <w:snapToGrid w:val="0"/>
              <w:ind w:leftChars="-30" w:left="168" w:hangingChars="100" w:hanging="240"/>
              <w:rPr>
                <w:rFonts w:ascii="標楷體" w:eastAsia="標楷體" w:hAnsi="標楷體"/>
                <w:snapToGrid w:val="0"/>
                <w:spacing w:val="-10"/>
                <w:kern w:val="0"/>
              </w:rPr>
            </w:pPr>
            <w:r w:rsidRPr="005E0167">
              <w:rPr>
                <w:rFonts w:ascii="標楷體" w:eastAsia="標楷體" w:hAnsi="標楷體" w:hint="eastAsia"/>
              </w:rPr>
              <w:t>認識地震工程，並藉由競賽活動激發創造力，</w:t>
            </w:r>
            <w:r>
              <w:rPr>
                <w:rFonts w:ascii="標楷體" w:eastAsia="標楷體" w:hAnsi="標楷體" w:hint="eastAsia"/>
              </w:rPr>
              <w:t>設計安全耐震的建築</w:t>
            </w:r>
          </w:p>
          <w:p w:rsidR="00D84479" w:rsidRPr="00FC22A3" w:rsidRDefault="00D84479" w:rsidP="00D84479">
            <w:pPr>
              <w:snapToGrid w:val="0"/>
              <w:ind w:leftChars="-30" w:left="148" w:hangingChars="100" w:hanging="220"/>
              <w:rPr>
                <w:rFonts w:ascii="標楷體" w:eastAsia="標楷體" w:hAnsi="標楷體"/>
                <w:snapToGrid w:val="0"/>
                <w:spacing w:val="-10"/>
                <w:kern w:val="0"/>
              </w:rPr>
            </w:pPr>
          </w:p>
          <w:p w:rsidR="00D84479" w:rsidRPr="0023773F" w:rsidRDefault="00D84479" w:rsidP="00D84479">
            <w:pPr>
              <w:snapToGrid w:val="0"/>
              <w:rPr>
                <w:rFonts w:ascii="標楷體" w:eastAsia="標楷體" w:hAnsi="標楷體"/>
                <w:snapToGrid w:val="0"/>
                <w:spacing w:val="-10"/>
                <w:kern w:val="0"/>
              </w:rPr>
            </w:pPr>
          </w:p>
        </w:tc>
      </w:tr>
      <w:tr w:rsidR="00D84479" w:rsidRPr="0023773F" w:rsidTr="00D84479">
        <w:trPr>
          <w:trHeight w:val="8487"/>
          <w:jc w:val="center"/>
        </w:trPr>
        <w:tc>
          <w:tcPr>
            <w:tcW w:w="1721" w:type="dxa"/>
            <w:vAlign w:val="center"/>
          </w:tcPr>
          <w:p w:rsidR="00D84479" w:rsidRPr="0023773F" w:rsidRDefault="00D84479" w:rsidP="00D84479">
            <w:pPr>
              <w:jc w:val="center"/>
              <w:rPr>
                <w:rFonts w:ascii="標楷體" w:eastAsia="標楷體" w:hAnsi="標楷體" w:cs="標楷體"/>
              </w:rPr>
            </w:pPr>
            <w:r w:rsidRPr="0023773F">
              <w:rPr>
                <w:rFonts w:ascii="標楷體" w:eastAsia="標楷體" w:hAnsi="標楷體" w:cs="標楷體" w:hint="eastAsia"/>
              </w:rPr>
              <w:t>教學大綱</w:t>
            </w:r>
          </w:p>
        </w:tc>
        <w:tc>
          <w:tcPr>
            <w:tcW w:w="8567" w:type="dxa"/>
            <w:gridSpan w:val="4"/>
            <w:vAlign w:val="center"/>
          </w:tcPr>
          <w:tbl>
            <w:tblPr>
              <w:tblW w:w="7378" w:type="dxa"/>
              <w:jc w:val="center"/>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000" w:firstRow="0" w:lastRow="0" w:firstColumn="0" w:lastColumn="0" w:noHBand="0" w:noVBand="0"/>
            </w:tblPr>
            <w:tblGrid>
              <w:gridCol w:w="640"/>
              <w:gridCol w:w="2815"/>
              <w:gridCol w:w="3923"/>
            </w:tblGrid>
            <w:tr w:rsidR="00D84479" w:rsidRPr="0023773F" w:rsidTr="00D84479">
              <w:trPr>
                <w:tblCellSpacing w:w="15" w:type="dxa"/>
                <w:jc w:val="center"/>
              </w:trPr>
              <w:tc>
                <w:tcPr>
                  <w:tcW w:w="595" w:type="dxa"/>
                  <w:tcBorders>
                    <w:top w:val="outset" w:sz="18" w:space="0" w:color="auto"/>
                    <w:left w:val="outset" w:sz="6" w:space="0" w:color="auto"/>
                    <w:bottom w:val="outset" w:sz="6" w:space="0" w:color="auto"/>
                    <w:right w:val="outset" w:sz="6" w:space="0" w:color="auto"/>
                  </w:tcBorders>
                  <w:vAlign w:val="center"/>
                </w:tcPr>
                <w:p w:rsidR="00D84479" w:rsidRPr="0023773F" w:rsidRDefault="00D84479" w:rsidP="00D84479">
                  <w:pPr>
                    <w:jc w:val="center"/>
                    <w:rPr>
                      <w:rFonts w:ascii="標楷體" w:eastAsia="標楷體" w:hAnsi="標楷體" w:cs="Arial Unicode MS"/>
                      <w:bCs/>
                    </w:rPr>
                  </w:pPr>
                  <w:r w:rsidRPr="0023773F">
                    <w:rPr>
                      <w:rFonts w:ascii="標楷體" w:eastAsia="標楷體" w:hAnsi="標楷體" w:cs="Arial Unicode MS" w:hint="eastAsia"/>
                      <w:bCs/>
                    </w:rPr>
                    <w:t>週次</w:t>
                  </w:r>
                </w:p>
              </w:tc>
              <w:tc>
                <w:tcPr>
                  <w:tcW w:w="2785" w:type="dxa"/>
                  <w:tcBorders>
                    <w:top w:val="outset" w:sz="18" w:space="0" w:color="auto"/>
                    <w:left w:val="outset" w:sz="6" w:space="0" w:color="auto"/>
                    <w:bottom w:val="outset" w:sz="6" w:space="0" w:color="auto"/>
                    <w:right w:val="outset" w:sz="6" w:space="0" w:color="auto"/>
                  </w:tcBorders>
                  <w:vAlign w:val="center"/>
                </w:tcPr>
                <w:p w:rsidR="00D84479" w:rsidRPr="0023773F" w:rsidRDefault="00D84479" w:rsidP="00D84479">
                  <w:pPr>
                    <w:jc w:val="center"/>
                    <w:rPr>
                      <w:rFonts w:ascii="標楷體" w:eastAsia="標楷體" w:hAnsi="標楷體" w:cs="Arial Unicode MS"/>
                      <w:bCs/>
                    </w:rPr>
                  </w:pPr>
                  <w:r w:rsidRPr="0023773F">
                    <w:rPr>
                      <w:rFonts w:ascii="標楷體" w:eastAsia="標楷體" w:hAnsi="標楷體" w:hint="eastAsia"/>
                      <w:bCs/>
                    </w:rPr>
                    <w:t>單元/主題</w:t>
                  </w:r>
                </w:p>
              </w:tc>
              <w:tc>
                <w:tcPr>
                  <w:tcW w:w="3878" w:type="dxa"/>
                  <w:tcBorders>
                    <w:top w:val="outset" w:sz="18" w:space="0" w:color="auto"/>
                    <w:left w:val="outset" w:sz="6" w:space="0" w:color="auto"/>
                    <w:bottom w:val="outset" w:sz="6" w:space="0" w:color="auto"/>
                    <w:right w:val="outset" w:sz="6" w:space="0" w:color="auto"/>
                  </w:tcBorders>
                  <w:vAlign w:val="center"/>
                </w:tcPr>
                <w:p w:rsidR="00D84479" w:rsidRPr="0023773F" w:rsidRDefault="00D84479" w:rsidP="00D84479">
                  <w:pPr>
                    <w:jc w:val="center"/>
                    <w:rPr>
                      <w:rFonts w:ascii="標楷體" w:eastAsia="標楷體" w:hAnsi="標楷體" w:cs="Arial Unicode MS"/>
                      <w:bCs/>
                    </w:rPr>
                  </w:pPr>
                  <w:r w:rsidRPr="0023773F">
                    <w:rPr>
                      <w:rFonts w:ascii="標楷體" w:eastAsia="標楷體" w:hAnsi="標楷體" w:hint="eastAsia"/>
                      <w:bCs/>
                    </w:rPr>
                    <w:t>單元大綱</w:t>
                  </w:r>
                </w:p>
              </w:tc>
            </w:tr>
            <w:tr w:rsidR="00D84479" w:rsidRPr="0023773F" w:rsidTr="00D84479">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jc w:val="center"/>
                    <w:rPr>
                      <w:rFonts w:ascii="標楷體" w:eastAsia="標楷體" w:hAnsi="標楷體"/>
                      <w:bCs/>
                    </w:rPr>
                  </w:pPr>
                  <w:r w:rsidRPr="00E00789">
                    <w:rPr>
                      <w:rFonts w:ascii="標楷體" w:eastAsia="標楷體" w:hAnsi="標楷體" w:hint="eastAsia"/>
                      <w:bCs/>
                    </w:rPr>
                    <w:t>1</w:t>
                  </w:r>
                </w:p>
              </w:tc>
              <w:tc>
                <w:tcPr>
                  <w:tcW w:w="2785" w:type="dxa"/>
                  <w:tcBorders>
                    <w:top w:val="outset" w:sz="6" w:space="0" w:color="auto"/>
                    <w:left w:val="outset" w:sz="6" w:space="0" w:color="auto"/>
                    <w:bottom w:val="outset" w:sz="6" w:space="0" w:color="auto"/>
                    <w:right w:val="outset" w:sz="6" w:space="0" w:color="auto"/>
                  </w:tcBorders>
                </w:tcPr>
                <w:p w:rsidR="00D84479" w:rsidRPr="00E00789" w:rsidRDefault="00D84479" w:rsidP="00D84479">
                  <w:pPr>
                    <w:rPr>
                      <w:rFonts w:ascii="標楷體" w:eastAsia="標楷體" w:hAnsi="標楷體"/>
                    </w:rPr>
                  </w:pPr>
                  <w:r w:rsidRPr="00E00789">
                    <w:rPr>
                      <w:rFonts w:ascii="標楷體" w:eastAsia="標楷體" w:hAnsi="標楷體" w:hint="eastAsia"/>
                    </w:rPr>
                    <w:t>相見歡</w:t>
                  </w:r>
                </w:p>
              </w:tc>
              <w:tc>
                <w:tcPr>
                  <w:tcW w:w="3878"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snapToGrid w:val="0"/>
                    <w:spacing w:line="240" w:lineRule="atLeast"/>
                    <w:jc w:val="both"/>
                    <w:rPr>
                      <w:rFonts w:ascii="標楷體" w:eastAsia="標楷體" w:hAnsi="標楷體"/>
                    </w:rPr>
                  </w:pPr>
                  <w:r w:rsidRPr="00E00789">
                    <w:rPr>
                      <w:rFonts w:ascii="標楷體" w:eastAsia="標楷體" w:hAnsi="標楷體" w:hint="eastAsia"/>
                    </w:rPr>
                    <w:t>同學自我介紹、橋樑介紹、整理實驗室</w:t>
                  </w:r>
                </w:p>
              </w:tc>
            </w:tr>
            <w:tr w:rsidR="00D84479" w:rsidRPr="0023773F" w:rsidTr="00D84479">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jc w:val="center"/>
                    <w:rPr>
                      <w:rFonts w:ascii="標楷體" w:eastAsia="標楷體" w:hAnsi="標楷體"/>
                      <w:bCs/>
                    </w:rPr>
                  </w:pPr>
                  <w:r w:rsidRPr="00E00789">
                    <w:rPr>
                      <w:rFonts w:ascii="標楷體" w:eastAsia="標楷體" w:hAnsi="標楷體" w:hint="eastAsia"/>
                      <w:bCs/>
                    </w:rPr>
                    <w:t>2</w:t>
                  </w:r>
                </w:p>
              </w:tc>
              <w:tc>
                <w:tcPr>
                  <w:tcW w:w="2785" w:type="dxa"/>
                  <w:vMerge w:val="restart"/>
                  <w:tcBorders>
                    <w:top w:val="outset" w:sz="6" w:space="0" w:color="auto"/>
                    <w:left w:val="outset" w:sz="6" w:space="0" w:color="auto"/>
                    <w:right w:val="outset" w:sz="6" w:space="0" w:color="auto"/>
                  </w:tcBorders>
                </w:tcPr>
                <w:p w:rsidR="00D84479" w:rsidRPr="00E00789" w:rsidRDefault="00D84479" w:rsidP="00D84479">
                  <w:pPr>
                    <w:rPr>
                      <w:rFonts w:ascii="標楷體" w:eastAsia="標楷體" w:hAnsi="標楷體"/>
                    </w:rPr>
                  </w:pPr>
                  <w:r w:rsidRPr="00E00789">
                    <w:rPr>
                      <w:rFonts w:ascii="標楷體" w:eastAsia="標楷體" w:hAnsi="標楷體" w:hint="eastAsia"/>
                    </w:rPr>
                    <w:t>【單元一】</w:t>
                  </w:r>
                </w:p>
                <w:p w:rsidR="00D84479" w:rsidRPr="00E00789" w:rsidRDefault="00D84479" w:rsidP="00D84479">
                  <w:pPr>
                    <w:rPr>
                      <w:rFonts w:ascii="標楷體" w:eastAsia="標楷體" w:hAnsi="標楷體"/>
                    </w:rPr>
                  </w:pPr>
                  <w:r w:rsidRPr="00E00789">
                    <w:rPr>
                      <w:rFonts w:ascii="標楷體" w:eastAsia="標楷體" w:hAnsi="標楷體" w:hint="eastAsia"/>
                    </w:rPr>
                    <w:t>耐重紙橋製作</w:t>
                  </w:r>
                </w:p>
              </w:tc>
              <w:tc>
                <w:tcPr>
                  <w:tcW w:w="3878"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snapToGrid w:val="0"/>
                    <w:spacing w:line="0" w:lineRule="atLeast"/>
                    <w:ind w:leftChars="29" w:left="1628" w:hangingChars="649" w:hanging="1558"/>
                    <w:rPr>
                      <w:rFonts w:ascii="標楷體" w:eastAsia="標楷體" w:hAnsi="標楷體"/>
                      <w:color w:val="000000"/>
                    </w:rPr>
                  </w:pPr>
                  <w:r w:rsidRPr="00E00789">
                    <w:rPr>
                      <w:rFonts w:ascii="標楷體" w:eastAsia="標楷體" w:hAnsi="標楷體" w:hint="eastAsia"/>
                      <w:color w:val="000000"/>
                    </w:rPr>
                    <w:t>紙橋設計製作（繪製設計圖）</w:t>
                  </w:r>
                </w:p>
              </w:tc>
            </w:tr>
            <w:tr w:rsidR="00D84479" w:rsidRPr="0023773F" w:rsidTr="00D84479">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jc w:val="center"/>
                    <w:rPr>
                      <w:rFonts w:ascii="標楷體" w:eastAsia="標楷體" w:hAnsi="標楷體"/>
                      <w:bCs/>
                    </w:rPr>
                  </w:pPr>
                  <w:r w:rsidRPr="00E00789">
                    <w:rPr>
                      <w:rFonts w:ascii="標楷體" w:eastAsia="標楷體" w:hAnsi="標楷體" w:hint="eastAsia"/>
                      <w:bCs/>
                    </w:rPr>
                    <w:t>3</w:t>
                  </w:r>
                </w:p>
              </w:tc>
              <w:tc>
                <w:tcPr>
                  <w:tcW w:w="2785" w:type="dxa"/>
                  <w:vMerge/>
                  <w:tcBorders>
                    <w:left w:val="outset" w:sz="6" w:space="0" w:color="auto"/>
                    <w:right w:val="outset" w:sz="6" w:space="0" w:color="auto"/>
                  </w:tcBorders>
                </w:tcPr>
                <w:p w:rsidR="00D84479" w:rsidRPr="00E00789" w:rsidRDefault="00D84479" w:rsidP="00D84479">
                  <w:pPr>
                    <w:rPr>
                      <w:rFonts w:ascii="標楷體" w:eastAsia="標楷體" w:hAnsi="標楷體"/>
                    </w:rPr>
                  </w:pPr>
                </w:p>
              </w:tc>
              <w:tc>
                <w:tcPr>
                  <w:tcW w:w="3878"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snapToGrid w:val="0"/>
                    <w:spacing w:line="0" w:lineRule="atLeast"/>
                    <w:ind w:leftChars="29" w:left="1628" w:hangingChars="649" w:hanging="1558"/>
                    <w:rPr>
                      <w:rFonts w:ascii="標楷體" w:eastAsia="標楷體" w:hAnsi="標楷體"/>
                      <w:color w:val="000000"/>
                    </w:rPr>
                  </w:pPr>
                  <w:r w:rsidRPr="00E00789">
                    <w:rPr>
                      <w:rFonts w:ascii="標楷體" w:eastAsia="標楷體" w:hAnsi="標楷體" w:hint="eastAsia"/>
                      <w:color w:val="000000"/>
                    </w:rPr>
                    <w:t>紙橋設計製作（桿件製作與黏貼）</w:t>
                  </w:r>
                </w:p>
              </w:tc>
            </w:tr>
            <w:tr w:rsidR="00D84479" w:rsidRPr="0023773F" w:rsidTr="00D84479">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jc w:val="center"/>
                    <w:rPr>
                      <w:rFonts w:ascii="標楷體" w:eastAsia="標楷體" w:hAnsi="標楷體"/>
                      <w:bCs/>
                    </w:rPr>
                  </w:pPr>
                  <w:r w:rsidRPr="00E00789">
                    <w:rPr>
                      <w:rFonts w:ascii="標楷體" w:eastAsia="標楷體" w:hAnsi="標楷體" w:hint="eastAsia"/>
                      <w:bCs/>
                    </w:rPr>
                    <w:t>4</w:t>
                  </w:r>
                </w:p>
              </w:tc>
              <w:tc>
                <w:tcPr>
                  <w:tcW w:w="2785" w:type="dxa"/>
                  <w:vMerge/>
                  <w:tcBorders>
                    <w:left w:val="outset" w:sz="6" w:space="0" w:color="auto"/>
                    <w:right w:val="outset" w:sz="6" w:space="0" w:color="auto"/>
                  </w:tcBorders>
                </w:tcPr>
                <w:p w:rsidR="00D84479" w:rsidRPr="00E00789" w:rsidRDefault="00D84479" w:rsidP="00D84479">
                  <w:pPr>
                    <w:rPr>
                      <w:rFonts w:ascii="標楷體" w:eastAsia="標楷體" w:hAnsi="標楷體"/>
                    </w:rPr>
                  </w:pPr>
                </w:p>
              </w:tc>
              <w:tc>
                <w:tcPr>
                  <w:tcW w:w="3878" w:type="dxa"/>
                  <w:tcBorders>
                    <w:top w:val="outset" w:sz="6" w:space="0" w:color="auto"/>
                    <w:left w:val="outset" w:sz="6" w:space="0" w:color="auto"/>
                    <w:bottom w:val="outset" w:sz="6" w:space="0" w:color="auto"/>
                    <w:right w:val="outset" w:sz="6" w:space="0" w:color="auto"/>
                  </w:tcBorders>
                </w:tcPr>
                <w:p w:rsidR="00D84479" w:rsidRPr="00E00789" w:rsidRDefault="00D84479" w:rsidP="00D84479">
                  <w:pPr>
                    <w:rPr>
                      <w:rFonts w:ascii="標楷體" w:eastAsia="標楷體" w:hAnsi="標楷體"/>
                    </w:rPr>
                  </w:pPr>
                  <w:r w:rsidRPr="00E00789">
                    <w:rPr>
                      <w:rFonts w:ascii="標楷體" w:eastAsia="標楷體" w:hAnsi="標楷體" w:hint="eastAsia"/>
                      <w:color w:val="000000"/>
                    </w:rPr>
                    <w:t>紙橋設計製作（桿件製作與黏貼）</w:t>
                  </w:r>
                </w:p>
              </w:tc>
            </w:tr>
            <w:tr w:rsidR="00D84479" w:rsidRPr="0023773F" w:rsidTr="00D84479">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jc w:val="center"/>
                    <w:rPr>
                      <w:rFonts w:ascii="標楷體" w:eastAsia="標楷體" w:hAnsi="標楷體"/>
                      <w:bCs/>
                    </w:rPr>
                  </w:pPr>
                  <w:r w:rsidRPr="00E00789">
                    <w:rPr>
                      <w:rFonts w:ascii="標楷體" w:eastAsia="標楷體" w:hAnsi="標楷體" w:hint="eastAsia"/>
                      <w:bCs/>
                    </w:rPr>
                    <w:t>5</w:t>
                  </w:r>
                </w:p>
              </w:tc>
              <w:tc>
                <w:tcPr>
                  <w:tcW w:w="2785" w:type="dxa"/>
                  <w:vMerge/>
                  <w:tcBorders>
                    <w:left w:val="outset" w:sz="6" w:space="0" w:color="auto"/>
                    <w:bottom w:val="outset" w:sz="6" w:space="0" w:color="auto"/>
                    <w:right w:val="outset" w:sz="6" w:space="0" w:color="auto"/>
                  </w:tcBorders>
                </w:tcPr>
                <w:p w:rsidR="00D84479" w:rsidRPr="00E00789" w:rsidRDefault="00D84479" w:rsidP="00D84479">
                  <w:pPr>
                    <w:rPr>
                      <w:rFonts w:ascii="標楷體" w:eastAsia="標楷體" w:hAnsi="標楷體"/>
                    </w:rPr>
                  </w:pPr>
                </w:p>
              </w:tc>
              <w:tc>
                <w:tcPr>
                  <w:tcW w:w="3878" w:type="dxa"/>
                  <w:tcBorders>
                    <w:top w:val="outset" w:sz="6" w:space="0" w:color="auto"/>
                    <w:left w:val="outset" w:sz="6" w:space="0" w:color="auto"/>
                    <w:bottom w:val="outset" w:sz="6" w:space="0" w:color="auto"/>
                    <w:right w:val="outset" w:sz="6" w:space="0" w:color="auto"/>
                  </w:tcBorders>
                </w:tcPr>
                <w:p w:rsidR="00D84479" w:rsidRPr="00E00789" w:rsidRDefault="00D84479" w:rsidP="00D84479">
                  <w:pPr>
                    <w:rPr>
                      <w:rFonts w:ascii="標楷體" w:eastAsia="標楷體" w:hAnsi="標楷體"/>
                    </w:rPr>
                  </w:pPr>
                  <w:r w:rsidRPr="00E00789">
                    <w:rPr>
                      <w:rFonts w:ascii="標楷體" w:eastAsia="標楷體" w:hAnsi="標楷體" w:hint="eastAsia"/>
                    </w:rPr>
                    <w:t>橋樑比賽（</w:t>
                  </w:r>
                  <w:r w:rsidRPr="00E00789">
                    <w:rPr>
                      <w:rFonts w:ascii="標楷體" w:eastAsia="標楷體" w:hAnsi="標楷體" w:hint="eastAsia"/>
                      <w:color w:val="000000"/>
                    </w:rPr>
                    <w:t>紙橋說明、造型投票與耐重測試比賽）</w:t>
                  </w:r>
                </w:p>
              </w:tc>
            </w:tr>
            <w:tr w:rsidR="00D84479" w:rsidRPr="0023773F" w:rsidTr="00D84479">
              <w:trPr>
                <w:trHeight w:val="346"/>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jc w:val="center"/>
                    <w:rPr>
                      <w:rFonts w:ascii="標楷體" w:eastAsia="標楷體" w:hAnsi="標楷體"/>
                      <w:bCs/>
                    </w:rPr>
                  </w:pPr>
                  <w:r w:rsidRPr="00E00789">
                    <w:rPr>
                      <w:rFonts w:ascii="標楷體" w:eastAsia="標楷體" w:hAnsi="標楷體" w:hint="eastAsia"/>
                      <w:bCs/>
                    </w:rPr>
                    <w:t>6</w:t>
                  </w:r>
                </w:p>
              </w:tc>
              <w:tc>
                <w:tcPr>
                  <w:tcW w:w="2785" w:type="dxa"/>
                  <w:vMerge w:val="restart"/>
                  <w:tcBorders>
                    <w:top w:val="outset" w:sz="6" w:space="0" w:color="auto"/>
                    <w:left w:val="outset" w:sz="6" w:space="0" w:color="auto"/>
                    <w:right w:val="outset" w:sz="6" w:space="0" w:color="auto"/>
                  </w:tcBorders>
                </w:tcPr>
                <w:p w:rsidR="00D84479" w:rsidRPr="00E00789" w:rsidRDefault="00D84479" w:rsidP="00D84479">
                  <w:pPr>
                    <w:rPr>
                      <w:rFonts w:ascii="標楷體" w:eastAsia="標楷體" w:hAnsi="標楷體"/>
                    </w:rPr>
                  </w:pPr>
                  <w:r w:rsidRPr="00E00789">
                    <w:rPr>
                      <w:rFonts w:ascii="標楷體" w:eastAsia="標楷體" w:hAnsi="標楷體" w:hint="eastAsia"/>
                    </w:rPr>
                    <w:t>【單元二】</w:t>
                  </w:r>
                </w:p>
                <w:p w:rsidR="00D84479" w:rsidRPr="00E00789" w:rsidRDefault="00D84479" w:rsidP="00D84479">
                  <w:pPr>
                    <w:rPr>
                      <w:rFonts w:ascii="標楷體" w:eastAsia="標楷體" w:hAnsi="標楷體"/>
                    </w:rPr>
                  </w:pPr>
                  <w:r w:rsidRPr="00E00789">
                    <w:rPr>
                      <w:rFonts w:ascii="標楷體" w:eastAsia="標楷體" w:hAnsi="標楷體" w:hint="eastAsia"/>
                    </w:rPr>
                    <w:t>影片欣賞與討論</w:t>
                  </w:r>
                </w:p>
              </w:tc>
              <w:tc>
                <w:tcPr>
                  <w:tcW w:w="3878"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rPr>
                      <w:rFonts w:ascii="標楷體" w:eastAsia="標楷體" w:hAnsi="標楷體"/>
                    </w:rPr>
                  </w:pPr>
                  <w:r w:rsidRPr="00E00789">
                    <w:rPr>
                      <w:rFonts w:ascii="標楷體" w:eastAsia="標楷體" w:hAnsi="標楷體" w:hint="eastAsia"/>
                    </w:rPr>
                    <w:t>唐山大地震</w:t>
                  </w:r>
                </w:p>
              </w:tc>
            </w:tr>
            <w:tr w:rsidR="00D84479" w:rsidRPr="0023773F" w:rsidTr="00D84479">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jc w:val="center"/>
                    <w:rPr>
                      <w:rFonts w:ascii="標楷體" w:eastAsia="標楷體" w:hAnsi="標楷體"/>
                      <w:bCs/>
                    </w:rPr>
                  </w:pPr>
                  <w:r w:rsidRPr="00E00789">
                    <w:rPr>
                      <w:rFonts w:ascii="標楷體" w:eastAsia="標楷體" w:hAnsi="標楷體" w:hint="eastAsia"/>
                      <w:bCs/>
                    </w:rPr>
                    <w:t>7</w:t>
                  </w:r>
                </w:p>
              </w:tc>
              <w:tc>
                <w:tcPr>
                  <w:tcW w:w="2785" w:type="dxa"/>
                  <w:vMerge/>
                  <w:tcBorders>
                    <w:left w:val="outset" w:sz="6" w:space="0" w:color="auto"/>
                    <w:bottom w:val="outset" w:sz="6" w:space="0" w:color="auto"/>
                    <w:right w:val="outset" w:sz="6" w:space="0" w:color="auto"/>
                  </w:tcBorders>
                </w:tcPr>
                <w:p w:rsidR="00D84479" w:rsidRPr="00E00789" w:rsidRDefault="00D84479" w:rsidP="00D84479">
                  <w:pPr>
                    <w:rPr>
                      <w:rFonts w:ascii="標楷體" w:eastAsia="標楷體" w:hAnsi="標楷體"/>
                    </w:rPr>
                  </w:pPr>
                </w:p>
              </w:tc>
              <w:tc>
                <w:tcPr>
                  <w:tcW w:w="3878"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snapToGrid w:val="0"/>
                    <w:spacing w:line="240" w:lineRule="atLeast"/>
                    <w:jc w:val="both"/>
                    <w:rPr>
                      <w:rFonts w:ascii="標楷體" w:eastAsia="標楷體" w:hAnsi="標楷體"/>
                    </w:rPr>
                  </w:pPr>
                  <w:r w:rsidRPr="00E00789">
                    <w:rPr>
                      <w:rFonts w:ascii="標楷體" w:eastAsia="標楷體" w:hAnsi="標楷體" w:hint="eastAsia"/>
                    </w:rPr>
                    <w:t>我家安全嗎？-運用現成軟體進行住家安全地質體檢</w:t>
                  </w:r>
                </w:p>
              </w:tc>
            </w:tr>
            <w:tr w:rsidR="00D84479" w:rsidRPr="0023773F" w:rsidTr="00D84479">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jc w:val="center"/>
                    <w:rPr>
                      <w:rFonts w:ascii="標楷體" w:eastAsia="標楷體" w:hAnsi="標楷體"/>
                      <w:bCs/>
                    </w:rPr>
                  </w:pPr>
                  <w:r w:rsidRPr="00E00789">
                    <w:rPr>
                      <w:rFonts w:ascii="標楷體" w:eastAsia="標楷體" w:hAnsi="標楷體" w:hint="eastAsia"/>
                      <w:bCs/>
                    </w:rPr>
                    <w:t>8</w:t>
                  </w:r>
                </w:p>
              </w:tc>
              <w:tc>
                <w:tcPr>
                  <w:tcW w:w="2785" w:type="dxa"/>
                  <w:vMerge w:val="restart"/>
                  <w:tcBorders>
                    <w:top w:val="outset" w:sz="6" w:space="0" w:color="auto"/>
                    <w:left w:val="outset" w:sz="6" w:space="0" w:color="auto"/>
                    <w:right w:val="outset" w:sz="6" w:space="0" w:color="auto"/>
                  </w:tcBorders>
                </w:tcPr>
                <w:p w:rsidR="00D84479" w:rsidRPr="00E00789" w:rsidRDefault="00D84479" w:rsidP="00D84479">
                  <w:pPr>
                    <w:rPr>
                      <w:rFonts w:ascii="標楷體" w:eastAsia="標楷體" w:hAnsi="標楷體"/>
                    </w:rPr>
                  </w:pPr>
                  <w:r w:rsidRPr="00E00789">
                    <w:rPr>
                      <w:rFonts w:ascii="標楷體" w:eastAsia="標楷體" w:hAnsi="標楷體" w:hint="eastAsia"/>
                    </w:rPr>
                    <w:t>【單元三】</w:t>
                  </w:r>
                </w:p>
                <w:p w:rsidR="00D84479" w:rsidRPr="00E00789" w:rsidRDefault="00D84479" w:rsidP="00D84479">
                  <w:pPr>
                    <w:rPr>
                      <w:rFonts w:ascii="標楷體" w:eastAsia="標楷體" w:hAnsi="標楷體"/>
                    </w:rPr>
                  </w:pPr>
                  <w:r w:rsidRPr="00E00789">
                    <w:rPr>
                      <w:rFonts w:ascii="標楷體" w:eastAsia="標楷體" w:hAnsi="標楷體" w:hint="eastAsia"/>
                    </w:rPr>
                    <w:t>建築材料探討</w:t>
                  </w:r>
                </w:p>
              </w:tc>
              <w:tc>
                <w:tcPr>
                  <w:tcW w:w="3878" w:type="dxa"/>
                  <w:tcBorders>
                    <w:top w:val="outset" w:sz="6" w:space="0" w:color="auto"/>
                    <w:left w:val="outset" w:sz="6" w:space="0" w:color="auto"/>
                    <w:bottom w:val="outset" w:sz="6" w:space="0" w:color="auto"/>
                    <w:right w:val="outset" w:sz="6" w:space="0" w:color="auto"/>
                  </w:tcBorders>
                </w:tcPr>
                <w:p w:rsidR="00D84479" w:rsidRPr="00E00789" w:rsidRDefault="00D84479" w:rsidP="00D84479">
                  <w:pPr>
                    <w:rPr>
                      <w:rFonts w:ascii="標楷體" w:eastAsia="標楷體" w:hAnsi="標楷體"/>
                    </w:rPr>
                  </w:pPr>
                  <w:r w:rsidRPr="00E00789">
                    <w:rPr>
                      <w:rFonts w:ascii="標楷體" w:eastAsia="標楷體" w:hAnsi="標楷體" w:hint="eastAsia"/>
                    </w:rPr>
                    <w:t>材料討論與報告製作</w:t>
                  </w:r>
                </w:p>
              </w:tc>
            </w:tr>
            <w:tr w:rsidR="00D84479" w:rsidRPr="0023773F" w:rsidTr="00D84479">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jc w:val="center"/>
                    <w:rPr>
                      <w:rFonts w:ascii="標楷體" w:eastAsia="標楷體" w:hAnsi="標楷體"/>
                      <w:bCs/>
                    </w:rPr>
                  </w:pPr>
                  <w:r w:rsidRPr="00E00789">
                    <w:rPr>
                      <w:rFonts w:ascii="標楷體" w:eastAsia="標楷體" w:hAnsi="標楷體" w:hint="eastAsia"/>
                      <w:bCs/>
                    </w:rPr>
                    <w:t>9</w:t>
                  </w:r>
                </w:p>
              </w:tc>
              <w:tc>
                <w:tcPr>
                  <w:tcW w:w="2785" w:type="dxa"/>
                  <w:vMerge/>
                  <w:tcBorders>
                    <w:left w:val="outset" w:sz="6" w:space="0" w:color="auto"/>
                    <w:bottom w:val="outset" w:sz="6" w:space="0" w:color="auto"/>
                    <w:right w:val="outset" w:sz="6" w:space="0" w:color="auto"/>
                  </w:tcBorders>
                </w:tcPr>
                <w:p w:rsidR="00D84479" w:rsidRPr="00E00789" w:rsidRDefault="00D84479" w:rsidP="00D84479">
                  <w:pPr>
                    <w:rPr>
                      <w:rFonts w:ascii="標楷體" w:eastAsia="標楷體" w:hAnsi="標楷體"/>
                    </w:rPr>
                  </w:pPr>
                </w:p>
              </w:tc>
              <w:tc>
                <w:tcPr>
                  <w:tcW w:w="3878" w:type="dxa"/>
                  <w:tcBorders>
                    <w:top w:val="outset" w:sz="6" w:space="0" w:color="auto"/>
                    <w:left w:val="outset" w:sz="6" w:space="0" w:color="auto"/>
                    <w:bottom w:val="outset" w:sz="6" w:space="0" w:color="auto"/>
                    <w:right w:val="outset" w:sz="6" w:space="0" w:color="auto"/>
                  </w:tcBorders>
                </w:tcPr>
                <w:p w:rsidR="00D84479" w:rsidRPr="00E00789" w:rsidRDefault="00D84479" w:rsidP="00D84479">
                  <w:pPr>
                    <w:rPr>
                      <w:rFonts w:ascii="標楷體" w:eastAsia="標楷體" w:hAnsi="標楷體"/>
                    </w:rPr>
                  </w:pPr>
                  <w:r w:rsidRPr="00E00789">
                    <w:rPr>
                      <w:rFonts w:ascii="標楷體" w:eastAsia="標楷體" w:hAnsi="標楷體" w:hint="eastAsia"/>
                    </w:rPr>
                    <w:t>材料特性報告</w:t>
                  </w:r>
                </w:p>
              </w:tc>
            </w:tr>
            <w:tr w:rsidR="00D84479" w:rsidRPr="0023773F" w:rsidTr="00D84479">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jc w:val="center"/>
                    <w:rPr>
                      <w:rFonts w:ascii="標楷體" w:eastAsia="標楷體" w:hAnsi="標楷體"/>
                      <w:bCs/>
                    </w:rPr>
                  </w:pPr>
                  <w:r w:rsidRPr="00E00789">
                    <w:rPr>
                      <w:rFonts w:ascii="標楷體" w:eastAsia="標楷體" w:hAnsi="標楷體" w:hint="eastAsia"/>
                      <w:bCs/>
                    </w:rPr>
                    <w:t>10</w:t>
                  </w:r>
                </w:p>
              </w:tc>
              <w:tc>
                <w:tcPr>
                  <w:tcW w:w="2785" w:type="dxa"/>
                  <w:vMerge w:val="restart"/>
                  <w:tcBorders>
                    <w:top w:val="outset" w:sz="6" w:space="0" w:color="auto"/>
                    <w:left w:val="outset" w:sz="6" w:space="0" w:color="auto"/>
                    <w:right w:val="outset" w:sz="6" w:space="0" w:color="auto"/>
                  </w:tcBorders>
                </w:tcPr>
                <w:p w:rsidR="00D84479" w:rsidRPr="00E00789" w:rsidRDefault="00D84479" w:rsidP="00D84479">
                  <w:pPr>
                    <w:rPr>
                      <w:rFonts w:ascii="標楷體" w:eastAsia="標楷體" w:hAnsi="標楷體"/>
                    </w:rPr>
                  </w:pPr>
                  <w:r w:rsidRPr="00E00789">
                    <w:rPr>
                      <w:rFonts w:ascii="標楷體" w:eastAsia="標楷體" w:hAnsi="標楷體" w:hint="eastAsia"/>
                    </w:rPr>
                    <w:t>【單元四】</w:t>
                  </w:r>
                </w:p>
                <w:p w:rsidR="00D84479" w:rsidRPr="00E00789" w:rsidRDefault="00D84479" w:rsidP="00D84479">
                  <w:pPr>
                    <w:rPr>
                      <w:rFonts w:ascii="標楷體" w:eastAsia="標楷體" w:hAnsi="標楷體"/>
                    </w:rPr>
                  </w:pPr>
                  <w:r w:rsidRPr="00E00789">
                    <w:rPr>
                      <w:rFonts w:ascii="標楷體" w:eastAsia="標楷體" w:hAnsi="標楷體" w:hint="eastAsia"/>
                    </w:rPr>
                    <w:t>抗震建築製作</w:t>
                  </w:r>
                </w:p>
              </w:tc>
              <w:tc>
                <w:tcPr>
                  <w:tcW w:w="3878" w:type="dxa"/>
                  <w:tcBorders>
                    <w:top w:val="outset" w:sz="6" w:space="0" w:color="auto"/>
                    <w:left w:val="outset" w:sz="6" w:space="0" w:color="auto"/>
                    <w:bottom w:val="outset" w:sz="6" w:space="0" w:color="auto"/>
                    <w:right w:val="outset" w:sz="6" w:space="0" w:color="auto"/>
                  </w:tcBorders>
                </w:tcPr>
                <w:p w:rsidR="00D84479" w:rsidRPr="00E00789" w:rsidRDefault="00D84479" w:rsidP="00D84479">
                  <w:pPr>
                    <w:rPr>
                      <w:rFonts w:ascii="標楷體" w:eastAsia="標楷體" w:hAnsi="標楷體"/>
                    </w:rPr>
                  </w:pPr>
                  <w:r w:rsidRPr="00E00789">
                    <w:rPr>
                      <w:rFonts w:ascii="標楷體" w:eastAsia="標楷體" w:hAnsi="標楷體" w:hint="eastAsia"/>
                    </w:rPr>
                    <w:t>建築規則說明、耐震建築設計</w:t>
                  </w:r>
                  <w:r w:rsidRPr="00E00789">
                    <w:rPr>
                      <w:rFonts w:ascii="標楷體" w:eastAsia="標楷體" w:hAnsi="標楷體" w:hint="eastAsia"/>
                      <w:color w:val="000000"/>
                    </w:rPr>
                    <w:t>（繪製設計圖）</w:t>
                  </w:r>
                </w:p>
              </w:tc>
            </w:tr>
            <w:tr w:rsidR="00D84479" w:rsidRPr="0023773F" w:rsidTr="00D84479">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jc w:val="center"/>
                    <w:rPr>
                      <w:rFonts w:ascii="標楷體" w:eastAsia="標楷體" w:hAnsi="標楷體"/>
                      <w:bCs/>
                    </w:rPr>
                  </w:pPr>
                  <w:r w:rsidRPr="00E00789">
                    <w:rPr>
                      <w:rFonts w:ascii="標楷體" w:eastAsia="標楷體" w:hAnsi="標楷體" w:hint="eastAsia"/>
                      <w:bCs/>
                    </w:rPr>
                    <w:t>11</w:t>
                  </w:r>
                </w:p>
              </w:tc>
              <w:tc>
                <w:tcPr>
                  <w:tcW w:w="2785" w:type="dxa"/>
                  <w:vMerge/>
                  <w:tcBorders>
                    <w:left w:val="outset" w:sz="6" w:space="0" w:color="auto"/>
                    <w:right w:val="outset" w:sz="6" w:space="0" w:color="auto"/>
                  </w:tcBorders>
                </w:tcPr>
                <w:p w:rsidR="00D84479" w:rsidRPr="00E00789" w:rsidRDefault="00D84479" w:rsidP="00D84479">
                  <w:pPr>
                    <w:rPr>
                      <w:rFonts w:ascii="標楷體" w:eastAsia="標楷體" w:hAnsi="標楷體"/>
                    </w:rPr>
                  </w:pPr>
                </w:p>
              </w:tc>
              <w:tc>
                <w:tcPr>
                  <w:tcW w:w="3878" w:type="dxa"/>
                  <w:tcBorders>
                    <w:top w:val="outset" w:sz="6" w:space="0" w:color="auto"/>
                    <w:left w:val="outset" w:sz="6" w:space="0" w:color="auto"/>
                    <w:bottom w:val="outset" w:sz="6" w:space="0" w:color="auto"/>
                    <w:right w:val="outset" w:sz="6" w:space="0" w:color="auto"/>
                  </w:tcBorders>
                </w:tcPr>
                <w:p w:rsidR="00D84479" w:rsidRPr="00E00789" w:rsidRDefault="00D84479" w:rsidP="00D84479">
                  <w:pPr>
                    <w:rPr>
                      <w:rFonts w:ascii="標楷體" w:eastAsia="標楷體" w:hAnsi="標楷體"/>
                    </w:rPr>
                  </w:pPr>
                  <w:r w:rsidRPr="00E00789">
                    <w:rPr>
                      <w:rFonts w:ascii="標楷體" w:eastAsia="標楷體" w:hAnsi="標楷體" w:hint="eastAsia"/>
                    </w:rPr>
                    <w:t>耐震建築製作</w:t>
                  </w:r>
                </w:p>
              </w:tc>
            </w:tr>
            <w:tr w:rsidR="00D84479" w:rsidRPr="0023773F" w:rsidTr="00D84479">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jc w:val="center"/>
                    <w:rPr>
                      <w:rFonts w:ascii="標楷體" w:eastAsia="標楷體" w:hAnsi="標楷體"/>
                      <w:bCs/>
                    </w:rPr>
                  </w:pPr>
                  <w:r w:rsidRPr="00E00789">
                    <w:rPr>
                      <w:rFonts w:ascii="標楷體" w:eastAsia="標楷體" w:hAnsi="標楷體" w:hint="eastAsia"/>
                      <w:bCs/>
                    </w:rPr>
                    <w:t>12</w:t>
                  </w:r>
                </w:p>
              </w:tc>
              <w:tc>
                <w:tcPr>
                  <w:tcW w:w="2785" w:type="dxa"/>
                  <w:vMerge/>
                  <w:tcBorders>
                    <w:left w:val="outset" w:sz="6" w:space="0" w:color="auto"/>
                    <w:right w:val="outset" w:sz="6" w:space="0" w:color="auto"/>
                  </w:tcBorders>
                </w:tcPr>
                <w:p w:rsidR="00D84479" w:rsidRPr="00E00789" w:rsidRDefault="00D84479" w:rsidP="00D84479">
                  <w:pPr>
                    <w:rPr>
                      <w:rFonts w:ascii="標楷體" w:eastAsia="標楷體" w:hAnsi="標楷體"/>
                    </w:rPr>
                  </w:pPr>
                </w:p>
              </w:tc>
              <w:tc>
                <w:tcPr>
                  <w:tcW w:w="3878" w:type="dxa"/>
                  <w:tcBorders>
                    <w:top w:val="outset" w:sz="6" w:space="0" w:color="auto"/>
                    <w:left w:val="outset" w:sz="6" w:space="0" w:color="auto"/>
                    <w:bottom w:val="outset" w:sz="6" w:space="0" w:color="auto"/>
                    <w:right w:val="outset" w:sz="6" w:space="0" w:color="auto"/>
                  </w:tcBorders>
                </w:tcPr>
                <w:p w:rsidR="00D84479" w:rsidRPr="00E00789" w:rsidRDefault="00D84479" w:rsidP="00D84479">
                  <w:pPr>
                    <w:rPr>
                      <w:rFonts w:ascii="標楷體" w:eastAsia="標楷體" w:hAnsi="標楷體"/>
                    </w:rPr>
                  </w:pPr>
                  <w:r w:rsidRPr="00E00789">
                    <w:rPr>
                      <w:rFonts w:ascii="標楷體" w:eastAsia="標楷體" w:hAnsi="標楷體" w:hint="eastAsia"/>
                    </w:rPr>
                    <w:t>耐震建築製作</w:t>
                  </w:r>
                </w:p>
              </w:tc>
            </w:tr>
            <w:tr w:rsidR="00D84479" w:rsidRPr="0023773F" w:rsidTr="00D84479">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jc w:val="center"/>
                    <w:rPr>
                      <w:rFonts w:ascii="標楷體" w:eastAsia="標楷體" w:hAnsi="標楷體"/>
                      <w:bCs/>
                    </w:rPr>
                  </w:pPr>
                  <w:r w:rsidRPr="00E00789">
                    <w:rPr>
                      <w:rFonts w:ascii="標楷體" w:eastAsia="標楷體" w:hAnsi="標楷體" w:hint="eastAsia"/>
                      <w:bCs/>
                    </w:rPr>
                    <w:t>13</w:t>
                  </w:r>
                </w:p>
              </w:tc>
              <w:tc>
                <w:tcPr>
                  <w:tcW w:w="2785" w:type="dxa"/>
                  <w:vMerge/>
                  <w:tcBorders>
                    <w:left w:val="outset" w:sz="6" w:space="0" w:color="auto"/>
                    <w:right w:val="outset" w:sz="6" w:space="0" w:color="auto"/>
                  </w:tcBorders>
                </w:tcPr>
                <w:p w:rsidR="00D84479" w:rsidRPr="00E00789" w:rsidRDefault="00D84479" w:rsidP="00D84479">
                  <w:pPr>
                    <w:rPr>
                      <w:rFonts w:ascii="標楷體" w:eastAsia="標楷體" w:hAnsi="標楷體"/>
                    </w:rPr>
                  </w:pPr>
                </w:p>
              </w:tc>
              <w:tc>
                <w:tcPr>
                  <w:tcW w:w="3878" w:type="dxa"/>
                  <w:tcBorders>
                    <w:top w:val="outset" w:sz="6" w:space="0" w:color="auto"/>
                    <w:left w:val="outset" w:sz="6" w:space="0" w:color="auto"/>
                    <w:bottom w:val="outset" w:sz="6" w:space="0" w:color="auto"/>
                    <w:right w:val="outset" w:sz="6" w:space="0" w:color="auto"/>
                  </w:tcBorders>
                </w:tcPr>
                <w:p w:rsidR="00D84479" w:rsidRPr="00E00789" w:rsidRDefault="00D84479" w:rsidP="00D84479">
                  <w:pPr>
                    <w:rPr>
                      <w:rFonts w:ascii="標楷體" w:eastAsia="標楷體" w:hAnsi="標楷體"/>
                    </w:rPr>
                  </w:pPr>
                  <w:r w:rsidRPr="00E00789">
                    <w:rPr>
                      <w:rFonts w:ascii="標楷體" w:eastAsia="標楷體" w:hAnsi="標楷體" w:hint="eastAsia"/>
                    </w:rPr>
                    <w:t>耐震建築製作</w:t>
                  </w:r>
                </w:p>
              </w:tc>
            </w:tr>
            <w:tr w:rsidR="00D84479" w:rsidRPr="0023773F" w:rsidTr="00D84479">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jc w:val="center"/>
                    <w:rPr>
                      <w:rFonts w:ascii="標楷體" w:eastAsia="標楷體" w:hAnsi="標楷體"/>
                      <w:bCs/>
                    </w:rPr>
                  </w:pPr>
                  <w:r w:rsidRPr="00E00789">
                    <w:rPr>
                      <w:rFonts w:ascii="標楷體" w:eastAsia="標楷體" w:hAnsi="標楷體" w:hint="eastAsia"/>
                      <w:bCs/>
                    </w:rPr>
                    <w:t>14</w:t>
                  </w:r>
                </w:p>
              </w:tc>
              <w:tc>
                <w:tcPr>
                  <w:tcW w:w="2785" w:type="dxa"/>
                  <w:vMerge/>
                  <w:tcBorders>
                    <w:left w:val="outset" w:sz="6" w:space="0" w:color="auto"/>
                    <w:bottom w:val="outset" w:sz="6" w:space="0" w:color="auto"/>
                    <w:right w:val="outset" w:sz="6" w:space="0" w:color="auto"/>
                  </w:tcBorders>
                </w:tcPr>
                <w:p w:rsidR="00D84479" w:rsidRPr="00E00789" w:rsidRDefault="00D84479" w:rsidP="00D84479">
                  <w:pPr>
                    <w:rPr>
                      <w:rFonts w:ascii="標楷體" w:eastAsia="標楷體" w:hAnsi="標楷體"/>
                    </w:rPr>
                  </w:pPr>
                </w:p>
              </w:tc>
              <w:tc>
                <w:tcPr>
                  <w:tcW w:w="3878" w:type="dxa"/>
                  <w:tcBorders>
                    <w:top w:val="outset" w:sz="6" w:space="0" w:color="auto"/>
                    <w:left w:val="outset" w:sz="6" w:space="0" w:color="auto"/>
                    <w:bottom w:val="outset" w:sz="6" w:space="0" w:color="auto"/>
                    <w:right w:val="outset" w:sz="6" w:space="0" w:color="auto"/>
                  </w:tcBorders>
                </w:tcPr>
                <w:p w:rsidR="00D84479" w:rsidRPr="00E00789" w:rsidRDefault="00D84479" w:rsidP="00D84479">
                  <w:pPr>
                    <w:rPr>
                      <w:rFonts w:ascii="標楷體" w:eastAsia="標楷體" w:hAnsi="標楷體"/>
                    </w:rPr>
                  </w:pPr>
                  <w:r w:rsidRPr="00E00789">
                    <w:rPr>
                      <w:rFonts w:ascii="標楷體" w:eastAsia="標楷體" w:hAnsi="標楷體" w:hint="eastAsia"/>
                    </w:rPr>
                    <w:t>耐震建築比賽</w:t>
                  </w:r>
                </w:p>
              </w:tc>
            </w:tr>
            <w:tr w:rsidR="00D84479" w:rsidRPr="0023773F" w:rsidTr="00D84479">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jc w:val="center"/>
                    <w:rPr>
                      <w:rFonts w:ascii="標楷體" w:eastAsia="標楷體" w:hAnsi="標楷體"/>
                      <w:bCs/>
                    </w:rPr>
                  </w:pPr>
                  <w:r w:rsidRPr="00E00789">
                    <w:rPr>
                      <w:rFonts w:ascii="標楷體" w:eastAsia="標楷體" w:hAnsi="標楷體" w:hint="eastAsia"/>
                      <w:bCs/>
                    </w:rPr>
                    <w:t>15</w:t>
                  </w:r>
                </w:p>
              </w:tc>
              <w:tc>
                <w:tcPr>
                  <w:tcW w:w="2785" w:type="dxa"/>
                  <w:vMerge w:val="restart"/>
                  <w:tcBorders>
                    <w:top w:val="outset" w:sz="6" w:space="0" w:color="auto"/>
                    <w:left w:val="outset" w:sz="6" w:space="0" w:color="auto"/>
                    <w:right w:val="outset" w:sz="6" w:space="0" w:color="auto"/>
                  </w:tcBorders>
                </w:tcPr>
                <w:p w:rsidR="00D84479" w:rsidRPr="00E00789" w:rsidRDefault="00D84479" w:rsidP="00D84479">
                  <w:pPr>
                    <w:rPr>
                      <w:rFonts w:ascii="標楷體" w:eastAsia="標楷體" w:hAnsi="標楷體"/>
                    </w:rPr>
                  </w:pPr>
                  <w:r w:rsidRPr="00E00789">
                    <w:rPr>
                      <w:rFonts w:ascii="標楷體" w:eastAsia="標楷體" w:hAnsi="標楷體" w:hint="eastAsia"/>
                    </w:rPr>
                    <w:t>【單元五】</w:t>
                  </w:r>
                </w:p>
                <w:p w:rsidR="00D84479" w:rsidRPr="00E00789" w:rsidRDefault="00D84479" w:rsidP="00D84479">
                  <w:pPr>
                    <w:rPr>
                      <w:rFonts w:ascii="標楷體" w:eastAsia="標楷體" w:hAnsi="標楷體"/>
                    </w:rPr>
                  </w:pPr>
                  <w:r w:rsidRPr="00E00789">
                    <w:rPr>
                      <w:rFonts w:ascii="標楷體" w:eastAsia="標楷體" w:hAnsi="標楷體" w:hint="eastAsia"/>
                    </w:rPr>
                    <w:t>回顧學習狀況</w:t>
                  </w:r>
                </w:p>
              </w:tc>
              <w:tc>
                <w:tcPr>
                  <w:tcW w:w="3878"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snapToGrid w:val="0"/>
                    <w:spacing w:line="240" w:lineRule="atLeast"/>
                    <w:jc w:val="both"/>
                    <w:rPr>
                      <w:rFonts w:ascii="標楷體" w:eastAsia="標楷體" w:hAnsi="標楷體"/>
                    </w:rPr>
                  </w:pPr>
                  <w:r w:rsidRPr="00E00789">
                    <w:rPr>
                      <w:rFonts w:ascii="標楷體" w:eastAsia="標楷體" w:hAnsi="標楷體" w:hint="eastAsia"/>
                    </w:rPr>
                    <w:t>學習歷程檔案製作</w:t>
                  </w:r>
                </w:p>
              </w:tc>
            </w:tr>
            <w:tr w:rsidR="00D84479" w:rsidRPr="0023773F" w:rsidTr="00D84479">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jc w:val="center"/>
                    <w:rPr>
                      <w:rFonts w:ascii="標楷體" w:eastAsia="標楷體" w:hAnsi="標楷體"/>
                      <w:bCs/>
                    </w:rPr>
                  </w:pPr>
                  <w:r w:rsidRPr="00E00789">
                    <w:rPr>
                      <w:rFonts w:ascii="標楷體" w:eastAsia="標楷體" w:hAnsi="標楷體" w:hint="eastAsia"/>
                      <w:bCs/>
                    </w:rPr>
                    <w:t>16</w:t>
                  </w:r>
                </w:p>
              </w:tc>
              <w:tc>
                <w:tcPr>
                  <w:tcW w:w="2785" w:type="dxa"/>
                  <w:vMerge/>
                  <w:tcBorders>
                    <w:left w:val="outset" w:sz="6" w:space="0" w:color="auto"/>
                    <w:bottom w:val="outset" w:sz="6" w:space="0" w:color="auto"/>
                    <w:right w:val="outset" w:sz="6" w:space="0" w:color="auto"/>
                  </w:tcBorders>
                </w:tcPr>
                <w:p w:rsidR="00D84479" w:rsidRPr="00E00789" w:rsidRDefault="00D84479" w:rsidP="00D84479">
                  <w:pPr>
                    <w:rPr>
                      <w:rFonts w:ascii="標楷體" w:eastAsia="標楷體" w:hAnsi="標楷體"/>
                    </w:rPr>
                  </w:pPr>
                </w:p>
              </w:tc>
              <w:tc>
                <w:tcPr>
                  <w:tcW w:w="3878"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snapToGrid w:val="0"/>
                    <w:spacing w:line="240" w:lineRule="atLeast"/>
                    <w:jc w:val="both"/>
                    <w:rPr>
                      <w:rFonts w:ascii="標楷體" w:eastAsia="標楷體" w:hAnsi="標楷體"/>
                    </w:rPr>
                  </w:pPr>
                  <w:r w:rsidRPr="00E00789">
                    <w:rPr>
                      <w:rFonts w:ascii="標楷體" w:eastAsia="標楷體" w:hAnsi="標楷體" w:hint="eastAsia"/>
                    </w:rPr>
                    <w:t>學習歷程檔案上傳與認證</w:t>
                  </w:r>
                </w:p>
              </w:tc>
            </w:tr>
            <w:tr w:rsidR="00D84479" w:rsidRPr="0023773F" w:rsidTr="00D84479">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jc w:val="center"/>
                    <w:rPr>
                      <w:rFonts w:ascii="標楷體" w:eastAsia="標楷體" w:hAnsi="標楷體"/>
                      <w:bCs/>
                    </w:rPr>
                  </w:pPr>
                  <w:r w:rsidRPr="00E00789">
                    <w:rPr>
                      <w:rFonts w:ascii="標楷體" w:eastAsia="標楷體" w:hAnsi="標楷體" w:hint="eastAsia"/>
                      <w:bCs/>
                    </w:rPr>
                    <w:t>17</w:t>
                  </w:r>
                </w:p>
              </w:tc>
              <w:tc>
                <w:tcPr>
                  <w:tcW w:w="2785" w:type="dxa"/>
                  <w:vMerge w:val="restart"/>
                  <w:tcBorders>
                    <w:top w:val="outset" w:sz="6" w:space="0" w:color="auto"/>
                    <w:left w:val="outset" w:sz="6" w:space="0" w:color="auto"/>
                    <w:right w:val="outset" w:sz="6" w:space="0" w:color="auto"/>
                  </w:tcBorders>
                </w:tcPr>
                <w:p w:rsidR="00D84479" w:rsidRPr="00E00789" w:rsidRDefault="00D84479" w:rsidP="00D84479">
                  <w:pPr>
                    <w:rPr>
                      <w:rFonts w:ascii="標楷體" w:eastAsia="標楷體" w:hAnsi="標楷體"/>
                    </w:rPr>
                  </w:pPr>
                  <w:r w:rsidRPr="00E00789">
                    <w:rPr>
                      <w:rFonts w:ascii="標楷體" w:eastAsia="標楷體" w:hAnsi="標楷體" w:hint="eastAsia"/>
                    </w:rPr>
                    <w:t>【單元六】</w:t>
                  </w:r>
                </w:p>
                <w:p w:rsidR="00D84479" w:rsidRPr="00E00789" w:rsidRDefault="00D84479" w:rsidP="00D84479">
                  <w:pPr>
                    <w:rPr>
                      <w:rFonts w:ascii="標楷體" w:eastAsia="標楷體" w:hAnsi="標楷體"/>
                    </w:rPr>
                  </w:pPr>
                  <w:r w:rsidRPr="00E00789">
                    <w:rPr>
                      <w:rFonts w:ascii="標楷體" w:eastAsia="標楷體" w:hAnsi="標楷體" w:hint="eastAsia"/>
                    </w:rPr>
                    <w:t>迴旋飛機製作與體驗</w:t>
                  </w:r>
                </w:p>
              </w:tc>
              <w:tc>
                <w:tcPr>
                  <w:tcW w:w="3878" w:type="dxa"/>
                  <w:tcBorders>
                    <w:top w:val="outset" w:sz="6" w:space="0" w:color="auto"/>
                    <w:left w:val="outset" w:sz="6" w:space="0" w:color="auto"/>
                    <w:bottom w:val="outset" w:sz="6" w:space="0" w:color="auto"/>
                    <w:right w:val="outset" w:sz="6" w:space="0" w:color="auto"/>
                  </w:tcBorders>
                </w:tcPr>
                <w:p w:rsidR="00D84479" w:rsidRPr="00E00789" w:rsidRDefault="00D84479" w:rsidP="00D84479">
                  <w:pPr>
                    <w:rPr>
                      <w:rFonts w:ascii="標楷體" w:eastAsia="標楷體" w:hAnsi="標楷體"/>
                    </w:rPr>
                  </w:pPr>
                  <w:r w:rsidRPr="00E00789">
                    <w:rPr>
                      <w:rFonts w:ascii="標楷體" w:eastAsia="標楷體" w:hAnsi="標楷體" w:hint="eastAsia"/>
                    </w:rPr>
                    <w:t>迴旋飛機製作</w:t>
                  </w:r>
                </w:p>
              </w:tc>
            </w:tr>
            <w:tr w:rsidR="00D84479" w:rsidRPr="0023773F" w:rsidTr="00D84479">
              <w:trPr>
                <w:tblCellSpacing w:w="15" w:type="dxa"/>
                <w:jc w:val="center"/>
              </w:trPr>
              <w:tc>
                <w:tcPr>
                  <w:tcW w:w="595" w:type="dxa"/>
                  <w:tcBorders>
                    <w:top w:val="outset" w:sz="6" w:space="0" w:color="auto"/>
                    <w:left w:val="outset" w:sz="6" w:space="0" w:color="auto"/>
                    <w:bottom w:val="outset" w:sz="6" w:space="0" w:color="auto"/>
                    <w:right w:val="outset" w:sz="6" w:space="0" w:color="auto"/>
                  </w:tcBorders>
                  <w:vAlign w:val="center"/>
                </w:tcPr>
                <w:p w:rsidR="00D84479" w:rsidRPr="00E00789" w:rsidRDefault="00D84479" w:rsidP="00D84479">
                  <w:pPr>
                    <w:jc w:val="center"/>
                    <w:rPr>
                      <w:rFonts w:ascii="標楷體" w:eastAsia="標楷體" w:hAnsi="標楷體"/>
                      <w:bCs/>
                    </w:rPr>
                  </w:pPr>
                  <w:r w:rsidRPr="00E00789">
                    <w:rPr>
                      <w:rFonts w:ascii="標楷體" w:eastAsia="標楷體" w:hAnsi="標楷體" w:hint="eastAsia"/>
                      <w:bCs/>
                    </w:rPr>
                    <w:t>18</w:t>
                  </w:r>
                </w:p>
              </w:tc>
              <w:tc>
                <w:tcPr>
                  <w:tcW w:w="2785" w:type="dxa"/>
                  <w:vMerge/>
                  <w:tcBorders>
                    <w:left w:val="outset" w:sz="6" w:space="0" w:color="auto"/>
                    <w:bottom w:val="outset" w:sz="6" w:space="0" w:color="auto"/>
                    <w:right w:val="outset" w:sz="6" w:space="0" w:color="auto"/>
                  </w:tcBorders>
                </w:tcPr>
                <w:p w:rsidR="00D84479" w:rsidRPr="00E00789" w:rsidRDefault="00D84479" w:rsidP="00D84479">
                  <w:pPr>
                    <w:rPr>
                      <w:rFonts w:ascii="標楷體" w:eastAsia="標楷體" w:hAnsi="標楷體"/>
                    </w:rPr>
                  </w:pPr>
                </w:p>
              </w:tc>
              <w:tc>
                <w:tcPr>
                  <w:tcW w:w="3878" w:type="dxa"/>
                  <w:tcBorders>
                    <w:top w:val="outset" w:sz="6" w:space="0" w:color="auto"/>
                    <w:left w:val="outset" w:sz="6" w:space="0" w:color="auto"/>
                    <w:bottom w:val="outset" w:sz="6" w:space="0" w:color="auto"/>
                    <w:right w:val="outset" w:sz="6" w:space="0" w:color="auto"/>
                  </w:tcBorders>
                </w:tcPr>
                <w:p w:rsidR="00D84479" w:rsidRPr="00E00789" w:rsidRDefault="00D84479" w:rsidP="00D84479">
                  <w:pPr>
                    <w:rPr>
                      <w:rFonts w:ascii="標楷體" w:eastAsia="標楷體" w:hAnsi="標楷體"/>
                    </w:rPr>
                  </w:pPr>
                  <w:r w:rsidRPr="00E00789">
                    <w:rPr>
                      <w:rFonts w:ascii="標楷體" w:eastAsia="標楷體" w:hAnsi="標楷體" w:hint="eastAsia"/>
                    </w:rPr>
                    <w:t>迴旋飛機製作</w:t>
                  </w:r>
                </w:p>
              </w:tc>
            </w:tr>
          </w:tbl>
          <w:p w:rsidR="00D84479" w:rsidRPr="0023773F" w:rsidRDefault="00D84479" w:rsidP="00D84479">
            <w:pPr>
              <w:rPr>
                <w:rFonts w:ascii="標楷體" w:eastAsia="標楷體" w:hAnsi="標楷體"/>
              </w:rPr>
            </w:pPr>
          </w:p>
        </w:tc>
      </w:tr>
      <w:tr w:rsidR="00D84479" w:rsidRPr="0023773F" w:rsidTr="00D84479">
        <w:trPr>
          <w:trHeight w:val="1482"/>
          <w:jc w:val="center"/>
        </w:trPr>
        <w:tc>
          <w:tcPr>
            <w:tcW w:w="1721" w:type="dxa"/>
            <w:vAlign w:val="center"/>
          </w:tcPr>
          <w:p w:rsidR="00D84479" w:rsidRPr="0023773F" w:rsidRDefault="00D84479" w:rsidP="00D84479">
            <w:pPr>
              <w:jc w:val="center"/>
              <w:rPr>
                <w:rFonts w:ascii="標楷體" w:eastAsia="標楷體" w:hAnsi="標楷體" w:cs="標楷體"/>
              </w:rPr>
            </w:pPr>
            <w:r w:rsidRPr="0023773F">
              <w:rPr>
                <w:rFonts w:ascii="標楷體" w:eastAsia="標楷體" w:hAnsi="標楷體" w:cs="標楷體" w:hint="eastAsia"/>
              </w:rPr>
              <w:t>評量方式</w:t>
            </w:r>
          </w:p>
          <w:p w:rsidR="00D84479" w:rsidRPr="0023773F" w:rsidRDefault="00D84479" w:rsidP="00D84479">
            <w:pPr>
              <w:jc w:val="center"/>
              <w:rPr>
                <w:rFonts w:ascii="標楷體" w:eastAsia="標楷體" w:hAnsi="標楷體"/>
                <w:sz w:val="20"/>
                <w:szCs w:val="20"/>
              </w:rPr>
            </w:pPr>
            <w:r w:rsidRPr="0023773F">
              <w:rPr>
                <w:rFonts w:ascii="標楷體" w:eastAsia="標楷體" w:hAnsi="標楷體" w:cs="標楷體"/>
                <w:sz w:val="20"/>
                <w:szCs w:val="20"/>
              </w:rPr>
              <w:t>(</w:t>
            </w:r>
            <w:r w:rsidRPr="0023773F">
              <w:rPr>
                <w:rFonts w:ascii="標楷體" w:eastAsia="標楷體" w:hAnsi="標楷體" w:cs="標楷體" w:hint="eastAsia"/>
                <w:sz w:val="20"/>
                <w:szCs w:val="20"/>
              </w:rPr>
              <w:t>含佔分比例</w:t>
            </w:r>
            <w:r w:rsidRPr="0023773F">
              <w:rPr>
                <w:rFonts w:ascii="標楷體" w:eastAsia="標楷體" w:hAnsi="標楷體" w:cs="標楷體"/>
                <w:sz w:val="20"/>
                <w:szCs w:val="20"/>
              </w:rPr>
              <w:t>)</w:t>
            </w:r>
          </w:p>
        </w:tc>
        <w:tc>
          <w:tcPr>
            <w:tcW w:w="8567" w:type="dxa"/>
            <w:gridSpan w:val="4"/>
            <w:vAlign w:val="center"/>
          </w:tcPr>
          <w:p w:rsidR="00D84479" w:rsidRPr="0023773F" w:rsidRDefault="00D84479" w:rsidP="00D84479">
            <w:pPr>
              <w:rPr>
                <w:rFonts w:ascii="標楷體" w:eastAsia="標楷體" w:hAnsi="標楷體" w:cs="Arial Unicode MS"/>
                <w:bCs/>
              </w:rPr>
            </w:pPr>
            <w:r w:rsidRPr="009A002D">
              <w:rPr>
                <w:rFonts w:ascii="標楷體" w:eastAsia="標楷體" w:hAnsi="標楷體" w:cs="Arial Unicode MS" w:hint="eastAsia"/>
                <w:bCs/>
              </w:rPr>
              <w:t>單元活動學習單</w:t>
            </w:r>
            <w:r>
              <w:rPr>
                <w:rFonts w:ascii="標楷體" w:eastAsia="標楷體" w:hAnsi="標楷體" w:cs="Arial Unicode MS" w:hint="eastAsia"/>
                <w:bCs/>
              </w:rPr>
              <w:t>30%、課堂參與30%、</w:t>
            </w:r>
            <w:r w:rsidRPr="009A002D">
              <w:rPr>
                <w:rFonts w:ascii="標楷體" w:eastAsia="標楷體" w:hAnsi="標楷體" w:cs="Arial Unicode MS" w:hint="eastAsia"/>
                <w:bCs/>
              </w:rPr>
              <w:t>單元成品</w:t>
            </w:r>
            <w:r>
              <w:rPr>
                <w:rFonts w:ascii="標楷體" w:eastAsia="標楷體" w:hAnsi="標楷體" w:cs="Arial Unicode MS" w:hint="eastAsia"/>
                <w:bCs/>
              </w:rPr>
              <w:t xml:space="preserve"> 4</w:t>
            </w:r>
            <w:r w:rsidRPr="009A002D">
              <w:rPr>
                <w:rFonts w:ascii="標楷體" w:eastAsia="標楷體" w:hAnsi="標楷體" w:cs="Arial Unicode MS" w:hint="eastAsia"/>
                <w:bCs/>
              </w:rPr>
              <w:t>0%</w:t>
            </w:r>
          </w:p>
        </w:tc>
      </w:tr>
      <w:tr w:rsidR="00D84479" w:rsidRPr="0023773F" w:rsidTr="00D84479">
        <w:trPr>
          <w:trHeight w:val="1120"/>
          <w:jc w:val="center"/>
        </w:trPr>
        <w:tc>
          <w:tcPr>
            <w:tcW w:w="1721" w:type="dxa"/>
            <w:vAlign w:val="center"/>
          </w:tcPr>
          <w:p w:rsidR="00D84479" w:rsidRPr="0023773F" w:rsidRDefault="00D84479" w:rsidP="00D84479">
            <w:pPr>
              <w:jc w:val="center"/>
              <w:rPr>
                <w:rFonts w:ascii="標楷體" w:eastAsia="標楷體" w:hAnsi="標楷體"/>
              </w:rPr>
            </w:pPr>
            <w:r w:rsidRPr="0023773F">
              <w:rPr>
                <w:rFonts w:ascii="標楷體" w:eastAsia="標楷體" w:hAnsi="標楷體" w:cs="標楷體" w:hint="eastAsia"/>
              </w:rPr>
              <w:t>資源配合</w:t>
            </w:r>
          </w:p>
        </w:tc>
        <w:tc>
          <w:tcPr>
            <w:tcW w:w="8567" w:type="dxa"/>
            <w:gridSpan w:val="4"/>
          </w:tcPr>
          <w:p w:rsidR="00D84479" w:rsidRDefault="00D84479" w:rsidP="00D84479">
            <w:pPr>
              <w:jc w:val="center"/>
              <w:rPr>
                <w:rFonts w:ascii="標楷體" w:eastAsia="標楷體" w:hAnsi="標楷體"/>
                <w:sz w:val="20"/>
              </w:rPr>
            </w:pPr>
            <w:r w:rsidRPr="00BB3AE3">
              <w:rPr>
                <w:rFonts w:ascii="標楷體" w:eastAsia="標楷體" w:hAnsi="標楷體" w:hint="eastAsia"/>
                <w:sz w:val="20"/>
              </w:rPr>
              <w:t>(請填寫需使用校內何種設備設施，如需</w:t>
            </w:r>
            <w:r>
              <w:rPr>
                <w:rFonts w:ascii="標楷體" w:eastAsia="標楷體" w:hAnsi="標楷體" w:hint="eastAsia"/>
                <w:sz w:val="20"/>
              </w:rPr>
              <w:t>添購</w:t>
            </w:r>
            <w:r w:rsidRPr="00BB3AE3">
              <w:rPr>
                <w:rFonts w:ascii="標楷體" w:eastAsia="標楷體" w:hAnsi="標楷體" w:hint="eastAsia"/>
                <w:sz w:val="20"/>
              </w:rPr>
              <w:t>，請寫明物品名稱，並預估經費)</w:t>
            </w:r>
          </w:p>
          <w:p w:rsidR="00D84479" w:rsidRDefault="00D84479" w:rsidP="00D84479">
            <w:pPr>
              <w:rPr>
                <w:rFonts w:ascii="標楷體" w:eastAsia="標楷體" w:hAnsi="標楷體"/>
                <w:iCs/>
              </w:rPr>
            </w:pPr>
            <w:r w:rsidRPr="007A399B">
              <w:rPr>
                <w:rFonts w:eastAsia="標楷體" w:hAnsi="標楷體"/>
                <w:iCs/>
              </w:rPr>
              <w:t>■</w:t>
            </w:r>
            <w:r>
              <w:rPr>
                <w:rFonts w:ascii="標楷體" w:eastAsia="標楷體" w:hAnsi="標楷體" w:hint="eastAsia"/>
                <w:iCs/>
              </w:rPr>
              <w:t>自編教材：□無需費用   □教材費概估：</w:t>
            </w:r>
            <w:r>
              <w:rPr>
                <w:rFonts w:ascii="標楷體" w:eastAsia="標楷體" w:hAnsi="標楷體" w:hint="eastAsia"/>
                <w:iCs/>
                <w:u w:val="single"/>
              </w:rPr>
              <w:t xml:space="preserve">        </w:t>
            </w:r>
            <w:r>
              <w:rPr>
                <w:rFonts w:ascii="標楷體" w:eastAsia="標楷體" w:hAnsi="標楷體" w:hint="eastAsia"/>
                <w:iCs/>
              </w:rPr>
              <w:t>元</w:t>
            </w:r>
          </w:p>
          <w:p w:rsidR="00D84479" w:rsidRDefault="00D84479" w:rsidP="00D84479">
            <w:pPr>
              <w:rPr>
                <w:rFonts w:ascii="標楷體" w:eastAsia="標楷體" w:hAnsi="標楷體"/>
                <w:iCs/>
              </w:rPr>
            </w:pPr>
            <w:r w:rsidRPr="007A399B">
              <w:rPr>
                <w:rFonts w:eastAsia="標楷體" w:hAnsi="標楷體"/>
                <w:iCs/>
              </w:rPr>
              <w:t>■</w:t>
            </w:r>
            <w:r>
              <w:rPr>
                <w:rFonts w:ascii="標楷體" w:eastAsia="標楷體" w:hAnsi="標楷體" w:hint="eastAsia"/>
                <w:iCs/>
              </w:rPr>
              <w:t>材料費：概估</w:t>
            </w:r>
            <w:r>
              <w:rPr>
                <w:rFonts w:ascii="標楷體" w:eastAsia="標楷體" w:hAnsi="標楷體" w:hint="eastAsia"/>
                <w:iCs/>
                <w:u w:val="single"/>
              </w:rPr>
              <w:t xml:space="preserve"> 6000 </w:t>
            </w:r>
            <w:r>
              <w:rPr>
                <w:rFonts w:ascii="標楷體" w:eastAsia="標楷體" w:hAnsi="標楷體" w:hint="eastAsia"/>
                <w:iCs/>
              </w:rPr>
              <w:t>元（費用包含：</w:t>
            </w:r>
            <w:r>
              <w:rPr>
                <w:rFonts w:ascii="標楷體" w:eastAsia="標楷體" w:hAnsi="標楷體" w:hint="eastAsia"/>
              </w:rPr>
              <w:t>木材、西卡紙、木條、振動台</w:t>
            </w:r>
            <w:r>
              <w:rPr>
                <w:rFonts w:ascii="標楷體" w:eastAsia="標楷體" w:hAnsi="標楷體"/>
              </w:rPr>
              <w:t>…</w:t>
            </w:r>
            <w:r>
              <w:rPr>
                <w:rFonts w:ascii="標楷體" w:eastAsia="標楷體" w:hAnsi="標楷體" w:hint="eastAsia"/>
                <w:iCs/>
              </w:rPr>
              <w:t>）</w:t>
            </w:r>
          </w:p>
          <w:p w:rsidR="00D84479" w:rsidRPr="00E00789" w:rsidRDefault="00D84479" w:rsidP="00D84479">
            <w:pPr>
              <w:ind w:left="480" w:hanging="480"/>
              <w:rPr>
                <w:rFonts w:ascii="標楷體" w:eastAsia="標楷體" w:hAnsi="標楷體"/>
                <w:iCs/>
                <w:color w:val="FF0000"/>
              </w:rPr>
            </w:pPr>
            <w:r w:rsidRPr="005B4AAB">
              <w:rPr>
                <w:rFonts w:ascii="標楷體" w:eastAsia="標楷體" w:hAnsi="標楷體" w:hint="eastAsia"/>
                <w:iCs/>
                <w:color w:val="FF0000"/>
              </w:rPr>
              <w:t>※本門課程材料費將</w:t>
            </w:r>
            <w:r w:rsidRPr="005B4AAB">
              <w:rPr>
                <w:rFonts w:ascii="標楷體" w:eastAsia="標楷體" w:hAnsi="標楷體" w:hint="eastAsia"/>
                <w:iCs/>
                <w:color w:val="FF0000"/>
                <w:u w:val="single"/>
              </w:rPr>
              <w:t>由學校經費負擔</w:t>
            </w:r>
            <w:r w:rsidRPr="005B4AAB">
              <w:rPr>
                <w:rFonts w:ascii="標楷體" w:eastAsia="標楷體" w:hAnsi="標楷體" w:hint="eastAsia"/>
                <w:iCs/>
                <w:color w:val="FF0000"/>
              </w:rPr>
              <w:t>，學生無須自費</w:t>
            </w:r>
          </w:p>
        </w:tc>
      </w:tr>
      <w:tr w:rsidR="00D84479" w:rsidRPr="0023773F" w:rsidTr="00D84479">
        <w:trPr>
          <w:trHeight w:val="1549"/>
          <w:jc w:val="center"/>
        </w:trPr>
        <w:tc>
          <w:tcPr>
            <w:tcW w:w="1721" w:type="dxa"/>
            <w:vAlign w:val="center"/>
          </w:tcPr>
          <w:p w:rsidR="00D84479" w:rsidRPr="00870C2C" w:rsidRDefault="00D84479" w:rsidP="00D84479">
            <w:pPr>
              <w:jc w:val="center"/>
              <w:rPr>
                <w:rFonts w:ascii="標楷體" w:eastAsia="標楷體" w:hAnsi="標楷體"/>
              </w:rPr>
            </w:pPr>
            <w:r w:rsidRPr="00870C2C">
              <w:rPr>
                <w:rFonts w:ascii="標楷體" w:eastAsia="標楷體" w:hAnsi="標楷體" w:hint="eastAsia"/>
              </w:rPr>
              <w:t>課程與大學18學群之對應</w:t>
            </w:r>
            <w:r w:rsidRPr="00870C2C">
              <w:rPr>
                <w:rFonts w:ascii="標楷體" w:eastAsia="標楷體" w:hAnsi="標楷體"/>
              </w:rPr>
              <w:br/>
            </w:r>
            <w:r w:rsidRPr="00870C2C">
              <w:rPr>
                <w:rFonts w:ascii="標楷體" w:eastAsia="標楷體" w:hAnsi="標楷體" w:hint="eastAsia"/>
              </w:rPr>
              <w:t>(至多6項)</w:t>
            </w:r>
          </w:p>
        </w:tc>
        <w:tc>
          <w:tcPr>
            <w:tcW w:w="8567" w:type="dxa"/>
            <w:gridSpan w:val="4"/>
            <w:vAlign w:val="center"/>
          </w:tcPr>
          <w:p w:rsidR="00D84479" w:rsidRPr="0023773F" w:rsidRDefault="00D84479" w:rsidP="00D84479">
            <w:pPr>
              <w:rPr>
                <w:rFonts w:ascii="標楷體" w:eastAsia="標楷體" w:hAnsi="標楷體"/>
              </w:rPr>
            </w:pPr>
            <w:r w:rsidRPr="0023773F">
              <w:rPr>
                <w:rFonts w:ascii="標楷體" w:eastAsia="標楷體" w:hAnsi="標楷體" w:hint="eastAsia"/>
              </w:rPr>
              <w:t xml:space="preserve">□資訊學群  </w:t>
            </w:r>
            <w:r>
              <w:rPr>
                <w:rFonts w:ascii="標楷體" w:eastAsia="標楷體" w:hAnsi="標楷體" w:hint="eastAsia"/>
              </w:rPr>
              <w:sym w:font="Wingdings 2" w:char="F052"/>
            </w:r>
            <w:r w:rsidRPr="0023773F">
              <w:rPr>
                <w:rFonts w:ascii="標楷體" w:eastAsia="標楷體" w:hAnsi="標楷體" w:hint="eastAsia"/>
              </w:rPr>
              <w:t>工程學群  □數理化學群  □醫藥衛生學群  □生命科學學群</w:t>
            </w:r>
          </w:p>
          <w:p w:rsidR="00D84479" w:rsidRPr="0023773F" w:rsidRDefault="00D84479" w:rsidP="00D84479">
            <w:pPr>
              <w:rPr>
                <w:rFonts w:ascii="標楷體" w:eastAsia="標楷體" w:hAnsi="標楷體" w:cs="新細明體"/>
              </w:rPr>
            </w:pPr>
            <w:r w:rsidRPr="0023773F">
              <w:rPr>
                <w:rFonts w:ascii="標楷體" w:eastAsia="標楷體" w:hAnsi="標楷體" w:hint="eastAsia"/>
              </w:rPr>
              <w:t>□農林漁牧學群</w:t>
            </w:r>
            <w:r w:rsidRPr="0023773F">
              <w:rPr>
                <w:rFonts w:ascii="標楷體" w:eastAsia="標楷體" w:hAnsi="標楷體" w:cs="新細明體" w:hint="eastAsia"/>
              </w:rPr>
              <w:t xml:space="preserve"> </w:t>
            </w:r>
            <w:r>
              <w:rPr>
                <w:rFonts w:ascii="標楷體" w:eastAsia="標楷體" w:hAnsi="標楷體" w:cs="新細明體" w:hint="eastAsia"/>
              </w:rPr>
              <w:t xml:space="preserve"> </w:t>
            </w:r>
            <w:r>
              <w:rPr>
                <w:rFonts w:ascii="標楷體" w:eastAsia="標楷體" w:hAnsi="標楷體" w:cs="新細明體" w:hint="eastAsia"/>
              </w:rPr>
              <w:sym w:font="Wingdings 2" w:char="F052"/>
            </w:r>
            <w:r w:rsidRPr="0023773F">
              <w:rPr>
                <w:rFonts w:ascii="標楷體" w:eastAsia="標楷體" w:hAnsi="標楷體" w:hint="eastAsia"/>
              </w:rPr>
              <w:t>地球與環境學群</w:t>
            </w:r>
            <w:r w:rsidRPr="0023773F">
              <w:rPr>
                <w:rFonts w:ascii="標楷體" w:eastAsia="標楷體" w:hAnsi="標楷體" w:cs="新細明體" w:hint="eastAsia"/>
              </w:rPr>
              <w:t xml:space="preserve">  </w:t>
            </w:r>
            <w:r>
              <w:rPr>
                <w:rFonts w:ascii="標楷體" w:eastAsia="標楷體" w:hAnsi="標楷體" w:hint="eastAsia"/>
              </w:rPr>
              <w:sym w:font="Wingdings 2" w:char="F052"/>
            </w:r>
            <w:r w:rsidRPr="0023773F">
              <w:rPr>
                <w:rFonts w:ascii="標楷體" w:eastAsia="標楷體" w:hAnsi="標楷體" w:hint="eastAsia"/>
              </w:rPr>
              <w:t>建築與設計學群</w:t>
            </w:r>
            <w:r w:rsidRPr="0023773F">
              <w:rPr>
                <w:rFonts w:ascii="標楷體" w:eastAsia="標楷體" w:hAnsi="標楷體" w:cs="新細明體" w:hint="eastAsia"/>
              </w:rPr>
              <w:t xml:space="preserve">  </w:t>
            </w:r>
            <w:r>
              <w:rPr>
                <w:rFonts w:ascii="標楷體" w:eastAsia="標楷體" w:hAnsi="標楷體" w:hint="eastAsia"/>
              </w:rPr>
              <w:sym w:font="Wingdings 2" w:char="F052"/>
            </w:r>
            <w:r w:rsidRPr="0023773F">
              <w:rPr>
                <w:rFonts w:ascii="標楷體" w:eastAsia="標楷體" w:hAnsi="標楷體" w:hint="eastAsia"/>
              </w:rPr>
              <w:t>藝術學群</w:t>
            </w:r>
          </w:p>
          <w:p w:rsidR="00D84479" w:rsidRPr="0023773F" w:rsidRDefault="00D84479" w:rsidP="00D84479">
            <w:pPr>
              <w:rPr>
                <w:rFonts w:ascii="標楷體" w:eastAsia="標楷體" w:hAnsi="標楷體" w:cs="新細明體"/>
              </w:rPr>
            </w:pPr>
            <w:r w:rsidRPr="0023773F">
              <w:rPr>
                <w:rFonts w:ascii="標楷體" w:eastAsia="標楷體" w:hAnsi="標楷體" w:hint="eastAsia"/>
              </w:rPr>
              <w:t>□社會與心理學群</w:t>
            </w:r>
            <w:r w:rsidRPr="0023773F">
              <w:rPr>
                <w:rFonts w:ascii="標楷體" w:eastAsia="標楷體" w:hAnsi="標楷體" w:cs="新細明體" w:hint="eastAsia"/>
              </w:rPr>
              <w:t xml:space="preserve">  </w:t>
            </w:r>
            <w:r w:rsidRPr="0023773F">
              <w:rPr>
                <w:rFonts w:ascii="標楷體" w:eastAsia="標楷體" w:hAnsi="標楷體" w:hint="eastAsia"/>
              </w:rPr>
              <w:t>□大眾傳播學群</w:t>
            </w:r>
            <w:r w:rsidRPr="0023773F">
              <w:rPr>
                <w:rFonts w:ascii="標楷體" w:eastAsia="標楷體" w:hAnsi="標楷體" w:cs="新細明體" w:hint="eastAsia"/>
              </w:rPr>
              <w:t xml:space="preserve">  </w:t>
            </w:r>
            <w:r w:rsidRPr="0023773F">
              <w:rPr>
                <w:rFonts w:ascii="標楷體" w:eastAsia="標楷體" w:hAnsi="標楷體" w:hint="eastAsia"/>
              </w:rPr>
              <w:t>□外語學群</w:t>
            </w:r>
            <w:r w:rsidRPr="0023773F">
              <w:rPr>
                <w:rFonts w:ascii="標楷體" w:eastAsia="標楷體" w:hAnsi="標楷體" w:cs="新細明體" w:hint="eastAsia"/>
              </w:rPr>
              <w:t xml:space="preserve">  </w:t>
            </w:r>
            <w:r w:rsidRPr="0023773F">
              <w:rPr>
                <w:rFonts w:ascii="標楷體" w:eastAsia="標楷體" w:hAnsi="標楷體" w:hint="eastAsia"/>
              </w:rPr>
              <w:t>□文史哲學群</w:t>
            </w:r>
          </w:p>
          <w:p w:rsidR="00D84479" w:rsidRPr="0023773F" w:rsidRDefault="00D84479" w:rsidP="00D84479">
            <w:pPr>
              <w:rPr>
                <w:rFonts w:ascii="標楷體" w:eastAsia="標楷體" w:hAnsi="標楷體" w:cs="新細明體"/>
              </w:rPr>
            </w:pPr>
            <w:r w:rsidRPr="0023773F">
              <w:rPr>
                <w:rFonts w:ascii="標楷體" w:eastAsia="標楷體" w:hAnsi="標楷體" w:hint="eastAsia"/>
              </w:rPr>
              <w:t>□教育學群</w:t>
            </w:r>
            <w:r w:rsidRPr="0023773F">
              <w:rPr>
                <w:rFonts w:ascii="標楷體" w:eastAsia="標楷體" w:hAnsi="標楷體" w:cs="新細明體" w:hint="eastAsia"/>
              </w:rPr>
              <w:t xml:space="preserve">  </w:t>
            </w:r>
            <w:r w:rsidRPr="0023773F">
              <w:rPr>
                <w:rFonts w:ascii="標楷體" w:eastAsia="標楷體" w:hAnsi="標楷體" w:hint="eastAsia"/>
              </w:rPr>
              <w:t>□法政學群</w:t>
            </w:r>
            <w:r w:rsidRPr="0023773F">
              <w:rPr>
                <w:rFonts w:ascii="標楷體" w:eastAsia="標楷體" w:hAnsi="標楷體" w:cs="新細明體" w:hint="eastAsia"/>
              </w:rPr>
              <w:t xml:space="preserve"> </w:t>
            </w:r>
            <w:r w:rsidRPr="0023773F">
              <w:rPr>
                <w:rFonts w:ascii="標楷體" w:eastAsia="標楷體" w:hAnsi="標楷體" w:hint="eastAsia"/>
              </w:rPr>
              <w:t>□管理學群</w:t>
            </w:r>
            <w:r w:rsidRPr="0023773F">
              <w:rPr>
                <w:rFonts w:ascii="標楷體" w:eastAsia="標楷體" w:hAnsi="標楷體" w:cs="新細明體" w:hint="eastAsia"/>
              </w:rPr>
              <w:t xml:space="preserve">  </w:t>
            </w:r>
            <w:r w:rsidRPr="0023773F">
              <w:rPr>
                <w:rFonts w:ascii="標楷體" w:eastAsia="標楷體" w:hAnsi="標楷體" w:hint="eastAsia"/>
              </w:rPr>
              <w:t>□財經學群</w:t>
            </w:r>
            <w:r w:rsidRPr="0023773F">
              <w:rPr>
                <w:rFonts w:ascii="標楷體" w:eastAsia="標楷體" w:hAnsi="標楷體" w:cs="新細明體" w:hint="eastAsia"/>
              </w:rPr>
              <w:t xml:space="preserve">  </w:t>
            </w:r>
            <w:r w:rsidRPr="0023773F">
              <w:rPr>
                <w:rFonts w:ascii="標楷體" w:eastAsia="標楷體" w:hAnsi="標楷體" w:hint="eastAsia"/>
              </w:rPr>
              <w:t>□遊憩與運動學群</w:t>
            </w:r>
          </w:p>
        </w:tc>
      </w:tr>
      <w:tr w:rsidR="00D84479" w:rsidRPr="0023773F" w:rsidTr="00D84479">
        <w:trPr>
          <w:trHeight w:val="1569"/>
          <w:jc w:val="center"/>
        </w:trPr>
        <w:tc>
          <w:tcPr>
            <w:tcW w:w="1721" w:type="dxa"/>
            <w:vAlign w:val="center"/>
          </w:tcPr>
          <w:p w:rsidR="00D84479" w:rsidRPr="00870C2C" w:rsidRDefault="00D84479" w:rsidP="00D84479">
            <w:pPr>
              <w:jc w:val="center"/>
              <w:rPr>
                <w:rFonts w:ascii="標楷體" w:eastAsia="標楷體" w:hAnsi="標楷體"/>
              </w:rPr>
            </w:pPr>
            <w:r w:rsidRPr="00870C2C">
              <w:rPr>
                <w:rFonts w:ascii="標楷體" w:eastAsia="標楷體" w:hAnsi="標楷體" w:hint="eastAsia"/>
              </w:rPr>
              <w:t>過去</w:t>
            </w:r>
          </w:p>
          <w:p w:rsidR="00D84479" w:rsidRPr="00870C2C" w:rsidRDefault="00D84479" w:rsidP="00D84479">
            <w:pPr>
              <w:jc w:val="center"/>
              <w:rPr>
                <w:rFonts w:ascii="標楷體" w:eastAsia="標楷體" w:hAnsi="標楷體"/>
              </w:rPr>
            </w:pPr>
            <w:r w:rsidRPr="00870C2C">
              <w:rPr>
                <w:rFonts w:ascii="標楷體" w:eastAsia="標楷體" w:hAnsi="標楷體" w:hint="eastAsia"/>
              </w:rPr>
              <w:t>開課狀況</w:t>
            </w:r>
          </w:p>
        </w:tc>
        <w:tc>
          <w:tcPr>
            <w:tcW w:w="8567" w:type="dxa"/>
            <w:gridSpan w:val="4"/>
            <w:vAlign w:val="center"/>
          </w:tcPr>
          <w:p w:rsidR="00D84479" w:rsidRPr="0023773F" w:rsidRDefault="00D84479" w:rsidP="00D84479">
            <w:pPr>
              <w:rPr>
                <w:rFonts w:ascii="標楷體" w:eastAsia="標楷體" w:hAnsi="標楷體"/>
              </w:rPr>
            </w:pPr>
            <w:r>
              <w:rPr>
                <w:rFonts w:ascii="標楷體" w:eastAsia="標楷體" w:hAnsi="標楷體" w:hint="eastAsia"/>
              </w:rPr>
              <w:sym w:font="Wingdings 2" w:char="F052"/>
            </w:r>
            <w:r w:rsidRPr="0023773F">
              <w:rPr>
                <w:rFonts w:ascii="標楷體" w:eastAsia="標楷體" w:hAnsi="標楷體" w:hint="eastAsia"/>
              </w:rPr>
              <w:t>曾於</w:t>
            </w:r>
            <w:r>
              <w:rPr>
                <w:rFonts w:ascii="標楷體" w:eastAsia="標楷體" w:hAnsi="標楷體" w:hint="eastAsia"/>
              </w:rPr>
              <w:t>108</w:t>
            </w:r>
            <w:r w:rsidRPr="0023773F">
              <w:rPr>
                <w:rFonts w:ascii="標楷體" w:eastAsia="標楷體" w:hAnsi="標楷體" w:hint="eastAsia"/>
              </w:rPr>
              <w:t>學年度開課</w:t>
            </w:r>
            <w:r>
              <w:rPr>
                <w:rFonts w:ascii="標楷體" w:eastAsia="標楷體" w:hAnsi="標楷體" w:hint="eastAsia"/>
              </w:rPr>
              <w:t>，課程名稱:一起搖擺吧!!</w:t>
            </w:r>
          </w:p>
          <w:p w:rsidR="00D84479" w:rsidRPr="0023773F" w:rsidRDefault="00D84479" w:rsidP="00D84479">
            <w:pPr>
              <w:rPr>
                <w:rFonts w:ascii="標楷體" w:eastAsia="標楷體" w:hAnsi="標楷體"/>
              </w:rPr>
            </w:pPr>
            <w:r w:rsidRPr="0023773F">
              <w:rPr>
                <w:rFonts w:ascii="標楷體" w:eastAsia="標楷體" w:hAnsi="標楷體" w:hint="eastAsia"/>
              </w:rPr>
              <w:t>□曾有公開授課，時間:______________</w:t>
            </w:r>
          </w:p>
          <w:p w:rsidR="00D84479" w:rsidRPr="0023773F" w:rsidRDefault="00D84479" w:rsidP="00D84479">
            <w:pPr>
              <w:rPr>
                <w:rFonts w:ascii="標楷體" w:eastAsia="標楷體" w:hAnsi="標楷體"/>
              </w:rPr>
            </w:pPr>
            <w:r w:rsidRPr="0023773F">
              <w:rPr>
                <w:rFonts w:ascii="標楷體" w:eastAsia="標楷體" w:hAnsi="標楷體" w:hint="eastAsia"/>
              </w:rPr>
              <w:t>□曾有外聘專家諮輔，時間:______________</w:t>
            </w:r>
          </w:p>
          <w:p w:rsidR="00D84479" w:rsidRPr="0023773F" w:rsidRDefault="00D84479" w:rsidP="00D84479">
            <w:pPr>
              <w:rPr>
                <w:rFonts w:ascii="標楷體" w:eastAsia="標楷體" w:hAnsi="標楷體"/>
              </w:rPr>
            </w:pPr>
            <w:r w:rsidRPr="0023773F">
              <w:rPr>
                <w:rFonts w:ascii="標楷體" w:eastAsia="標楷體" w:hAnsi="標楷體" w:hint="eastAsia"/>
              </w:rPr>
              <w:t>□有單元教學設計，共_____份</w:t>
            </w:r>
          </w:p>
        </w:tc>
      </w:tr>
      <w:tr w:rsidR="00D84479" w:rsidRPr="0023773F" w:rsidTr="00D84479">
        <w:trPr>
          <w:trHeight w:val="834"/>
          <w:jc w:val="center"/>
        </w:trPr>
        <w:tc>
          <w:tcPr>
            <w:tcW w:w="1721" w:type="dxa"/>
            <w:vAlign w:val="center"/>
          </w:tcPr>
          <w:p w:rsidR="00D84479" w:rsidRPr="00C422DD" w:rsidRDefault="00D84479" w:rsidP="00D84479">
            <w:pPr>
              <w:jc w:val="center"/>
              <w:rPr>
                <w:rFonts w:ascii="標楷體" w:eastAsia="標楷體" w:hAnsi="標楷體"/>
                <w:shd w:val="pct15" w:color="auto" w:fill="FFFFFF"/>
              </w:rPr>
            </w:pPr>
            <w:r w:rsidRPr="00870C2C">
              <w:rPr>
                <w:rFonts w:ascii="標楷體" w:eastAsia="標楷體" w:hAnsi="標楷體" w:hint="eastAsia"/>
              </w:rPr>
              <w:t>備註</w:t>
            </w:r>
          </w:p>
        </w:tc>
        <w:tc>
          <w:tcPr>
            <w:tcW w:w="8567" w:type="dxa"/>
            <w:gridSpan w:val="4"/>
            <w:vAlign w:val="center"/>
          </w:tcPr>
          <w:p w:rsidR="00D84479" w:rsidRPr="0023773F" w:rsidRDefault="00D84479" w:rsidP="00D84479">
            <w:pPr>
              <w:rPr>
                <w:rFonts w:ascii="標楷體" w:eastAsia="標楷體" w:hAnsi="標楷體"/>
              </w:rPr>
            </w:pPr>
            <w:r>
              <w:rPr>
                <w:rFonts w:ascii="標楷體" w:eastAsia="標楷體" w:hAnsi="標楷體" w:hint="eastAsia"/>
              </w:rPr>
              <w:t>本課程需要大量動手實作，包括用美工刀切割木條、使用熱熔膠槍、手搖鑽孔器</w:t>
            </w:r>
            <w:r>
              <w:rPr>
                <w:rFonts w:ascii="標楷體" w:eastAsia="標楷體" w:hAnsi="標楷體"/>
              </w:rPr>
              <w:t>…</w:t>
            </w:r>
            <w:r>
              <w:rPr>
                <w:rFonts w:ascii="標楷體" w:eastAsia="標楷體" w:hAnsi="標楷體" w:hint="eastAsia"/>
              </w:rPr>
              <w:t>等，對於實作缺乏興趣的同學，請勿填選。</w:t>
            </w:r>
          </w:p>
        </w:tc>
      </w:tr>
    </w:tbl>
    <w:p w:rsidR="00D84479" w:rsidRDefault="00D84479" w:rsidP="00CE1391">
      <w:pPr>
        <w:widowControl/>
        <w:tabs>
          <w:tab w:val="left" w:leader="hyphen" w:pos="8160"/>
        </w:tabs>
        <w:snapToGrid w:val="0"/>
        <w:spacing w:afterLines="50" w:after="180"/>
        <w:rPr>
          <w:rFonts w:ascii="標楷體" w:eastAsia="標楷體" w:hAnsi="標楷體"/>
          <w:b/>
          <w:color w:val="0D0D0D"/>
        </w:rPr>
      </w:pPr>
    </w:p>
    <w:p w:rsidR="00D84479" w:rsidRPr="00D84479" w:rsidRDefault="00D84479" w:rsidP="00CE1391">
      <w:pPr>
        <w:widowControl/>
        <w:tabs>
          <w:tab w:val="left" w:leader="hyphen" w:pos="8160"/>
        </w:tabs>
        <w:snapToGrid w:val="0"/>
        <w:spacing w:afterLines="50" w:after="180"/>
        <w:rPr>
          <w:rFonts w:ascii="標楷體" w:eastAsia="標楷體" w:hAnsi="標楷體"/>
          <w:b/>
          <w:color w:val="0D0D0D"/>
          <w:sz w:val="28"/>
          <w:szCs w:val="28"/>
        </w:rPr>
      </w:pPr>
      <w:r w:rsidRPr="00D84479">
        <w:rPr>
          <w:rFonts w:ascii="標楷體" w:eastAsia="標楷體" w:hAnsi="標楷體" w:hint="eastAsia"/>
          <w:b/>
          <w:color w:val="0D0D0D"/>
          <w:sz w:val="28"/>
          <w:szCs w:val="28"/>
        </w:rPr>
        <w:t>德國哲學概論</w:t>
      </w:r>
    </w:p>
    <w:tbl>
      <w:tblPr>
        <w:tblW w:w="9929" w:type="dxa"/>
        <w:jc w:val="center"/>
        <w:tblLayout w:type="fixed"/>
        <w:tblCellMar>
          <w:left w:w="10" w:type="dxa"/>
          <w:right w:w="10" w:type="dxa"/>
        </w:tblCellMar>
        <w:tblLook w:val="04A0" w:firstRow="1" w:lastRow="0" w:firstColumn="1" w:lastColumn="0" w:noHBand="0" w:noVBand="1"/>
      </w:tblPr>
      <w:tblGrid>
        <w:gridCol w:w="1118"/>
        <w:gridCol w:w="1235"/>
        <w:gridCol w:w="288"/>
        <w:gridCol w:w="421"/>
        <w:gridCol w:w="1133"/>
        <w:gridCol w:w="2408"/>
        <w:gridCol w:w="1310"/>
        <w:gridCol w:w="2016"/>
      </w:tblGrid>
      <w:tr w:rsidR="00C66E01" w:rsidTr="00F31152">
        <w:trPr>
          <w:trHeight w:val="113"/>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pPr>
            <w:r>
              <w:rPr>
                <w:rFonts w:ascii="標楷體" w:eastAsia="標楷體" w:hAnsi="標楷體" w:cs="標楷體"/>
              </w:rPr>
              <w:t>課程名稱</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jc w:val="both"/>
            </w:pPr>
            <w:r>
              <w:rPr>
                <w:rFonts w:ascii="新細明體" w:hAnsi="新細明體"/>
              </w:rPr>
              <w:t>中文名稱</w:t>
            </w:r>
          </w:p>
        </w:tc>
        <w:tc>
          <w:tcPr>
            <w:tcW w:w="68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jc w:val="both"/>
            </w:pPr>
            <w:r>
              <w:rPr>
                <w:rFonts w:hint="eastAsia"/>
              </w:rPr>
              <w:t>德國哲學概論</w:t>
            </w:r>
          </w:p>
        </w:tc>
      </w:tr>
      <w:tr w:rsidR="00C66E01" w:rsidTr="00F31152">
        <w:trPr>
          <w:trHeight w:val="113"/>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cs="標楷體"/>
              </w:rPr>
            </w:pP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jc w:val="both"/>
              <w:rPr>
                <w:rFonts w:ascii="新細明體" w:hAnsi="新細明體"/>
              </w:rPr>
            </w:pPr>
            <w:r>
              <w:rPr>
                <w:rFonts w:ascii="新細明體" w:hAnsi="新細明體"/>
              </w:rPr>
              <w:t>英文名稱</w:t>
            </w:r>
          </w:p>
        </w:tc>
        <w:tc>
          <w:tcPr>
            <w:tcW w:w="68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jc w:val="both"/>
              <w:rPr>
                <w:rFonts w:ascii="新細明體" w:hAnsi="新細明體"/>
              </w:rPr>
            </w:pPr>
            <w:r>
              <w:rPr>
                <w:rFonts w:ascii="新細明體" w:hAnsi="新細明體" w:hint="eastAsia"/>
              </w:rPr>
              <w:t>Introduction to the Germa</w:t>
            </w:r>
            <w:r>
              <w:rPr>
                <w:rFonts w:ascii="新細明體" w:hAnsi="新細明體"/>
              </w:rPr>
              <w:t>n Philosophy</w:t>
            </w:r>
          </w:p>
        </w:tc>
      </w:tr>
      <w:tr w:rsidR="00C66E01" w:rsidTr="00F31152">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cs="標楷體"/>
              </w:rPr>
            </w:pPr>
            <w:r>
              <w:rPr>
                <w:rFonts w:ascii="標楷體" w:eastAsia="標楷體" w:hAnsi="標楷體" w:cs="標楷體"/>
              </w:rPr>
              <w:t>授課年段</w:t>
            </w:r>
          </w:p>
        </w:tc>
        <w:tc>
          <w:tcPr>
            <w:tcW w:w="54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A52BCC" w:rsidP="00F31152">
            <w:pPr>
              <w:snapToGrid w:val="0"/>
              <w:jc w:val="both"/>
              <w:rPr>
                <w:rFonts w:ascii="新細明體" w:hAnsi="新細明體"/>
              </w:rPr>
            </w:pPr>
            <w:r>
              <w:rPr>
                <w:rFonts w:ascii="新細明體" w:hAnsi="新細明體" w:hint="eastAsia"/>
              </w:rPr>
              <w:t>一上 一下</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jc w:val="both"/>
              <w:rPr>
                <w:rFonts w:ascii="標楷體" w:eastAsia="標楷體" w:hAnsi="標楷體" w:cs="標楷體"/>
              </w:rPr>
            </w:pPr>
            <w:r>
              <w:rPr>
                <w:rFonts w:ascii="標楷體" w:eastAsia="標楷體" w:hAnsi="標楷體" w:cs="標楷體"/>
              </w:rPr>
              <w:t>學分數</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A52BCC" w:rsidP="00F31152">
            <w:pPr>
              <w:snapToGrid w:val="0"/>
              <w:jc w:val="both"/>
            </w:pPr>
            <w:r>
              <w:rPr>
                <w:rFonts w:hint="eastAsia"/>
              </w:rPr>
              <w:t>2</w:t>
            </w:r>
          </w:p>
        </w:tc>
      </w:tr>
      <w:tr w:rsidR="00C66E01" w:rsidTr="00F31152">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cs="標楷體"/>
              </w:rPr>
            </w:pPr>
            <w:r>
              <w:rPr>
                <w:rFonts w:ascii="標楷體" w:eastAsia="標楷體" w:hAnsi="標楷體" w:cs="標楷體"/>
              </w:rPr>
              <w:t>課程屬性</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jc w:val="both"/>
            </w:pPr>
            <w:r>
              <w:rPr>
                <w:rFonts w:ascii="Wingdings" w:eastAsia="Wingdings" w:hAnsi="Wingdings" w:cs="Wingdings"/>
              </w:rPr>
              <w:t></w:t>
            </w:r>
            <w:r>
              <w:rPr>
                <w:rFonts w:ascii="標楷體" w:eastAsia="標楷體" w:hAnsi="標楷體"/>
              </w:rPr>
              <w:t>專題探究</w:t>
            </w:r>
            <w:r>
              <w:rPr>
                <w:rFonts w:ascii="標楷體" w:eastAsia="標楷體" w:hAnsi="標楷體"/>
              </w:rPr>
              <w:tab/>
            </w:r>
            <w:r>
              <w:rPr>
                <w:rFonts w:ascii="Wingdings" w:eastAsia="Wingdings" w:hAnsi="Wingdings" w:cs="Wingdings"/>
              </w:rPr>
              <w:t></w:t>
            </w:r>
            <w:r>
              <w:rPr>
                <w:rFonts w:ascii="標楷體" w:eastAsia="標楷體" w:hAnsi="標楷體"/>
              </w:rPr>
              <w:t>跨領域/科目專題</w:t>
            </w:r>
            <w:r>
              <w:rPr>
                <w:rFonts w:ascii="標楷體" w:eastAsia="標楷體" w:hAnsi="標楷體"/>
              </w:rPr>
              <w:tab/>
            </w:r>
            <w:r>
              <w:rPr>
                <w:rFonts w:ascii="Wingdings" w:eastAsia="Wingdings" w:hAnsi="Wingdings" w:cs="Wingdings"/>
              </w:rPr>
              <w:t></w:t>
            </w:r>
            <w:r>
              <w:rPr>
                <w:rFonts w:ascii="標楷體" w:eastAsia="標楷體" w:hAnsi="標楷體"/>
              </w:rPr>
              <w:t>跨領域/科目統整</w:t>
            </w:r>
            <w:r>
              <w:rPr>
                <w:rFonts w:ascii="標楷體" w:eastAsia="標楷體" w:hAnsi="標楷體"/>
              </w:rPr>
              <w:tab/>
            </w:r>
            <w:r>
              <w:rPr>
                <w:rFonts w:ascii="Wingdings" w:eastAsia="Wingdings" w:hAnsi="Wingdings" w:cs="Wingdings"/>
              </w:rPr>
              <w:t></w:t>
            </w:r>
            <w:r>
              <w:rPr>
                <w:rFonts w:ascii="標楷體" w:eastAsia="標楷體" w:hAnsi="標楷體"/>
              </w:rPr>
              <w:t>實作(實驗)</w:t>
            </w:r>
          </w:p>
          <w:p w:rsidR="00C66E01" w:rsidRDefault="00C66E01" w:rsidP="00F31152">
            <w:pPr>
              <w:snapToGrid w:val="0"/>
              <w:jc w:val="both"/>
            </w:pPr>
            <w:r>
              <w:rPr>
                <w:rFonts w:ascii="Wingdings" w:eastAsia="Wingdings" w:hAnsi="Wingdings" w:cs="Wingdings"/>
              </w:rPr>
              <w:t></w:t>
            </w:r>
            <w:r>
              <w:rPr>
                <w:rFonts w:ascii="標楷體" w:eastAsia="標楷體" w:hAnsi="標楷體"/>
              </w:rPr>
              <w:t>探索體驗</w:t>
            </w:r>
            <w:r>
              <w:rPr>
                <w:rFonts w:ascii="標楷體" w:eastAsia="標楷體" w:hAnsi="標楷體"/>
              </w:rPr>
              <w:tab/>
            </w:r>
            <w:r>
              <w:rPr>
                <w:rFonts w:ascii="Wingdings" w:eastAsia="Wingdings" w:hAnsi="Wingdings" w:cs="Wingdings"/>
              </w:rPr>
              <w:t></w:t>
            </w:r>
            <w:r>
              <w:rPr>
                <w:rFonts w:ascii="標楷體" w:eastAsia="標楷體" w:hAnsi="標楷體"/>
              </w:rPr>
              <w:t>第二外語</w:t>
            </w:r>
            <w:r>
              <w:rPr>
                <w:rFonts w:ascii="標楷體" w:eastAsia="標楷體" w:hAnsi="標楷體"/>
              </w:rPr>
              <w:tab/>
            </w:r>
            <w:r>
              <w:rPr>
                <w:rFonts w:ascii="標楷體" w:eastAsia="標楷體" w:hAnsi="標楷體"/>
              </w:rPr>
              <w:tab/>
            </w:r>
            <w:r>
              <w:rPr>
                <w:rFonts w:ascii="標楷體" w:eastAsia="標楷體" w:hAnsi="標楷體"/>
              </w:rPr>
              <w:tab/>
            </w:r>
            <w:r>
              <w:rPr>
                <w:rFonts w:ascii="Wingdings" w:eastAsia="Wingdings" w:hAnsi="Wingdings" w:cs="Wingdings"/>
              </w:rPr>
              <w:t></w:t>
            </w:r>
            <w:r>
              <w:rPr>
                <w:rFonts w:ascii="標楷體" w:eastAsia="標楷體" w:hAnsi="標楷體"/>
              </w:rPr>
              <w:t>本土語文</w:t>
            </w:r>
            <w:r>
              <w:rPr>
                <w:rFonts w:ascii="標楷體" w:eastAsia="標楷體" w:hAnsi="標楷體"/>
              </w:rPr>
              <w:tab/>
            </w:r>
            <w:r>
              <w:rPr>
                <w:rFonts w:ascii="標楷體" w:eastAsia="標楷體" w:hAnsi="標楷體"/>
              </w:rPr>
              <w:tab/>
            </w:r>
            <w:r>
              <w:rPr>
                <w:rFonts w:ascii="標楷體" w:eastAsia="標楷體" w:hAnsi="標楷體"/>
              </w:rPr>
              <w:tab/>
            </w:r>
            <w:r>
              <w:rPr>
                <w:rFonts w:ascii="Wingdings" w:eastAsia="Wingdings" w:hAnsi="Wingdings" w:cs="Wingdings"/>
              </w:rPr>
              <w:t></w:t>
            </w:r>
            <w:r>
              <w:rPr>
                <w:rFonts w:ascii="標楷體" w:eastAsia="標楷體" w:hAnsi="標楷體"/>
              </w:rPr>
              <w:t>全民國防教育</w:t>
            </w:r>
          </w:p>
          <w:p w:rsidR="00C66E01" w:rsidRDefault="00C66E01" w:rsidP="00F31152">
            <w:pPr>
              <w:snapToGrid w:val="0"/>
              <w:jc w:val="both"/>
            </w:pPr>
            <w:r>
              <w:rPr>
                <w:rFonts w:ascii="Wingdings" w:eastAsia="Wingdings" w:hAnsi="Wingdings" w:cs="Wingdings"/>
              </w:rPr>
              <w:t></w:t>
            </w:r>
            <w:r>
              <w:rPr>
                <w:rFonts w:ascii="標楷體" w:eastAsia="標楷體" w:hAnsi="標楷體"/>
              </w:rPr>
              <w:t>職涯試探</w:t>
            </w:r>
            <w:r>
              <w:rPr>
                <w:rFonts w:ascii="標楷體" w:eastAsia="標楷體" w:hAnsi="標楷體"/>
              </w:rPr>
              <w:tab/>
            </w:r>
            <w:r w:rsidRPr="008F607D">
              <w:rPr>
                <w:rFonts w:ascii="Wingdings" w:eastAsia="Wingdings" w:hAnsi="Wingdings" w:cs="Wingdings"/>
                <w:highlight w:val="black"/>
              </w:rPr>
              <w:t></w:t>
            </w:r>
            <w:r>
              <w:rPr>
                <w:rFonts w:ascii="標楷體" w:eastAsia="標楷體" w:hAnsi="標楷體"/>
              </w:rPr>
              <w:t>通識性課程</w:t>
            </w:r>
            <w:r>
              <w:rPr>
                <w:rFonts w:ascii="標楷體" w:eastAsia="標楷體" w:hAnsi="標楷體"/>
              </w:rPr>
              <w:tab/>
            </w:r>
            <w:r>
              <w:rPr>
                <w:rFonts w:ascii="標楷體" w:eastAsia="標楷體" w:hAnsi="標楷體"/>
              </w:rPr>
              <w:tab/>
            </w:r>
            <w:r>
              <w:rPr>
                <w:rFonts w:ascii="標楷體" w:eastAsia="標楷體" w:hAnsi="標楷體"/>
              </w:rPr>
              <w:tab/>
            </w:r>
            <w:r w:rsidRPr="008F607D">
              <w:rPr>
                <w:rFonts w:ascii="Wingdings" w:eastAsia="Wingdings" w:hAnsi="Wingdings" w:cs="Wingdings"/>
                <w:color w:val="000000" w:themeColor="text1"/>
                <w:highlight w:val="black"/>
                <w:shd w:val="pct15" w:color="auto" w:fill="FFFFFF"/>
              </w:rPr>
              <w:t></w:t>
            </w:r>
            <w:r>
              <w:rPr>
                <w:rFonts w:ascii="標楷體" w:eastAsia="標楷體" w:hAnsi="標楷體"/>
              </w:rPr>
              <w:t>大學預修課程</w:t>
            </w:r>
            <w:r>
              <w:rPr>
                <w:rFonts w:ascii="標楷體" w:eastAsia="標楷體" w:hAnsi="標楷體"/>
              </w:rPr>
              <w:tab/>
            </w:r>
            <w:r>
              <w:rPr>
                <w:rFonts w:ascii="標楷體" w:eastAsia="標楷體" w:hAnsi="標楷體"/>
              </w:rPr>
              <w:tab/>
            </w:r>
            <w:r>
              <w:rPr>
                <w:rFonts w:ascii="Wingdings" w:eastAsia="Wingdings" w:hAnsi="Wingdings" w:cs="Wingdings"/>
              </w:rPr>
              <w:t></w:t>
            </w:r>
            <w:r>
              <w:rPr>
                <w:rFonts w:ascii="標楷體" w:eastAsia="標楷體" w:hAnsi="標楷體"/>
              </w:rPr>
              <w:t>特殊需求</w:t>
            </w:r>
          </w:p>
          <w:p w:rsidR="00C66E01" w:rsidRDefault="00C66E01" w:rsidP="00F31152">
            <w:pPr>
              <w:snapToGrid w:val="0"/>
              <w:jc w:val="both"/>
            </w:pPr>
            <w:r>
              <w:rPr>
                <w:rFonts w:ascii="Wingdings" w:eastAsia="Wingdings" w:hAnsi="Wingdings" w:cs="Wingdings"/>
              </w:rPr>
              <w:t></w:t>
            </w:r>
            <w:r>
              <w:rPr>
                <w:rFonts w:ascii="標楷體" w:eastAsia="標楷體" w:hAnsi="標楷體"/>
              </w:rPr>
              <w:t>其他</w:t>
            </w:r>
            <w:r>
              <w:rPr>
                <w:rFonts w:ascii="標楷體" w:eastAsia="標楷體" w:hAnsi="標楷體"/>
                <w:sz w:val="20"/>
                <w:szCs w:val="20"/>
              </w:rPr>
              <w:t>__________</w:t>
            </w:r>
          </w:p>
        </w:tc>
      </w:tr>
      <w:tr w:rsidR="00C66E01" w:rsidTr="00F31152">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cs="標楷體"/>
              </w:rPr>
            </w:pPr>
            <w:r>
              <w:rPr>
                <w:rFonts w:ascii="標楷體" w:eastAsia="標楷體" w:hAnsi="標楷體" w:cs="標楷體"/>
              </w:rPr>
              <w:t>師資來源</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jc w:val="both"/>
            </w:pPr>
            <w:r>
              <w:rPr>
                <w:rFonts w:ascii="Wingdings" w:eastAsia="Wingdings" w:hAnsi="Wingdings" w:cs="Wingdings"/>
              </w:rPr>
              <w:t></w:t>
            </w:r>
            <w:r>
              <w:rPr>
                <w:rFonts w:ascii="標楷體" w:eastAsia="標楷體" w:hAnsi="標楷體"/>
              </w:rPr>
              <w:t xml:space="preserve">校內單科  </w:t>
            </w:r>
            <w:r>
              <w:rPr>
                <w:rFonts w:ascii="Wingdings" w:eastAsia="Wingdings" w:hAnsi="Wingdings" w:cs="Wingdings"/>
              </w:rPr>
              <w:t></w:t>
            </w:r>
            <w:r>
              <w:rPr>
                <w:rFonts w:ascii="標楷體" w:eastAsia="標楷體" w:hAnsi="標楷體"/>
              </w:rPr>
              <w:t xml:space="preserve">校內跨科協同  </w:t>
            </w:r>
            <w:r>
              <w:rPr>
                <w:rFonts w:ascii="Wingdings" w:eastAsia="Wingdings" w:hAnsi="Wingdings" w:cs="Wingdings"/>
              </w:rPr>
              <w:t></w:t>
            </w:r>
            <w:r>
              <w:rPr>
                <w:rFonts w:ascii="標楷體" w:eastAsia="標楷體" w:hAnsi="標楷體"/>
              </w:rPr>
              <w:t xml:space="preserve">跨校協同  </w:t>
            </w:r>
            <w:r w:rsidRPr="008F607D">
              <w:rPr>
                <w:rFonts w:ascii="Wingdings" w:eastAsia="Wingdings" w:hAnsi="Wingdings" w:cs="Wingdings"/>
                <w:highlight w:val="black"/>
              </w:rPr>
              <w:t></w:t>
            </w:r>
            <w:r>
              <w:rPr>
                <w:rFonts w:ascii="標楷體" w:eastAsia="標楷體" w:hAnsi="標楷體"/>
              </w:rPr>
              <w:t xml:space="preserve">外聘(大學)  </w:t>
            </w:r>
            <w:r>
              <w:rPr>
                <w:rFonts w:ascii="Wingdings" w:eastAsia="Wingdings" w:hAnsi="Wingdings" w:cs="Wingdings"/>
              </w:rPr>
              <w:t></w:t>
            </w:r>
            <w:r>
              <w:rPr>
                <w:rFonts w:ascii="標楷體" w:eastAsia="標楷體" w:hAnsi="標楷體"/>
              </w:rPr>
              <w:t>外聘(其他)</w:t>
            </w:r>
          </w:p>
        </w:tc>
      </w:tr>
      <w:tr w:rsidR="00C66E01" w:rsidTr="00F31152">
        <w:trPr>
          <w:trHeight w:val="108"/>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cs="標楷體"/>
              </w:rPr>
            </w:pPr>
            <w:r>
              <w:rPr>
                <w:rFonts w:ascii="標楷體" w:eastAsia="標楷體" w:hAnsi="標楷體" w:cs="標楷體"/>
              </w:rPr>
              <w:t>課綱</w:t>
            </w:r>
          </w:p>
          <w:p w:rsidR="00C66E01" w:rsidRDefault="00C66E01" w:rsidP="00F31152">
            <w:pPr>
              <w:snapToGrid w:val="0"/>
              <w:jc w:val="center"/>
              <w:rPr>
                <w:rFonts w:ascii="標楷體" w:eastAsia="標楷體" w:hAnsi="標楷體" w:cs="標楷體"/>
              </w:rPr>
            </w:pPr>
            <w:r>
              <w:rPr>
                <w:rFonts w:ascii="標楷體" w:eastAsia="標楷體" w:hAnsi="標楷體" w:cs="標楷體"/>
              </w:rPr>
              <w:t>核心素養</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C66E01" w:rsidRDefault="00C66E01" w:rsidP="00F31152">
            <w:pPr>
              <w:snapToGrid w:val="0"/>
              <w:ind w:left="-19"/>
              <w:jc w:val="both"/>
              <w:rPr>
                <w:rFonts w:ascii="標楷體" w:eastAsia="標楷體" w:hAnsi="標楷體"/>
                <w:sz w:val="20"/>
                <w:szCs w:val="20"/>
              </w:rPr>
            </w:pPr>
            <w:r>
              <w:rPr>
                <w:rFonts w:ascii="標楷體" w:eastAsia="標楷體" w:hAnsi="標楷體"/>
                <w:sz w:val="20"/>
                <w:szCs w:val="20"/>
              </w:rPr>
              <w:t>A自主行動</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r>
              <w:rPr>
                <w:rFonts w:ascii="Wingdings" w:eastAsia="Wingdings" w:hAnsi="Wingdings" w:cs="Wingdings"/>
                <w:sz w:val="20"/>
                <w:szCs w:val="20"/>
              </w:rPr>
              <w:t></w:t>
            </w:r>
            <w:r>
              <w:rPr>
                <w:rFonts w:ascii="標楷體" w:eastAsia="標楷體" w:hAnsi="標楷體"/>
                <w:sz w:val="20"/>
                <w:szCs w:val="20"/>
              </w:rPr>
              <w:t xml:space="preserve">A1.身心素質與自我精進 </w:t>
            </w:r>
            <w:r w:rsidRPr="008F607D">
              <w:rPr>
                <w:rFonts w:ascii="Wingdings" w:eastAsia="Wingdings" w:hAnsi="Wingdings" w:cs="Wingdings"/>
                <w:sz w:val="20"/>
                <w:szCs w:val="20"/>
                <w:highlight w:val="black"/>
              </w:rPr>
              <w:t></w:t>
            </w:r>
            <w:r>
              <w:rPr>
                <w:rFonts w:ascii="標楷體" w:eastAsia="標楷體" w:hAnsi="標楷體"/>
                <w:sz w:val="20"/>
                <w:szCs w:val="20"/>
              </w:rPr>
              <w:t xml:space="preserve">A2.系統思考與問題解決 </w:t>
            </w:r>
            <w:r>
              <w:rPr>
                <w:rFonts w:ascii="Wingdings" w:eastAsia="Wingdings" w:hAnsi="Wingdings" w:cs="Wingdings"/>
                <w:sz w:val="20"/>
                <w:szCs w:val="20"/>
              </w:rPr>
              <w:t></w:t>
            </w:r>
            <w:r>
              <w:rPr>
                <w:rFonts w:ascii="標楷體" w:eastAsia="標楷體" w:hAnsi="標楷體"/>
                <w:sz w:val="20"/>
                <w:szCs w:val="20"/>
              </w:rPr>
              <w:t>A3.規劃執行與創新應變</w:t>
            </w:r>
          </w:p>
        </w:tc>
      </w:tr>
      <w:tr w:rsidR="00C66E01" w:rsidTr="00F31152">
        <w:trPr>
          <w:trHeight w:val="107"/>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cs="標楷體"/>
              </w:rPr>
            </w:pP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C66E01" w:rsidRDefault="00C66E01" w:rsidP="00F31152">
            <w:pPr>
              <w:snapToGrid w:val="0"/>
              <w:jc w:val="both"/>
              <w:rPr>
                <w:rFonts w:ascii="標楷體" w:eastAsia="標楷體" w:hAnsi="標楷體"/>
                <w:sz w:val="20"/>
                <w:szCs w:val="20"/>
              </w:rPr>
            </w:pPr>
            <w:r>
              <w:rPr>
                <w:rFonts w:ascii="標楷體" w:eastAsia="標楷體" w:hAnsi="標楷體"/>
                <w:sz w:val="20"/>
                <w:szCs w:val="20"/>
              </w:rPr>
              <w:t>B溝通互動</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r w:rsidRPr="008F607D">
              <w:rPr>
                <w:rFonts w:ascii="Wingdings" w:eastAsia="Wingdings" w:hAnsi="Wingdings" w:cs="Wingdings"/>
                <w:sz w:val="20"/>
                <w:szCs w:val="20"/>
                <w:highlight w:val="black"/>
              </w:rPr>
              <w:t></w:t>
            </w:r>
            <w:r>
              <w:rPr>
                <w:rFonts w:ascii="標楷體" w:eastAsia="標楷體" w:hAnsi="標楷體"/>
                <w:sz w:val="20"/>
                <w:szCs w:val="20"/>
              </w:rPr>
              <w:t xml:space="preserve">B1.符號運用與溝通表達 </w:t>
            </w:r>
            <w:r>
              <w:rPr>
                <w:rFonts w:ascii="Wingdings" w:eastAsia="Wingdings" w:hAnsi="Wingdings" w:cs="Wingdings"/>
                <w:sz w:val="20"/>
                <w:szCs w:val="20"/>
              </w:rPr>
              <w:t></w:t>
            </w:r>
            <w:r>
              <w:rPr>
                <w:rFonts w:ascii="標楷體" w:eastAsia="標楷體" w:hAnsi="標楷體"/>
                <w:sz w:val="20"/>
                <w:szCs w:val="20"/>
              </w:rPr>
              <w:t xml:space="preserve">B2.科技資訊與媒體素養 </w:t>
            </w:r>
            <w:r>
              <w:rPr>
                <w:rFonts w:ascii="Wingdings" w:eastAsia="Wingdings" w:hAnsi="Wingdings" w:cs="Wingdings"/>
                <w:sz w:val="20"/>
                <w:szCs w:val="20"/>
              </w:rPr>
              <w:t></w:t>
            </w:r>
            <w:r>
              <w:rPr>
                <w:rFonts w:ascii="標楷體" w:eastAsia="標楷體" w:hAnsi="標楷體"/>
                <w:sz w:val="20"/>
                <w:szCs w:val="20"/>
              </w:rPr>
              <w:t>B3.藝術涵養與美感素養</w:t>
            </w:r>
          </w:p>
        </w:tc>
      </w:tr>
      <w:tr w:rsidR="00C66E01" w:rsidTr="00F31152">
        <w:trPr>
          <w:trHeight w:val="107"/>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cs="標楷體"/>
              </w:rPr>
            </w:pP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C66E01" w:rsidRDefault="00C66E01" w:rsidP="00F31152">
            <w:pPr>
              <w:snapToGrid w:val="0"/>
              <w:jc w:val="both"/>
              <w:rPr>
                <w:rFonts w:ascii="標楷體" w:eastAsia="標楷體" w:hAnsi="標楷體"/>
                <w:sz w:val="20"/>
                <w:szCs w:val="20"/>
              </w:rPr>
            </w:pPr>
            <w:r>
              <w:rPr>
                <w:rFonts w:ascii="標楷體" w:eastAsia="標楷體" w:hAnsi="標楷體"/>
                <w:sz w:val="20"/>
                <w:szCs w:val="20"/>
              </w:rPr>
              <w:t>C社會參與</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r>
              <w:rPr>
                <w:rFonts w:ascii="Wingdings" w:eastAsia="Wingdings" w:hAnsi="Wingdings" w:cs="Wingdings"/>
                <w:sz w:val="20"/>
                <w:szCs w:val="20"/>
              </w:rPr>
              <w:t></w:t>
            </w:r>
            <w:r>
              <w:rPr>
                <w:rFonts w:ascii="標楷體" w:eastAsia="標楷體" w:hAnsi="標楷體"/>
                <w:sz w:val="20"/>
                <w:szCs w:val="20"/>
              </w:rPr>
              <w:t xml:space="preserve">C1.道德實踐與公民意識 </w:t>
            </w:r>
            <w:r>
              <w:rPr>
                <w:rFonts w:ascii="Wingdings" w:eastAsia="Wingdings" w:hAnsi="Wingdings" w:cs="Wingdings"/>
                <w:sz w:val="20"/>
                <w:szCs w:val="20"/>
              </w:rPr>
              <w:t></w:t>
            </w:r>
            <w:r>
              <w:rPr>
                <w:rFonts w:ascii="標楷體" w:eastAsia="標楷體" w:hAnsi="標楷體"/>
                <w:sz w:val="20"/>
                <w:szCs w:val="20"/>
              </w:rPr>
              <w:t xml:space="preserve">C2.人際關係與團隊合作 </w:t>
            </w:r>
            <w:r w:rsidRPr="008F607D">
              <w:rPr>
                <w:rFonts w:ascii="Wingdings" w:eastAsia="Wingdings" w:hAnsi="Wingdings" w:cs="Wingdings"/>
                <w:sz w:val="20"/>
                <w:szCs w:val="20"/>
                <w:highlight w:val="black"/>
              </w:rPr>
              <w:t></w:t>
            </w:r>
            <w:r>
              <w:rPr>
                <w:rFonts w:ascii="標楷體" w:eastAsia="標楷體" w:hAnsi="標楷體"/>
                <w:sz w:val="20"/>
                <w:szCs w:val="20"/>
              </w:rPr>
              <w:t>C3.多元文化與國際理解</w:t>
            </w:r>
          </w:p>
        </w:tc>
      </w:tr>
      <w:tr w:rsidR="00C66E01" w:rsidTr="00F31152">
        <w:trPr>
          <w:trHeight w:val="107"/>
          <w:jc w:val="center"/>
        </w:trPr>
        <w:tc>
          <w:tcPr>
            <w:tcW w:w="1118"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cs="標楷體"/>
              </w:rPr>
            </w:pPr>
            <w:r>
              <w:rPr>
                <w:rFonts w:ascii="標楷體" w:eastAsia="標楷體" w:hAnsi="標楷體" w:cs="標楷體"/>
              </w:rPr>
              <w:t>學生圖像</w:t>
            </w:r>
          </w:p>
          <w:p w:rsidR="00C66E01" w:rsidRDefault="00C66E01" w:rsidP="00F31152">
            <w:pPr>
              <w:snapToGrid w:val="0"/>
              <w:jc w:val="center"/>
              <w:rPr>
                <w:rFonts w:ascii="標楷體" w:eastAsia="標楷體" w:hAnsi="標楷體" w:cs="標楷體"/>
                <w:sz w:val="20"/>
                <w:szCs w:val="20"/>
              </w:rPr>
            </w:pPr>
            <w:r>
              <w:rPr>
                <w:rFonts w:ascii="標楷體" w:eastAsia="標楷體" w:hAnsi="標楷體" w:cs="標楷體"/>
                <w:sz w:val="20"/>
                <w:szCs w:val="20"/>
              </w:rPr>
              <w:t>(依校選填)</w:t>
            </w:r>
          </w:p>
        </w:tc>
        <w:tc>
          <w:tcPr>
            <w:tcW w:w="1523"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0" w:type="dxa"/>
            </w:tcMar>
            <w:vAlign w:val="center"/>
          </w:tcPr>
          <w:p w:rsidR="00C66E01" w:rsidRDefault="00C66E01" w:rsidP="00F31152">
            <w:pPr>
              <w:jc w:val="center"/>
              <w:rPr>
                <w:rFonts w:ascii="標楷體" w:eastAsia="標楷體" w:hAnsi="標楷體"/>
                <w:b/>
              </w:rPr>
            </w:pPr>
            <w:r>
              <w:rPr>
                <w:rFonts w:ascii="標楷體" w:eastAsia="標楷體" w:hAnsi="標楷體" w:hint="eastAsia"/>
                <w:b/>
              </w:rPr>
              <w:t>學習素養</w:t>
            </w:r>
          </w:p>
          <w:p w:rsidR="00C66E01" w:rsidRPr="00870C2C" w:rsidRDefault="00C66E01" w:rsidP="00F31152">
            <w:pPr>
              <w:jc w:val="center"/>
              <w:rPr>
                <w:rFonts w:ascii="標楷體" w:eastAsia="標楷體" w:hAnsi="標楷體"/>
              </w:rPr>
            </w:pPr>
            <w:r w:rsidRPr="00870C2C">
              <w:rPr>
                <w:rFonts w:ascii="標楷體" w:eastAsia="標楷體" w:hAnsi="標楷體" w:hint="eastAsia"/>
                <w:b/>
              </w:rPr>
              <w:t>核心能力</w:t>
            </w:r>
          </w:p>
        </w:tc>
        <w:tc>
          <w:tcPr>
            <w:tcW w:w="7288"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C66E01" w:rsidRPr="00870C2C" w:rsidRDefault="00C66E01" w:rsidP="00F31152">
            <w:pPr>
              <w:jc w:val="center"/>
              <w:rPr>
                <w:rFonts w:ascii="標楷體" w:eastAsia="標楷體" w:hAnsi="標楷體"/>
              </w:rPr>
            </w:pPr>
            <w:r>
              <w:rPr>
                <w:rFonts w:ascii="標楷體" w:eastAsia="標楷體" w:hAnsi="標楷體" w:hint="eastAsia"/>
                <w:b/>
              </w:rPr>
              <w:t>學習素養</w:t>
            </w:r>
            <w:r w:rsidRPr="00870C2C">
              <w:rPr>
                <w:rFonts w:ascii="標楷體" w:eastAsia="標楷體" w:hAnsi="標楷體" w:hint="eastAsia"/>
                <w:b/>
              </w:rPr>
              <w:t>核心能力指標</w:t>
            </w:r>
          </w:p>
        </w:tc>
      </w:tr>
      <w:tr w:rsidR="00C66E01" w:rsidTr="00F31152">
        <w:trPr>
          <w:trHeight w:val="107"/>
          <w:jc w:val="center"/>
        </w:trPr>
        <w:tc>
          <w:tcPr>
            <w:tcW w:w="111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cs="標楷體"/>
              </w:rPr>
            </w:pPr>
          </w:p>
        </w:tc>
        <w:tc>
          <w:tcPr>
            <w:tcW w:w="1523"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0" w:type="dxa"/>
            </w:tcMar>
            <w:vAlign w:val="center"/>
          </w:tcPr>
          <w:p w:rsidR="00C66E01" w:rsidRPr="00870C2C" w:rsidRDefault="00C66E01" w:rsidP="00F31152">
            <w:pPr>
              <w:spacing w:line="300" w:lineRule="exact"/>
              <w:jc w:val="center"/>
              <w:rPr>
                <w:rFonts w:ascii="標楷體" w:eastAsia="標楷體" w:hAnsi="標楷體"/>
              </w:rPr>
            </w:pPr>
            <w:r w:rsidRPr="00870C2C">
              <w:rPr>
                <w:rFonts w:ascii="標楷體" w:eastAsia="標楷體" w:hAnsi="標楷體" w:hint="eastAsia"/>
                <w:b/>
                <w:spacing w:val="-10"/>
              </w:rPr>
              <w:t>Ⅰ學習力</w:t>
            </w:r>
          </w:p>
        </w:tc>
        <w:tc>
          <w:tcPr>
            <w:tcW w:w="7288"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C66E01" w:rsidRPr="00870C2C" w:rsidRDefault="00C66E01" w:rsidP="00F31152">
            <w:pPr>
              <w:snapToGrid w:val="0"/>
              <w:ind w:leftChars="3" w:left="129" w:hangingChars="51" w:hanging="122"/>
              <w:rPr>
                <w:rFonts w:ascii="標楷體" w:eastAsia="標楷體" w:hAnsi="標楷體"/>
                <w:spacing w:val="-10"/>
              </w:rPr>
            </w:pPr>
            <w:r w:rsidRPr="008F607D">
              <w:rPr>
                <w:rFonts w:ascii="標楷體" w:eastAsia="標楷體" w:hAnsi="標楷體" w:hint="eastAsia"/>
                <w:highlight w:val="black"/>
              </w:rPr>
              <w:t>□</w:t>
            </w:r>
            <w:r w:rsidRPr="00870C2C">
              <w:rPr>
                <w:rFonts w:ascii="標楷體" w:eastAsia="標楷體" w:hAnsi="標楷體" w:hint="eastAsia"/>
                <w:spacing w:val="-10"/>
              </w:rPr>
              <w:t>Ⅰ</w:t>
            </w:r>
            <w:r w:rsidRPr="00870C2C">
              <w:rPr>
                <w:rFonts w:ascii="標楷體" w:eastAsia="標楷體" w:hAnsi="標楷體"/>
                <w:spacing w:val="-10"/>
              </w:rPr>
              <w:t>-1</w:t>
            </w:r>
            <w:r w:rsidRPr="00870C2C">
              <w:rPr>
                <w:rFonts w:ascii="標楷體" w:eastAsia="標楷體" w:hAnsi="標楷體" w:hint="eastAsia"/>
                <w:spacing w:val="-10"/>
              </w:rPr>
              <w:t xml:space="preserve">熱情探索   </w:t>
            </w:r>
            <w:r w:rsidRPr="00870C2C">
              <w:rPr>
                <w:rFonts w:ascii="標楷體" w:eastAsia="標楷體" w:hAnsi="標楷體" w:hint="eastAsia"/>
              </w:rPr>
              <w:t>□</w:t>
            </w:r>
            <w:r w:rsidRPr="00870C2C">
              <w:rPr>
                <w:rFonts w:ascii="標楷體" w:eastAsia="標楷體" w:hAnsi="標楷體" w:hint="eastAsia"/>
                <w:spacing w:val="-10"/>
              </w:rPr>
              <w:t>Ⅰ</w:t>
            </w:r>
            <w:r w:rsidRPr="00870C2C">
              <w:rPr>
                <w:rFonts w:ascii="標楷體" w:eastAsia="標楷體" w:hAnsi="標楷體"/>
                <w:spacing w:val="-10"/>
              </w:rPr>
              <w:t>-2</w:t>
            </w:r>
            <w:r w:rsidRPr="00870C2C">
              <w:rPr>
                <w:rFonts w:ascii="標楷體" w:eastAsia="標楷體" w:hAnsi="標楷體" w:hint="eastAsia"/>
                <w:spacing w:val="-10"/>
              </w:rPr>
              <w:t xml:space="preserve">主動學習   </w:t>
            </w:r>
            <w:r w:rsidRPr="00870C2C">
              <w:rPr>
                <w:rFonts w:ascii="標楷體" w:eastAsia="標楷體" w:hAnsi="標楷體" w:hint="eastAsia"/>
              </w:rPr>
              <w:t>□</w:t>
            </w:r>
            <w:r w:rsidRPr="00870C2C">
              <w:rPr>
                <w:rFonts w:ascii="標楷體" w:eastAsia="標楷體" w:hAnsi="標楷體" w:hint="eastAsia"/>
                <w:spacing w:val="-10"/>
              </w:rPr>
              <w:t>Ⅰ</w:t>
            </w:r>
            <w:r w:rsidRPr="00870C2C">
              <w:rPr>
                <w:rFonts w:ascii="標楷體" w:eastAsia="標楷體" w:hAnsi="標楷體"/>
                <w:spacing w:val="-10"/>
              </w:rPr>
              <w:t>-3</w:t>
            </w:r>
            <w:r w:rsidRPr="00870C2C">
              <w:rPr>
                <w:rFonts w:ascii="標楷體" w:eastAsia="標楷體" w:hAnsi="標楷體" w:hint="eastAsia"/>
                <w:spacing w:val="-10"/>
              </w:rPr>
              <w:t>解決問題</w:t>
            </w:r>
          </w:p>
        </w:tc>
      </w:tr>
      <w:tr w:rsidR="00C66E01" w:rsidTr="00F31152">
        <w:trPr>
          <w:trHeight w:val="107"/>
          <w:jc w:val="center"/>
        </w:trPr>
        <w:tc>
          <w:tcPr>
            <w:tcW w:w="111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cs="標楷體"/>
              </w:rPr>
            </w:pPr>
          </w:p>
        </w:tc>
        <w:tc>
          <w:tcPr>
            <w:tcW w:w="1523"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0" w:type="dxa"/>
            </w:tcMar>
            <w:vAlign w:val="center"/>
          </w:tcPr>
          <w:p w:rsidR="00C66E01" w:rsidRPr="00870C2C" w:rsidRDefault="00C66E01" w:rsidP="00F31152">
            <w:pPr>
              <w:spacing w:line="300" w:lineRule="exact"/>
              <w:jc w:val="center"/>
              <w:rPr>
                <w:rFonts w:ascii="標楷體" w:eastAsia="標楷體" w:hAnsi="標楷體"/>
              </w:rPr>
            </w:pPr>
            <w:r w:rsidRPr="00870C2C">
              <w:rPr>
                <w:rFonts w:ascii="標楷體" w:eastAsia="標楷體" w:hAnsi="標楷體" w:hint="eastAsia"/>
                <w:b/>
                <w:spacing w:val="-10"/>
              </w:rPr>
              <w:t>Ⅱ閱讀力</w:t>
            </w:r>
          </w:p>
        </w:tc>
        <w:tc>
          <w:tcPr>
            <w:tcW w:w="7288"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C66E01" w:rsidRPr="00870C2C" w:rsidRDefault="00C66E01" w:rsidP="00F31152">
            <w:pPr>
              <w:snapToGrid w:val="0"/>
              <w:rPr>
                <w:rFonts w:ascii="標楷體" w:eastAsia="標楷體" w:hAnsi="標楷體"/>
                <w:spacing w:val="-10"/>
              </w:rPr>
            </w:pPr>
            <w:r w:rsidRPr="00870C2C">
              <w:rPr>
                <w:rFonts w:ascii="標楷體" w:eastAsia="標楷體" w:hAnsi="標楷體" w:hint="eastAsia"/>
              </w:rPr>
              <w:t>□</w:t>
            </w:r>
            <w:r w:rsidRPr="00870C2C">
              <w:rPr>
                <w:rFonts w:ascii="標楷體" w:eastAsia="標楷體" w:hAnsi="標楷體" w:hint="eastAsia"/>
                <w:spacing w:val="-10"/>
              </w:rPr>
              <w:t>Ⅱ</w:t>
            </w:r>
            <w:r w:rsidRPr="00870C2C">
              <w:rPr>
                <w:rFonts w:ascii="標楷體" w:eastAsia="標楷體" w:hAnsi="標楷體"/>
                <w:spacing w:val="-10"/>
              </w:rPr>
              <w:t>-1</w:t>
            </w:r>
            <w:r w:rsidRPr="00870C2C">
              <w:rPr>
                <w:rFonts w:ascii="標楷體" w:eastAsia="標楷體" w:hAnsi="標楷體" w:hint="eastAsia"/>
                <w:spacing w:val="-10"/>
              </w:rPr>
              <w:t xml:space="preserve">閱讀習慣   </w:t>
            </w:r>
            <w:r w:rsidRPr="008F607D">
              <w:rPr>
                <w:rFonts w:ascii="標楷體" w:eastAsia="標楷體" w:hAnsi="標楷體" w:hint="eastAsia"/>
                <w:highlight w:val="black"/>
              </w:rPr>
              <w:t>□</w:t>
            </w:r>
            <w:r w:rsidRPr="00870C2C">
              <w:rPr>
                <w:rFonts w:ascii="標楷體" w:eastAsia="標楷體" w:hAnsi="標楷體" w:hint="eastAsia"/>
                <w:spacing w:val="-10"/>
              </w:rPr>
              <w:t>Ⅱ</w:t>
            </w:r>
            <w:r w:rsidRPr="00870C2C">
              <w:rPr>
                <w:rFonts w:ascii="標楷體" w:eastAsia="標楷體" w:hAnsi="標楷體"/>
                <w:spacing w:val="-10"/>
              </w:rPr>
              <w:t>-2</w:t>
            </w:r>
            <w:r w:rsidRPr="00870C2C">
              <w:rPr>
                <w:rFonts w:ascii="標楷體" w:eastAsia="標楷體" w:hAnsi="標楷體" w:hint="eastAsia"/>
                <w:spacing w:val="-10"/>
              </w:rPr>
              <w:t>解讀資訊</w:t>
            </w:r>
            <w:r>
              <w:rPr>
                <w:rFonts w:ascii="標楷體" w:eastAsia="標楷體" w:hAnsi="標楷體" w:hint="eastAsia"/>
                <w:spacing w:val="-10"/>
              </w:rPr>
              <w:t xml:space="preserve">   </w:t>
            </w:r>
            <w:r w:rsidRPr="00870C2C">
              <w:rPr>
                <w:rFonts w:ascii="標楷體" w:eastAsia="標楷體" w:hAnsi="標楷體" w:hint="eastAsia"/>
              </w:rPr>
              <w:t>□</w:t>
            </w:r>
            <w:r w:rsidRPr="00870C2C">
              <w:rPr>
                <w:rFonts w:ascii="標楷體" w:eastAsia="標楷體" w:hAnsi="標楷體" w:hint="eastAsia"/>
                <w:spacing w:val="-10"/>
              </w:rPr>
              <w:t>Ⅱ</w:t>
            </w:r>
            <w:r w:rsidRPr="00870C2C">
              <w:rPr>
                <w:rFonts w:ascii="標楷體" w:eastAsia="標楷體" w:hAnsi="標楷體"/>
                <w:spacing w:val="-10"/>
              </w:rPr>
              <w:t>-3</w:t>
            </w:r>
            <w:r w:rsidRPr="00870C2C">
              <w:rPr>
                <w:rFonts w:ascii="標楷體" w:eastAsia="標楷體" w:hAnsi="標楷體" w:hint="eastAsia"/>
                <w:spacing w:val="-10"/>
              </w:rPr>
              <w:t>轉化資訊</w:t>
            </w:r>
          </w:p>
        </w:tc>
      </w:tr>
      <w:tr w:rsidR="00C66E01" w:rsidTr="00F31152">
        <w:trPr>
          <w:trHeight w:val="107"/>
          <w:jc w:val="center"/>
        </w:trPr>
        <w:tc>
          <w:tcPr>
            <w:tcW w:w="111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cs="標楷體"/>
              </w:rPr>
            </w:pPr>
          </w:p>
        </w:tc>
        <w:tc>
          <w:tcPr>
            <w:tcW w:w="1523"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0" w:type="dxa"/>
            </w:tcMar>
            <w:vAlign w:val="center"/>
          </w:tcPr>
          <w:p w:rsidR="00C66E01" w:rsidRPr="00870C2C" w:rsidRDefault="00C66E01" w:rsidP="00F31152">
            <w:pPr>
              <w:spacing w:line="300" w:lineRule="exact"/>
              <w:jc w:val="center"/>
              <w:rPr>
                <w:rFonts w:ascii="標楷體" w:eastAsia="標楷體" w:hAnsi="標楷體"/>
              </w:rPr>
            </w:pPr>
            <w:r w:rsidRPr="00870C2C">
              <w:rPr>
                <w:rFonts w:ascii="標楷體" w:eastAsia="標楷體" w:hAnsi="標楷體" w:hint="eastAsia"/>
                <w:b/>
                <w:spacing w:val="-10"/>
              </w:rPr>
              <w:t>Ⅲ創造力</w:t>
            </w:r>
          </w:p>
        </w:tc>
        <w:tc>
          <w:tcPr>
            <w:tcW w:w="7288"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C66E01" w:rsidRPr="00870C2C" w:rsidRDefault="00C66E01" w:rsidP="00F31152">
            <w:pPr>
              <w:snapToGrid w:val="0"/>
              <w:rPr>
                <w:rFonts w:ascii="標楷體" w:eastAsia="標楷體" w:hAnsi="標楷體"/>
                <w:spacing w:val="-10"/>
              </w:rPr>
            </w:pPr>
            <w:r w:rsidRPr="008F607D">
              <w:rPr>
                <w:rFonts w:ascii="標楷體" w:eastAsia="標楷體" w:hAnsi="標楷體" w:hint="eastAsia"/>
                <w:highlight w:val="black"/>
              </w:rPr>
              <w:t>□</w:t>
            </w:r>
            <w:r w:rsidRPr="00870C2C">
              <w:rPr>
                <w:rFonts w:ascii="標楷體" w:eastAsia="標楷體" w:hAnsi="標楷體" w:hint="eastAsia"/>
                <w:spacing w:val="-10"/>
              </w:rPr>
              <w:t>Ⅲ</w:t>
            </w:r>
            <w:r w:rsidRPr="00870C2C">
              <w:rPr>
                <w:rFonts w:ascii="標楷體" w:eastAsia="標楷體" w:hAnsi="標楷體"/>
                <w:spacing w:val="-10"/>
              </w:rPr>
              <w:t>-1</w:t>
            </w:r>
            <w:r w:rsidRPr="00870C2C">
              <w:rPr>
                <w:rFonts w:ascii="標楷體" w:eastAsia="標楷體" w:hAnsi="標楷體" w:hint="eastAsia"/>
                <w:spacing w:val="-10"/>
              </w:rPr>
              <w:t xml:space="preserve">開放思維   </w:t>
            </w:r>
            <w:r w:rsidRPr="00870C2C">
              <w:rPr>
                <w:rFonts w:ascii="標楷體" w:eastAsia="標楷體" w:hAnsi="標楷體" w:hint="eastAsia"/>
              </w:rPr>
              <w:t>□</w:t>
            </w:r>
            <w:r w:rsidRPr="00870C2C">
              <w:rPr>
                <w:rFonts w:ascii="標楷體" w:eastAsia="標楷體" w:hAnsi="標楷體" w:hint="eastAsia"/>
                <w:spacing w:val="-10"/>
              </w:rPr>
              <w:t>Ⅲ</w:t>
            </w:r>
            <w:r w:rsidRPr="00870C2C">
              <w:rPr>
                <w:rFonts w:ascii="標楷體" w:eastAsia="標楷體" w:hAnsi="標楷體"/>
                <w:spacing w:val="-10"/>
              </w:rPr>
              <w:t>-2</w:t>
            </w:r>
            <w:r w:rsidRPr="00870C2C">
              <w:rPr>
                <w:rFonts w:ascii="標楷體" w:eastAsia="標楷體" w:hAnsi="標楷體" w:hint="eastAsia"/>
                <w:spacing w:val="-10"/>
              </w:rPr>
              <w:t xml:space="preserve">演繹思維   </w:t>
            </w:r>
            <w:r w:rsidRPr="00870C2C">
              <w:rPr>
                <w:rFonts w:ascii="標楷體" w:eastAsia="標楷體" w:hAnsi="標楷體" w:hint="eastAsia"/>
              </w:rPr>
              <w:t>□</w:t>
            </w:r>
            <w:r w:rsidRPr="00870C2C">
              <w:rPr>
                <w:rFonts w:ascii="標楷體" w:eastAsia="標楷體" w:hAnsi="標楷體" w:hint="eastAsia"/>
                <w:spacing w:val="-10"/>
              </w:rPr>
              <w:t>Ⅲ</w:t>
            </w:r>
            <w:r w:rsidRPr="00870C2C">
              <w:rPr>
                <w:rFonts w:ascii="標楷體" w:eastAsia="標楷體" w:hAnsi="標楷體"/>
                <w:spacing w:val="-10"/>
              </w:rPr>
              <w:t>-3</w:t>
            </w:r>
            <w:r w:rsidRPr="00870C2C">
              <w:rPr>
                <w:rFonts w:ascii="標楷體" w:eastAsia="標楷體" w:hAnsi="標楷體" w:hint="eastAsia"/>
                <w:spacing w:val="-10"/>
              </w:rPr>
              <w:t>創新思維</w:t>
            </w:r>
          </w:p>
        </w:tc>
      </w:tr>
      <w:tr w:rsidR="00C66E01" w:rsidTr="00F31152">
        <w:trPr>
          <w:trHeight w:val="107"/>
          <w:jc w:val="center"/>
        </w:trPr>
        <w:tc>
          <w:tcPr>
            <w:tcW w:w="111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cs="標楷體"/>
              </w:rPr>
            </w:pPr>
          </w:p>
        </w:tc>
        <w:tc>
          <w:tcPr>
            <w:tcW w:w="1523"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0" w:type="dxa"/>
            </w:tcMar>
            <w:vAlign w:val="center"/>
          </w:tcPr>
          <w:p w:rsidR="00C66E01" w:rsidRPr="00870C2C" w:rsidRDefault="00C66E01" w:rsidP="00F31152">
            <w:pPr>
              <w:spacing w:line="300" w:lineRule="exact"/>
              <w:jc w:val="center"/>
              <w:rPr>
                <w:rFonts w:ascii="標楷體" w:eastAsia="標楷體" w:hAnsi="標楷體"/>
              </w:rPr>
            </w:pPr>
            <w:r w:rsidRPr="00870C2C">
              <w:rPr>
                <w:rFonts w:ascii="標楷體" w:eastAsia="標楷體" w:hAnsi="標楷體" w:hint="eastAsia"/>
                <w:b/>
                <w:spacing w:val="-10"/>
              </w:rPr>
              <w:t>Ⅳ思考力</w:t>
            </w:r>
          </w:p>
        </w:tc>
        <w:tc>
          <w:tcPr>
            <w:tcW w:w="7288"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C66E01" w:rsidRPr="00870C2C" w:rsidRDefault="00C66E01" w:rsidP="00F31152">
            <w:pPr>
              <w:snapToGrid w:val="0"/>
              <w:ind w:left="399" w:hanging="399"/>
              <w:rPr>
                <w:rFonts w:ascii="標楷體" w:eastAsia="標楷體" w:hAnsi="標楷體"/>
                <w:spacing w:val="-10"/>
              </w:rPr>
            </w:pPr>
            <w:r w:rsidRPr="00870C2C">
              <w:rPr>
                <w:rFonts w:ascii="標楷體" w:eastAsia="標楷體" w:hAnsi="標楷體" w:hint="eastAsia"/>
              </w:rPr>
              <w:t>□</w:t>
            </w:r>
            <w:r w:rsidRPr="00870C2C">
              <w:rPr>
                <w:rFonts w:ascii="標楷體" w:eastAsia="標楷體" w:hAnsi="標楷體" w:hint="eastAsia"/>
                <w:spacing w:val="-10"/>
              </w:rPr>
              <w:t>Ⅳ</w:t>
            </w:r>
            <w:r w:rsidRPr="00870C2C">
              <w:rPr>
                <w:rFonts w:ascii="標楷體" w:eastAsia="標楷體" w:hAnsi="標楷體"/>
                <w:spacing w:val="-10"/>
              </w:rPr>
              <w:t>-1</w:t>
            </w:r>
            <w:r w:rsidRPr="00870C2C">
              <w:rPr>
                <w:rFonts w:ascii="標楷體" w:eastAsia="標楷體" w:hAnsi="標楷體" w:hint="eastAsia"/>
                <w:spacing w:val="-10"/>
              </w:rPr>
              <w:t xml:space="preserve">提出問題   </w:t>
            </w:r>
            <w:r w:rsidRPr="008F607D">
              <w:rPr>
                <w:rFonts w:ascii="標楷體" w:eastAsia="標楷體" w:hAnsi="標楷體" w:hint="eastAsia"/>
                <w:highlight w:val="black"/>
              </w:rPr>
              <w:t>□</w:t>
            </w:r>
            <w:r w:rsidRPr="00870C2C">
              <w:rPr>
                <w:rFonts w:ascii="標楷體" w:eastAsia="標楷體" w:hAnsi="標楷體" w:hint="eastAsia"/>
                <w:spacing w:val="-10"/>
              </w:rPr>
              <w:t>Ⅳ</w:t>
            </w:r>
            <w:r w:rsidRPr="00870C2C">
              <w:rPr>
                <w:rFonts w:ascii="標楷體" w:eastAsia="標楷體" w:hAnsi="標楷體"/>
                <w:spacing w:val="-10"/>
              </w:rPr>
              <w:t>-2</w:t>
            </w:r>
            <w:r w:rsidRPr="00870C2C">
              <w:rPr>
                <w:rFonts w:ascii="標楷體" w:eastAsia="標楷體" w:hAnsi="標楷體" w:hint="eastAsia"/>
                <w:spacing w:val="-10"/>
              </w:rPr>
              <w:t xml:space="preserve">獨立思考   </w:t>
            </w:r>
            <w:r w:rsidRPr="00870C2C">
              <w:rPr>
                <w:rFonts w:ascii="標楷體" w:eastAsia="標楷體" w:hAnsi="標楷體" w:hint="eastAsia"/>
              </w:rPr>
              <w:t>□</w:t>
            </w:r>
            <w:r w:rsidRPr="00870C2C">
              <w:rPr>
                <w:rFonts w:ascii="標楷體" w:eastAsia="標楷體" w:hAnsi="標楷體" w:hint="eastAsia"/>
                <w:spacing w:val="-10"/>
              </w:rPr>
              <w:t>Ⅳ</w:t>
            </w:r>
            <w:r w:rsidRPr="00870C2C">
              <w:rPr>
                <w:rFonts w:ascii="標楷體" w:eastAsia="標楷體" w:hAnsi="標楷體"/>
                <w:spacing w:val="-10"/>
              </w:rPr>
              <w:t>-3</w:t>
            </w:r>
            <w:r w:rsidRPr="00870C2C">
              <w:rPr>
                <w:rFonts w:ascii="標楷體" w:eastAsia="標楷體" w:hAnsi="標楷體" w:hint="eastAsia"/>
                <w:spacing w:val="-10"/>
              </w:rPr>
              <w:t>反省思考</w:t>
            </w:r>
          </w:p>
        </w:tc>
      </w:tr>
      <w:tr w:rsidR="00C66E01" w:rsidTr="00F31152">
        <w:trPr>
          <w:trHeight w:val="107"/>
          <w:jc w:val="center"/>
        </w:trPr>
        <w:tc>
          <w:tcPr>
            <w:tcW w:w="111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cs="標楷體"/>
              </w:rPr>
            </w:pPr>
          </w:p>
        </w:tc>
        <w:tc>
          <w:tcPr>
            <w:tcW w:w="1523"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0" w:type="dxa"/>
            </w:tcMar>
            <w:vAlign w:val="center"/>
          </w:tcPr>
          <w:p w:rsidR="00C66E01" w:rsidRPr="00870C2C" w:rsidRDefault="00C66E01" w:rsidP="00F31152">
            <w:pPr>
              <w:spacing w:line="300" w:lineRule="exact"/>
              <w:jc w:val="center"/>
              <w:rPr>
                <w:rFonts w:ascii="標楷體" w:eastAsia="標楷體" w:hAnsi="標楷體"/>
                <w:b/>
                <w:spacing w:val="-10"/>
              </w:rPr>
            </w:pPr>
            <w:r w:rsidRPr="00870C2C">
              <w:rPr>
                <w:rFonts w:ascii="標楷體" w:eastAsia="標楷體" w:hAnsi="標楷體" w:hint="eastAsia"/>
                <w:b/>
                <w:spacing w:val="-10"/>
              </w:rPr>
              <w:t>Ⅴ表達力</w:t>
            </w:r>
          </w:p>
        </w:tc>
        <w:tc>
          <w:tcPr>
            <w:tcW w:w="7288"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C66E01" w:rsidRPr="00870C2C" w:rsidRDefault="00C66E01" w:rsidP="00F31152">
            <w:pPr>
              <w:snapToGrid w:val="0"/>
              <w:ind w:leftChars="1" w:left="132" w:hangingChars="54" w:hanging="130"/>
              <w:rPr>
                <w:rFonts w:ascii="標楷體" w:eastAsia="標楷體" w:hAnsi="標楷體"/>
                <w:spacing w:val="-10"/>
              </w:rPr>
            </w:pPr>
            <w:r w:rsidRPr="00870C2C">
              <w:rPr>
                <w:rFonts w:ascii="標楷體" w:eastAsia="標楷體" w:hAnsi="標楷體" w:hint="eastAsia"/>
              </w:rPr>
              <w:t>□</w:t>
            </w:r>
            <w:r w:rsidRPr="00870C2C">
              <w:rPr>
                <w:rFonts w:ascii="標楷體" w:eastAsia="標楷體" w:hAnsi="標楷體" w:hint="eastAsia"/>
                <w:spacing w:val="-10"/>
              </w:rPr>
              <w:t>Ⅴ</w:t>
            </w:r>
            <w:r w:rsidRPr="00870C2C">
              <w:rPr>
                <w:rFonts w:ascii="標楷體" w:eastAsia="標楷體" w:hAnsi="標楷體"/>
                <w:spacing w:val="-10"/>
              </w:rPr>
              <w:t>-1</w:t>
            </w:r>
            <w:r w:rsidRPr="00870C2C">
              <w:rPr>
                <w:rFonts w:ascii="標楷體" w:eastAsia="標楷體" w:hAnsi="標楷體" w:hint="eastAsia"/>
                <w:spacing w:val="-10"/>
              </w:rPr>
              <w:t xml:space="preserve">書寫流暢   </w:t>
            </w:r>
            <w:r w:rsidRPr="008F607D">
              <w:rPr>
                <w:rFonts w:ascii="標楷體" w:eastAsia="標楷體" w:hAnsi="標楷體" w:hint="eastAsia"/>
                <w:highlight w:val="black"/>
              </w:rPr>
              <w:t>□</w:t>
            </w:r>
            <w:r w:rsidRPr="00870C2C">
              <w:rPr>
                <w:rFonts w:ascii="標楷體" w:eastAsia="標楷體" w:hAnsi="標楷體" w:hint="eastAsia"/>
                <w:spacing w:val="-10"/>
              </w:rPr>
              <w:t>Ⅴ</w:t>
            </w:r>
            <w:r w:rsidRPr="00870C2C">
              <w:rPr>
                <w:rFonts w:ascii="標楷體" w:eastAsia="標楷體" w:hAnsi="標楷體"/>
                <w:spacing w:val="-10"/>
              </w:rPr>
              <w:t>-2</w:t>
            </w:r>
            <w:r w:rsidRPr="00870C2C">
              <w:rPr>
                <w:rFonts w:ascii="標楷體" w:eastAsia="標楷體" w:hAnsi="標楷體" w:hint="eastAsia"/>
                <w:spacing w:val="-10"/>
              </w:rPr>
              <w:t xml:space="preserve">言之有物   </w:t>
            </w:r>
            <w:r w:rsidRPr="00870C2C">
              <w:rPr>
                <w:rFonts w:ascii="標楷體" w:eastAsia="標楷體" w:hAnsi="標楷體" w:hint="eastAsia"/>
              </w:rPr>
              <w:t>□</w:t>
            </w:r>
            <w:r w:rsidRPr="00870C2C">
              <w:rPr>
                <w:rFonts w:ascii="標楷體" w:eastAsia="標楷體" w:hAnsi="標楷體" w:hint="eastAsia"/>
                <w:spacing w:val="-10"/>
              </w:rPr>
              <w:t>Ⅴ</w:t>
            </w:r>
            <w:r w:rsidRPr="00870C2C">
              <w:rPr>
                <w:rFonts w:ascii="標楷體" w:eastAsia="標楷體" w:hAnsi="標楷體"/>
                <w:spacing w:val="-10"/>
              </w:rPr>
              <w:t>-3</w:t>
            </w:r>
            <w:r w:rsidRPr="00870C2C">
              <w:rPr>
                <w:rFonts w:ascii="標楷體" w:eastAsia="標楷體" w:hAnsi="標楷體" w:hint="eastAsia"/>
                <w:spacing w:val="-10"/>
              </w:rPr>
              <w:t>有效溝通</w:t>
            </w:r>
          </w:p>
        </w:tc>
      </w:tr>
      <w:tr w:rsidR="00C66E01" w:rsidTr="00F31152">
        <w:trPr>
          <w:trHeight w:val="107"/>
          <w:jc w:val="center"/>
        </w:trPr>
        <w:tc>
          <w:tcPr>
            <w:tcW w:w="1118"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Pr="005A11C2" w:rsidRDefault="00C66E01" w:rsidP="00F31152">
            <w:pPr>
              <w:snapToGrid w:val="0"/>
              <w:jc w:val="center"/>
              <w:rPr>
                <w:rFonts w:ascii="標楷體" w:eastAsia="標楷體" w:hAnsi="標楷體" w:cs="標楷體"/>
              </w:rPr>
            </w:pPr>
          </w:p>
        </w:tc>
        <w:tc>
          <w:tcPr>
            <w:tcW w:w="1523"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0" w:type="dxa"/>
            </w:tcMar>
            <w:vAlign w:val="center"/>
          </w:tcPr>
          <w:p w:rsidR="00C66E01" w:rsidRPr="00870C2C" w:rsidRDefault="00C66E01" w:rsidP="00F31152">
            <w:pPr>
              <w:spacing w:line="300" w:lineRule="exact"/>
              <w:jc w:val="center"/>
              <w:rPr>
                <w:rFonts w:ascii="標楷體" w:eastAsia="標楷體" w:hAnsi="標楷體"/>
                <w:b/>
                <w:spacing w:val="-10"/>
              </w:rPr>
            </w:pPr>
            <w:r w:rsidRPr="00870C2C">
              <w:rPr>
                <w:rFonts w:ascii="標楷體" w:eastAsia="標楷體" w:hAnsi="標楷體" w:hint="eastAsia"/>
                <w:b/>
                <w:spacing w:val="-10"/>
              </w:rPr>
              <w:t>Ⅵ品格力</w:t>
            </w:r>
          </w:p>
        </w:tc>
        <w:tc>
          <w:tcPr>
            <w:tcW w:w="7288"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C66E01" w:rsidRPr="00870C2C" w:rsidRDefault="00C66E01" w:rsidP="00F31152">
            <w:pPr>
              <w:snapToGrid w:val="0"/>
              <w:ind w:left="130" w:hangingChars="54" w:hanging="130"/>
              <w:rPr>
                <w:rFonts w:ascii="標楷體" w:eastAsia="標楷體" w:hAnsi="標楷體"/>
                <w:spacing w:val="-10"/>
              </w:rPr>
            </w:pPr>
            <w:r w:rsidRPr="00870C2C">
              <w:rPr>
                <w:rFonts w:ascii="標楷體" w:eastAsia="標楷體" w:hAnsi="標楷體" w:hint="eastAsia"/>
              </w:rPr>
              <w:t>□</w:t>
            </w:r>
            <w:r w:rsidRPr="00870C2C">
              <w:rPr>
                <w:rFonts w:ascii="標楷體" w:eastAsia="標楷體" w:hAnsi="標楷體" w:hint="eastAsia"/>
                <w:spacing w:val="-10"/>
              </w:rPr>
              <w:t>Ⅵ</w:t>
            </w:r>
            <w:r w:rsidRPr="00870C2C">
              <w:rPr>
                <w:rFonts w:ascii="標楷體" w:eastAsia="標楷體" w:hAnsi="標楷體"/>
                <w:spacing w:val="-10"/>
              </w:rPr>
              <w:t>-1</w:t>
            </w:r>
            <w:r w:rsidRPr="00870C2C">
              <w:rPr>
                <w:rFonts w:ascii="標楷體" w:eastAsia="標楷體" w:hAnsi="標楷體" w:hint="eastAsia"/>
                <w:spacing w:val="-10"/>
              </w:rPr>
              <w:t xml:space="preserve">悅納小我   </w:t>
            </w:r>
            <w:r w:rsidRPr="008F607D">
              <w:rPr>
                <w:rFonts w:ascii="標楷體" w:eastAsia="標楷體" w:hAnsi="標楷體" w:hint="eastAsia"/>
                <w:highlight w:val="black"/>
              </w:rPr>
              <w:t>□</w:t>
            </w:r>
            <w:r w:rsidRPr="00870C2C">
              <w:rPr>
                <w:rFonts w:ascii="標楷體" w:eastAsia="標楷體" w:hAnsi="標楷體" w:hint="eastAsia"/>
                <w:spacing w:val="-10"/>
              </w:rPr>
              <w:t>Ⅵ</w:t>
            </w:r>
            <w:r w:rsidRPr="00870C2C">
              <w:rPr>
                <w:rFonts w:ascii="標楷體" w:eastAsia="標楷體" w:hAnsi="標楷體"/>
                <w:spacing w:val="-10"/>
              </w:rPr>
              <w:t>-2</w:t>
            </w:r>
            <w:r w:rsidRPr="00870C2C">
              <w:rPr>
                <w:rFonts w:ascii="標楷體" w:eastAsia="標楷體" w:hAnsi="標楷體" w:hint="eastAsia"/>
                <w:spacing w:val="-10"/>
              </w:rPr>
              <w:t xml:space="preserve">關懷大我   </w:t>
            </w:r>
            <w:r w:rsidRPr="00870C2C">
              <w:rPr>
                <w:rFonts w:ascii="標楷體" w:eastAsia="標楷體" w:hAnsi="標楷體" w:hint="eastAsia"/>
              </w:rPr>
              <w:t>□</w:t>
            </w:r>
            <w:r w:rsidRPr="00870C2C">
              <w:rPr>
                <w:rFonts w:ascii="標楷體" w:eastAsia="標楷體" w:hAnsi="標楷體" w:hint="eastAsia"/>
                <w:spacing w:val="-10"/>
              </w:rPr>
              <w:t>Ⅵ</w:t>
            </w:r>
            <w:r w:rsidRPr="00870C2C">
              <w:rPr>
                <w:rFonts w:ascii="標楷體" w:eastAsia="標楷體" w:hAnsi="標楷體"/>
                <w:spacing w:val="-10"/>
              </w:rPr>
              <w:t>-3</w:t>
            </w:r>
            <w:r w:rsidRPr="00870C2C">
              <w:rPr>
                <w:rFonts w:ascii="標楷體" w:eastAsia="標楷體" w:hAnsi="標楷體" w:hint="eastAsia"/>
                <w:spacing w:val="-10"/>
              </w:rPr>
              <w:t>內化實踐</w:t>
            </w:r>
          </w:p>
        </w:tc>
      </w:tr>
      <w:tr w:rsidR="00C66E01" w:rsidTr="00F31152">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pPr>
            <w:r>
              <w:rPr>
                <w:rFonts w:ascii="標楷體" w:eastAsia="標楷體" w:hAnsi="標楷體" w:cs="標楷體"/>
              </w:rPr>
              <w:t>學習目標</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p>
        </w:tc>
      </w:tr>
      <w:tr w:rsidR="00C66E01" w:rsidTr="00F31152">
        <w:trPr>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pPr>
            <w:r>
              <w:rPr>
                <w:rFonts w:ascii="標楷體" w:eastAsia="標楷體" w:hAnsi="標楷體"/>
              </w:rPr>
              <w:t>教學大綱</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rPr>
              <w:t>週次/序</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rPr>
              <w:t>單元/主題</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rPr>
              <w:t>內容綱要</w:t>
            </w:r>
          </w:p>
        </w:tc>
      </w:tr>
      <w:tr w:rsidR="00C66E01" w:rsidTr="00F31152">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rPr>
              <w:t>1</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hint="eastAsia"/>
              </w:rPr>
              <w:t>論「實在」是什麼?</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sidRPr="008F607D">
              <w:rPr>
                <w:rFonts w:ascii="標楷體" w:eastAsia="標楷體" w:hAnsi="標楷體" w:cs="新細明體" w:hint="eastAsia"/>
              </w:rPr>
              <w:t>何謂「實在 」(Realität)? 實在(Realität/reality)與「現實」(Wirklichkeit/actuality)的區別</w:t>
            </w:r>
          </w:p>
        </w:tc>
      </w:tr>
      <w:tr w:rsidR="00C66E01" w:rsidTr="00F31152">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rPr>
              <w:t>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sidRPr="00AC0D86">
              <w:rPr>
                <w:rFonts w:ascii="標楷體" w:eastAsia="標楷體" w:hAnsi="標楷體" w:cs="新細明體" w:hint="eastAsia"/>
              </w:rPr>
              <w:t>論「</w:t>
            </w:r>
            <w:r>
              <w:rPr>
                <w:rFonts w:ascii="標楷體" w:eastAsia="標楷體" w:hAnsi="標楷體" w:cs="新細明體" w:hint="eastAsia"/>
              </w:rPr>
              <w:t>矛盾</w:t>
            </w:r>
            <w:r w:rsidRPr="00AC0D86">
              <w:rPr>
                <w:rFonts w:ascii="標楷體" w:eastAsia="標楷體" w:hAnsi="標楷體" w:cs="新細明體" w:hint="eastAsia"/>
              </w:rPr>
              <w:t>」是什麼?</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sidRPr="008F607D">
              <w:rPr>
                <w:rFonts w:ascii="標楷體" w:eastAsia="標楷體" w:hAnsi="標楷體" w:cs="新細明體" w:hint="eastAsia"/>
              </w:rPr>
              <w:t>何謂「辯證」(Dialektik)或「辯證法」(Dialektische Methode)? 何謂「止揚」(揚棄)(aufheben)?</w:t>
            </w:r>
          </w:p>
        </w:tc>
      </w:tr>
      <w:tr w:rsidR="00C66E01" w:rsidTr="00F31152">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rPr>
              <w:t>3</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hint="eastAsia"/>
              </w:rPr>
              <w:t>形上學派別</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sidRPr="008F607D">
              <w:rPr>
                <w:rFonts w:ascii="標楷體" w:eastAsia="標楷體" w:hAnsi="標楷體" w:cs="新細明體" w:hint="eastAsia"/>
              </w:rPr>
              <w:t>論「實在」的各種典範:「唯心論」與「唯物論」、「觀念論」與「實在論」、「經驗論」與「理性論」、「主觀論」與「客觀論」以及近代「理性主義」及「經驗主義」之對立</w:t>
            </w:r>
          </w:p>
        </w:tc>
      </w:tr>
      <w:tr w:rsidR="00C66E01" w:rsidTr="00F31152">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rPr>
              <w:t>4</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hint="eastAsia"/>
              </w:rPr>
              <w:t>唯心論與觀念論</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sidRPr="008F607D">
              <w:rPr>
                <w:rFonts w:ascii="標楷體" w:eastAsia="標楷體" w:hAnsi="標楷體" w:cs="新細明體" w:hint="eastAsia"/>
              </w:rPr>
              <w:t>進入哲學領域必須深刻理解「唯心論」及「觀念論」- 自然科學學習者須面對的挑戰</w:t>
            </w:r>
          </w:p>
        </w:tc>
      </w:tr>
      <w:tr w:rsidR="00C66E01" w:rsidTr="00F31152">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rPr>
              <w:t>5</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hint="eastAsia"/>
              </w:rPr>
              <w:t>信仰的獨斷及獨斷的信仰</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sidRPr="008F607D">
              <w:rPr>
                <w:rFonts w:ascii="標楷體" w:eastAsia="標楷體" w:hAnsi="標楷體" w:cs="新細明體" w:hint="eastAsia"/>
              </w:rPr>
              <w:t>康德對「獨斷論」之批判及論「理性」的界限: 「靈魂」、「世界本體」以及「上帝」的存在無法被證明</w:t>
            </w:r>
          </w:p>
        </w:tc>
      </w:tr>
      <w:tr w:rsidR="00C66E01" w:rsidTr="00F31152">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rPr>
              <w:t>6</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hint="eastAsia"/>
              </w:rPr>
              <w:t>矛盾的難題:宇宙有限還是無限?</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sidRPr="008F607D">
              <w:rPr>
                <w:rFonts w:ascii="標楷體" w:eastAsia="標楷體" w:hAnsi="標楷體" w:cs="新細明體" w:hint="eastAsia"/>
              </w:rPr>
              <w:t>「矛盾者」是什麼? 以康德(Kant)的第一、第二項「二律背反」(Antinomie)為例</w:t>
            </w:r>
          </w:p>
        </w:tc>
      </w:tr>
      <w:tr w:rsidR="00C66E01" w:rsidTr="00F31152">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rPr>
              <w:t>7</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sidRPr="00AC0D86">
              <w:rPr>
                <w:rFonts w:ascii="標楷體" w:eastAsia="標楷體" w:hAnsi="標楷體" w:cs="新細明體" w:hint="eastAsia"/>
              </w:rPr>
              <w:t>矛盾</w:t>
            </w:r>
            <w:r>
              <w:rPr>
                <w:rFonts w:ascii="標楷體" w:eastAsia="標楷體" w:hAnsi="標楷體" w:cs="新細明體" w:hint="eastAsia"/>
              </w:rPr>
              <w:t>的難題</w:t>
            </w:r>
            <w:r w:rsidRPr="00AC0D86">
              <w:rPr>
                <w:rFonts w:ascii="標楷體" w:eastAsia="標楷體" w:hAnsi="標楷體" w:cs="新細明體" w:hint="eastAsia"/>
              </w:rPr>
              <w:t>:</w:t>
            </w:r>
            <w:r>
              <w:rPr>
                <w:rFonts w:ascii="標楷體" w:eastAsia="標楷體" w:hAnsi="標楷體" w:cs="新細明體" w:hint="eastAsia"/>
              </w:rPr>
              <w:t>人有自由還是命定?</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sidRPr="008F607D">
              <w:rPr>
                <w:rFonts w:ascii="標楷體" w:eastAsia="標楷體" w:hAnsi="標楷體" w:cs="新細明體" w:hint="eastAsia"/>
              </w:rPr>
              <w:t>「矛盾者」是什麼? 以康德(Kant)的第三、第四項「二律背反」(Antinomie)為例</w:t>
            </w:r>
          </w:p>
        </w:tc>
      </w:tr>
      <w:tr w:rsidR="00C66E01" w:rsidTr="00F31152">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rPr>
              <w:t>8</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hint="eastAsia"/>
              </w:rPr>
              <w:t>論道德與良知</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sidRPr="008F607D">
              <w:rPr>
                <w:rFonts w:ascii="標楷體" w:eastAsia="標楷體" w:hAnsi="標楷體" w:cs="新細明體" w:hint="eastAsia"/>
              </w:rPr>
              <w:t>康德之於理論哲學與實踐哲學的創見及限制</w:t>
            </w:r>
          </w:p>
        </w:tc>
      </w:tr>
      <w:tr w:rsidR="00C66E01" w:rsidTr="00F31152">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rPr>
              <w:t>9</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hint="eastAsia"/>
              </w:rPr>
              <w:t>矛盾之解決</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sidRPr="008F607D">
              <w:rPr>
                <w:rFonts w:ascii="標楷體" w:eastAsia="標楷體" w:hAnsi="標楷體" w:cs="新細明體" w:hint="eastAsia"/>
              </w:rPr>
              <w:t>「矛盾者」如何相互蘊含、相互轉化及統一? 以黑格爾的哲學為例</w:t>
            </w:r>
          </w:p>
        </w:tc>
      </w:tr>
      <w:tr w:rsidR="00C66E01" w:rsidTr="00F31152">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rPr>
              <w:t>10</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hint="eastAsia"/>
              </w:rPr>
              <w:t>德國哲學論宇宙本源</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sidRPr="008F607D">
              <w:rPr>
                <w:rFonts w:ascii="標楷體" w:eastAsia="標楷體" w:hAnsi="標楷體" w:cs="新細明體" w:hint="eastAsia"/>
              </w:rPr>
              <w:t>論「有限性」之超越與還原- 以德意志觀念論的對「本質」的超越與還原為例</w:t>
            </w:r>
          </w:p>
        </w:tc>
      </w:tr>
      <w:tr w:rsidR="00C66E01" w:rsidTr="00F31152">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rPr>
              <w:t>11</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hint="eastAsia"/>
              </w:rPr>
              <w:t>東方哲學論宇宙本源</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sidRPr="008F607D">
              <w:rPr>
                <w:rFonts w:ascii="標楷體" w:eastAsia="標楷體" w:hAnsi="標楷體" w:cs="新細明體" w:hint="eastAsia"/>
              </w:rPr>
              <w:t>論「有限性」之超越與還原- 以東方哲學對「儒家」的超越與還原為例</w:t>
            </w:r>
          </w:p>
        </w:tc>
      </w:tr>
      <w:tr w:rsidR="00C66E01" w:rsidTr="00F31152">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rPr>
              <w:t>12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hint="eastAsia"/>
              </w:rPr>
              <w:t>佛教與道家</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sidRPr="008F607D">
              <w:rPr>
                <w:rFonts w:ascii="標楷體" w:eastAsia="標楷體" w:hAnsi="標楷體" w:cs="新細明體" w:hint="eastAsia"/>
              </w:rPr>
              <w:t>作為超越與還原的佛教與道家哲學</w:t>
            </w:r>
          </w:p>
        </w:tc>
      </w:tr>
      <w:tr w:rsidR="00C66E01" w:rsidTr="00F31152">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rPr>
              <w:t>13</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hint="eastAsia"/>
              </w:rPr>
              <w:t>叔本華</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sidRPr="008F607D">
              <w:rPr>
                <w:rFonts w:ascii="標楷體" w:eastAsia="標楷體" w:hAnsi="標楷體" w:cs="新細明體" w:hint="eastAsia"/>
              </w:rPr>
              <w:t>德國哲學與東方哲學︰以叔本華哲學為例</w:t>
            </w:r>
          </w:p>
        </w:tc>
      </w:tr>
      <w:tr w:rsidR="00C66E01" w:rsidTr="00F31152">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rPr>
              <w:t>14</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hint="eastAsia"/>
              </w:rPr>
              <w:t>希臘哲學的傳承</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sidRPr="008F607D">
              <w:rPr>
                <w:rFonts w:ascii="標楷體" w:eastAsia="標楷體" w:hAnsi="標楷體" w:cs="新細明體" w:hint="eastAsia"/>
              </w:rPr>
              <w:t>德國哲學與希臘文化的復興</w:t>
            </w:r>
          </w:p>
        </w:tc>
      </w:tr>
      <w:tr w:rsidR="00C66E01" w:rsidTr="00F31152">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rPr>
              <w:t>15</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hint="eastAsia"/>
              </w:rPr>
              <w:t>尼采</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sidRPr="008F607D">
              <w:rPr>
                <w:rFonts w:ascii="標楷體" w:eastAsia="標楷體" w:hAnsi="標楷體" w:cs="新細明體" w:hint="eastAsia"/>
              </w:rPr>
              <w:t>德國哲學的理想主義︰以尼采哲學為例</w:t>
            </w:r>
          </w:p>
        </w:tc>
      </w:tr>
      <w:tr w:rsidR="00C66E01" w:rsidTr="00F31152">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rPr>
              <w:t>16</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hint="eastAsia"/>
              </w:rPr>
              <w:t>日本精神與德國文化</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sidRPr="008F607D">
              <w:rPr>
                <w:rFonts w:ascii="標楷體" w:eastAsia="標楷體" w:hAnsi="標楷體" w:cs="新細明體" w:hint="eastAsia"/>
              </w:rPr>
              <w:t>西田幾多郎《善的研究》論「善」: 倫理學的根基與理想</w:t>
            </w:r>
          </w:p>
        </w:tc>
      </w:tr>
      <w:tr w:rsidR="00C66E01" w:rsidTr="00F31152">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rPr>
              <w:t>17</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hint="eastAsia"/>
              </w:rPr>
              <w:t>德意志精神</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sidRPr="008F607D">
              <w:rPr>
                <w:rFonts w:ascii="標楷體" w:eastAsia="標楷體" w:hAnsi="標楷體" w:cs="新細明體" w:hint="eastAsia"/>
              </w:rPr>
              <w:t>德國哲學與近代德國</w:t>
            </w:r>
          </w:p>
        </w:tc>
      </w:tr>
      <w:tr w:rsidR="00C66E01" w:rsidTr="00F31152">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rPr>
              <w:t>18</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hint="eastAsia"/>
              </w:rPr>
              <w:t>專業性與職人文化</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sidRPr="008F607D">
              <w:rPr>
                <w:rFonts w:ascii="標楷體" w:eastAsia="標楷體" w:hAnsi="標楷體" w:cs="新細明體" w:hint="eastAsia"/>
              </w:rPr>
              <w:t>德國文化與教育制度</w:t>
            </w:r>
          </w:p>
        </w:tc>
      </w:tr>
      <w:tr w:rsidR="00C66E01" w:rsidTr="00F31152">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p>
        </w:tc>
      </w:tr>
      <w:tr w:rsidR="00C66E01" w:rsidTr="00F31152">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p>
        </w:tc>
      </w:tr>
      <w:tr w:rsidR="00C66E01" w:rsidTr="00F31152">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p>
        </w:tc>
      </w:tr>
      <w:tr w:rsidR="00C66E01" w:rsidTr="00F31152">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p>
        </w:tc>
      </w:tr>
      <w:tr w:rsidR="00C66E01" w:rsidTr="00F31152">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pPr>
            <w:r>
              <w:rPr>
                <w:rFonts w:ascii="標楷體" w:eastAsia="標楷體" w:hAnsi="標楷體" w:cs="標楷體"/>
              </w:rPr>
              <w:t>學習評量</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snapToGrid w:val="0"/>
              <w:rPr>
                <w:rFonts w:ascii="標楷體" w:eastAsia="標楷體" w:hAnsi="標楷體" w:cs="新細明體"/>
              </w:rPr>
            </w:pPr>
            <w:r>
              <w:rPr>
                <w:rFonts w:ascii="標楷體" w:eastAsia="標楷體" w:hAnsi="標楷體" w:cs="新細明體" w:hint="eastAsia"/>
              </w:rPr>
              <w:t>分組報告(40%)書面報告</w:t>
            </w:r>
            <w:r>
              <w:rPr>
                <w:rFonts w:ascii="標楷體" w:eastAsia="標楷體" w:hAnsi="標楷體" w:cs="新細明體"/>
              </w:rPr>
              <w:t>(</w:t>
            </w:r>
            <w:r>
              <w:rPr>
                <w:rFonts w:ascii="標楷體" w:eastAsia="標楷體" w:hAnsi="標楷體" w:cs="新細明體" w:hint="eastAsia"/>
              </w:rPr>
              <w:t>30%</w:t>
            </w:r>
            <w:r>
              <w:rPr>
                <w:rFonts w:ascii="標楷體" w:eastAsia="標楷體" w:hAnsi="標楷體" w:cs="新細明體"/>
              </w:rPr>
              <w:t>)</w:t>
            </w:r>
            <w:r>
              <w:rPr>
                <w:rFonts w:ascii="標楷體" w:eastAsia="標楷體" w:hAnsi="標楷體" w:cs="新細明體" w:hint="eastAsia"/>
              </w:rPr>
              <w:t>課堂參與(</w:t>
            </w:r>
            <w:r w:rsidRPr="00D76E50">
              <w:rPr>
                <w:rFonts w:ascii="標楷體" w:eastAsia="標楷體" w:hAnsi="標楷體" w:cs="新細明體"/>
              </w:rPr>
              <w:t>30%</w:t>
            </w:r>
            <w:r>
              <w:rPr>
                <w:rFonts w:ascii="標楷體" w:eastAsia="標楷體" w:hAnsi="標楷體" w:cs="新細明體"/>
              </w:rPr>
              <w:t>)</w:t>
            </w:r>
          </w:p>
        </w:tc>
      </w:tr>
      <w:tr w:rsidR="00C66E01" w:rsidTr="00F31152">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rPr>
                <w:rFonts w:ascii="標楷體" w:eastAsia="標楷體" w:hAnsi="標楷體" w:cs="標楷體"/>
              </w:rPr>
            </w:pPr>
            <w:r>
              <w:rPr>
                <w:rFonts w:ascii="標楷體" w:eastAsia="標楷體" w:hAnsi="標楷體" w:cs="標楷體"/>
              </w:rPr>
              <w:t>對應學群</w:t>
            </w:r>
          </w:p>
          <w:p w:rsidR="00C66E01" w:rsidRPr="004D1984" w:rsidRDefault="00C66E01" w:rsidP="00F31152">
            <w:pPr>
              <w:snapToGrid w:val="0"/>
              <w:jc w:val="center"/>
            </w:pPr>
            <w:r w:rsidRPr="004D1984">
              <w:rPr>
                <w:color w:val="FF0000"/>
              </w:rPr>
              <w:t>(3-6</w:t>
            </w:r>
            <w:r w:rsidRPr="004D1984">
              <w:rPr>
                <w:rFonts w:hint="eastAsia"/>
                <w:color w:val="FF0000"/>
              </w:rPr>
              <w:t>個</w:t>
            </w:r>
            <w:r w:rsidRPr="004D1984">
              <w:rPr>
                <w:color w:val="FF0000"/>
              </w:rPr>
              <w:t>)</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6E01" w:rsidRDefault="00C66E01" w:rsidP="00F31152">
            <w:pPr>
              <w:tabs>
                <w:tab w:val="left" w:pos="1186"/>
                <w:tab w:val="left" w:pos="2603"/>
                <w:tab w:val="left" w:pos="3737"/>
                <w:tab w:val="left" w:pos="5155"/>
                <w:tab w:val="left" w:pos="6572"/>
              </w:tabs>
              <w:snapToGrid w:val="0"/>
            </w:pPr>
            <w:r>
              <w:rPr>
                <w:rFonts w:ascii="Wingdings" w:eastAsia="Wingdings" w:hAnsi="Wingdings" w:cs="Wingdings"/>
                <w:sz w:val="20"/>
                <w:szCs w:val="20"/>
              </w:rPr>
              <w:t></w:t>
            </w:r>
            <w:r>
              <w:rPr>
                <w:rFonts w:ascii="標楷體" w:eastAsia="標楷體" w:hAnsi="標楷體"/>
                <w:sz w:val="20"/>
                <w:szCs w:val="20"/>
              </w:rPr>
              <w:t>資訊</w:t>
            </w:r>
            <w:r>
              <w:rPr>
                <w:rFonts w:ascii="標楷體" w:eastAsia="標楷體" w:hAnsi="標楷體"/>
                <w:sz w:val="20"/>
                <w:szCs w:val="20"/>
              </w:rPr>
              <w:tab/>
            </w:r>
            <w:r>
              <w:rPr>
                <w:rFonts w:ascii="Wingdings" w:eastAsia="Wingdings" w:hAnsi="Wingdings" w:cs="Wingdings"/>
                <w:sz w:val="20"/>
                <w:szCs w:val="20"/>
              </w:rPr>
              <w:t></w:t>
            </w:r>
            <w:r>
              <w:rPr>
                <w:rFonts w:ascii="標楷體" w:eastAsia="標楷體" w:hAnsi="標楷體"/>
                <w:sz w:val="20"/>
                <w:szCs w:val="20"/>
              </w:rPr>
              <w:t>工程</w:t>
            </w:r>
            <w:r>
              <w:rPr>
                <w:rFonts w:ascii="標楷體" w:eastAsia="標楷體" w:hAnsi="標楷體"/>
                <w:sz w:val="20"/>
                <w:szCs w:val="20"/>
              </w:rPr>
              <w:tab/>
            </w:r>
            <w:r>
              <w:rPr>
                <w:rFonts w:ascii="Wingdings" w:eastAsia="Wingdings" w:hAnsi="Wingdings" w:cs="Wingdings"/>
                <w:sz w:val="20"/>
                <w:szCs w:val="20"/>
              </w:rPr>
              <w:t></w:t>
            </w:r>
            <w:r>
              <w:rPr>
                <w:rFonts w:ascii="標楷體" w:eastAsia="標楷體" w:hAnsi="標楷體"/>
                <w:sz w:val="20"/>
                <w:szCs w:val="20"/>
              </w:rPr>
              <w:t>數理化</w:t>
            </w:r>
            <w:r>
              <w:rPr>
                <w:rFonts w:ascii="標楷體" w:eastAsia="標楷體" w:hAnsi="標楷體"/>
                <w:sz w:val="20"/>
                <w:szCs w:val="20"/>
              </w:rPr>
              <w:tab/>
            </w:r>
            <w:r>
              <w:rPr>
                <w:rFonts w:ascii="Wingdings" w:eastAsia="Wingdings" w:hAnsi="Wingdings" w:cs="Wingdings"/>
                <w:sz w:val="20"/>
                <w:szCs w:val="20"/>
              </w:rPr>
              <w:t></w:t>
            </w:r>
            <w:r>
              <w:rPr>
                <w:rFonts w:ascii="標楷體" w:eastAsia="標楷體" w:hAnsi="標楷體"/>
                <w:sz w:val="20"/>
                <w:szCs w:val="20"/>
              </w:rPr>
              <w:t>醫藥衛生</w:t>
            </w:r>
            <w:r>
              <w:rPr>
                <w:rFonts w:ascii="標楷體" w:eastAsia="標楷體" w:hAnsi="標楷體"/>
                <w:sz w:val="20"/>
                <w:szCs w:val="20"/>
              </w:rPr>
              <w:tab/>
            </w:r>
            <w:r>
              <w:rPr>
                <w:rFonts w:ascii="Wingdings" w:eastAsia="Wingdings" w:hAnsi="Wingdings" w:cs="Wingdings"/>
                <w:sz w:val="20"/>
                <w:szCs w:val="20"/>
              </w:rPr>
              <w:t></w:t>
            </w:r>
            <w:r>
              <w:rPr>
                <w:rFonts w:ascii="標楷體" w:eastAsia="標楷體" w:hAnsi="標楷體"/>
                <w:sz w:val="20"/>
                <w:szCs w:val="20"/>
              </w:rPr>
              <w:t>生命科學</w:t>
            </w:r>
            <w:r>
              <w:rPr>
                <w:rFonts w:ascii="標楷體" w:eastAsia="標楷體" w:hAnsi="標楷體"/>
                <w:sz w:val="20"/>
                <w:szCs w:val="20"/>
              </w:rPr>
              <w:tab/>
            </w:r>
            <w:r>
              <w:rPr>
                <w:rFonts w:ascii="Wingdings" w:eastAsia="Wingdings" w:hAnsi="Wingdings" w:cs="Wingdings"/>
                <w:sz w:val="20"/>
                <w:szCs w:val="20"/>
              </w:rPr>
              <w:t></w:t>
            </w:r>
            <w:r>
              <w:rPr>
                <w:rFonts w:ascii="標楷體" w:eastAsia="標楷體" w:hAnsi="標楷體"/>
                <w:sz w:val="20"/>
                <w:szCs w:val="20"/>
              </w:rPr>
              <w:t>生物資源</w:t>
            </w:r>
          </w:p>
          <w:p w:rsidR="00C66E01" w:rsidRDefault="00C66E01" w:rsidP="00F31152">
            <w:pPr>
              <w:tabs>
                <w:tab w:val="left" w:pos="1186"/>
                <w:tab w:val="left" w:pos="2603"/>
                <w:tab w:val="left" w:pos="3737"/>
                <w:tab w:val="left" w:pos="5155"/>
                <w:tab w:val="left" w:pos="6572"/>
              </w:tabs>
              <w:snapToGrid w:val="0"/>
            </w:pPr>
            <w:r>
              <w:rPr>
                <w:rFonts w:ascii="Wingdings" w:eastAsia="Wingdings" w:hAnsi="Wingdings" w:cs="Wingdings"/>
                <w:sz w:val="20"/>
                <w:szCs w:val="20"/>
              </w:rPr>
              <w:t></w:t>
            </w:r>
            <w:r>
              <w:rPr>
                <w:rFonts w:ascii="標楷體" w:eastAsia="標楷體" w:hAnsi="標楷體"/>
                <w:sz w:val="20"/>
                <w:szCs w:val="20"/>
              </w:rPr>
              <w:t>地球環境</w:t>
            </w:r>
            <w:r>
              <w:rPr>
                <w:rFonts w:ascii="標楷體" w:eastAsia="標楷體" w:hAnsi="標楷體"/>
                <w:sz w:val="20"/>
                <w:szCs w:val="20"/>
              </w:rPr>
              <w:tab/>
            </w:r>
            <w:r>
              <w:rPr>
                <w:rFonts w:ascii="Wingdings" w:eastAsia="Wingdings" w:hAnsi="Wingdings" w:cs="Wingdings"/>
                <w:sz w:val="20"/>
                <w:szCs w:val="20"/>
              </w:rPr>
              <w:t></w:t>
            </w:r>
            <w:r>
              <w:rPr>
                <w:rFonts w:ascii="標楷體" w:eastAsia="標楷體" w:hAnsi="標楷體"/>
                <w:sz w:val="20"/>
                <w:szCs w:val="20"/>
              </w:rPr>
              <w:t>建築設計</w:t>
            </w:r>
            <w:r>
              <w:rPr>
                <w:rFonts w:ascii="標楷體" w:eastAsia="標楷體" w:hAnsi="標楷體"/>
                <w:sz w:val="20"/>
                <w:szCs w:val="20"/>
              </w:rPr>
              <w:tab/>
            </w:r>
            <w:r>
              <w:rPr>
                <w:rFonts w:ascii="Wingdings" w:eastAsia="Wingdings" w:hAnsi="Wingdings" w:cs="Wingdings"/>
                <w:sz w:val="20"/>
                <w:szCs w:val="20"/>
              </w:rPr>
              <w:t></w:t>
            </w:r>
            <w:r>
              <w:rPr>
                <w:rFonts w:ascii="標楷體" w:eastAsia="標楷體" w:hAnsi="標楷體"/>
                <w:sz w:val="20"/>
                <w:szCs w:val="20"/>
              </w:rPr>
              <w:t>藝術</w:t>
            </w:r>
            <w:r>
              <w:rPr>
                <w:rFonts w:ascii="標楷體" w:eastAsia="標楷體" w:hAnsi="標楷體"/>
                <w:sz w:val="20"/>
                <w:szCs w:val="20"/>
              </w:rPr>
              <w:tab/>
            </w:r>
            <w:r>
              <w:rPr>
                <w:rFonts w:ascii="Wingdings" w:eastAsia="Wingdings" w:hAnsi="Wingdings" w:cs="Wingdings"/>
                <w:sz w:val="20"/>
                <w:szCs w:val="20"/>
              </w:rPr>
              <w:t></w:t>
            </w:r>
            <w:r>
              <w:rPr>
                <w:rFonts w:ascii="標楷體" w:eastAsia="標楷體" w:hAnsi="標楷體"/>
                <w:sz w:val="20"/>
                <w:szCs w:val="20"/>
              </w:rPr>
              <w:t>社會心理</w:t>
            </w:r>
            <w:r>
              <w:rPr>
                <w:rFonts w:ascii="標楷體" w:eastAsia="標楷體" w:hAnsi="標楷體"/>
                <w:sz w:val="20"/>
                <w:szCs w:val="20"/>
              </w:rPr>
              <w:tab/>
            </w:r>
            <w:r>
              <w:rPr>
                <w:rFonts w:ascii="Wingdings" w:eastAsia="Wingdings" w:hAnsi="Wingdings" w:cs="Wingdings"/>
                <w:sz w:val="20"/>
                <w:szCs w:val="20"/>
              </w:rPr>
              <w:t></w:t>
            </w:r>
            <w:r>
              <w:rPr>
                <w:rFonts w:ascii="標楷體" w:eastAsia="標楷體" w:hAnsi="標楷體"/>
                <w:sz w:val="20"/>
                <w:szCs w:val="20"/>
              </w:rPr>
              <w:t>大眾傳播</w:t>
            </w:r>
            <w:r>
              <w:rPr>
                <w:rFonts w:ascii="標楷體" w:eastAsia="標楷體" w:hAnsi="標楷體"/>
                <w:sz w:val="20"/>
                <w:szCs w:val="20"/>
              </w:rPr>
              <w:tab/>
            </w:r>
            <w:r w:rsidRPr="00D76E50">
              <w:rPr>
                <w:rFonts w:ascii="Wingdings" w:eastAsia="Wingdings" w:hAnsi="Wingdings" w:cs="Wingdings"/>
                <w:sz w:val="20"/>
                <w:szCs w:val="20"/>
                <w:highlight w:val="black"/>
              </w:rPr>
              <w:t></w:t>
            </w:r>
            <w:r>
              <w:rPr>
                <w:rFonts w:ascii="標楷體" w:eastAsia="標楷體" w:hAnsi="標楷體"/>
                <w:sz w:val="20"/>
                <w:szCs w:val="20"/>
              </w:rPr>
              <w:t>外語</w:t>
            </w:r>
          </w:p>
          <w:p w:rsidR="00C66E01" w:rsidRDefault="00C66E01" w:rsidP="00F31152">
            <w:pPr>
              <w:tabs>
                <w:tab w:val="left" w:pos="1186"/>
                <w:tab w:val="left" w:pos="2603"/>
                <w:tab w:val="left" w:pos="3737"/>
                <w:tab w:val="left" w:pos="5155"/>
                <w:tab w:val="left" w:pos="6572"/>
              </w:tabs>
              <w:snapToGrid w:val="0"/>
            </w:pPr>
            <w:r w:rsidRPr="00D76E50">
              <w:rPr>
                <w:rFonts w:ascii="Wingdings" w:eastAsia="Wingdings" w:hAnsi="Wingdings" w:cs="Wingdings"/>
                <w:sz w:val="20"/>
                <w:szCs w:val="20"/>
                <w:highlight w:val="black"/>
              </w:rPr>
              <w:t></w:t>
            </w:r>
            <w:r>
              <w:rPr>
                <w:rFonts w:ascii="標楷體" w:eastAsia="標楷體" w:hAnsi="標楷體"/>
                <w:sz w:val="20"/>
                <w:szCs w:val="20"/>
              </w:rPr>
              <w:t>文史哲</w:t>
            </w:r>
            <w:r>
              <w:rPr>
                <w:rFonts w:ascii="標楷體" w:eastAsia="標楷體" w:hAnsi="標楷體"/>
                <w:sz w:val="20"/>
                <w:szCs w:val="20"/>
              </w:rPr>
              <w:tab/>
            </w:r>
            <w:r>
              <w:rPr>
                <w:rFonts w:ascii="Wingdings" w:eastAsia="Wingdings" w:hAnsi="Wingdings" w:cs="Wingdings"/>
                <w:sz w:val="20"/>
                <w:szCs w:val="20"/>
              </w:rPr>
              <w:t></w:t>
            </w:r>
            <w:r>
              <w:rPr>
                <w:rFonts w:ascii="標楷體" w:eastAsia="標楷體" w:hAnsi="標楷體"/>
                <w:sz w:val="20"/>
                <w:szCs w:val="20"/>
              </w:rPr>
              <w:t>教育</w:t>
            </w:r>
            <w:r>
              <w:rPr>
                <w:rFonts w:ascii="標楷體" w:eastAsia="標楷體" w:hAnsi="標楷體"/>
                <w:sz w:val="20"/>
                <w:szCs w:val="20"/>
              </w:rPr>
              <w:tab/>
            </w:r>
            <w:r w:rsidRPr="00D76E50">
              <w:rPr>
                <w:rFonts w:ascii="Wingdings" w:eastAsia="Wingdings" w:hAnsi="Wingdings" w:cs="Wingdings"/>
                <w:sz w:val="20"/>
                <w:szCs w:val="20"/>
                <w:highlight w:val="black"/>
              </w:rPr>
              <w:t></w:t>
            </w:r>
            <w:r>
              <w:rPr>
                <w:rFonts w:ascii="標楷體" w:eastAsia="標楷體" w:hAnsi="標楷體"/>
                <w:sz w:val="20"/>
                <w:szCs w:val="20"/>
              </w:rPr>
              <w:t>法政</w:t>
            </w:r>
            <w:r>
              <w:rPr>
                <w:rFonts w:ascii="標楷體" w:eastAsia="標楷體" w:hAnsi="標楷體"/>
                <w:sz w:val="20"/>
                <w:szCs w:val="20"/>
              </w:rPr>
              <w:tab/>
            </w:r>
            <w:r>
              <w:rPr>
                <w:rFonts w:ascii="Wingdings" w:eastAsia="Wingdings" w:hAnsi="Wingdings" w:cs="Wingdings"/>
                <w:sz w:val="20"/>
                <w:szCs w:val="20"/>
              </w:rPr>
              <w:t></w:t>
            </w:r>
            <w:r>
              <w:rPr>
                <w:rFonts w:ascii="標楷體" w:eastAsia="標楷體" w:hAnsi="標楷體"/>
                <w:sz w:val="20"/>
                <w:szCs w:val="20"/>
              </w:rPr>
              <w:t>管理</w:t>
            </w:r>
            <w:r>
              <w:rPr>
                <w:rFonts w:ascii="標楷體" w:eastAsia="標楷體" w:hAnsi="標楷體"/>
                <w:sz w:val="20"/>
                <w:szCs w:val="20"/>
              </w:rPr>
              <w:tab/>
            </w:r>
            <w:r>
              <w:rPr>
                <w:rFonts w:ascii="Wingdings" w:eastAsia="Wingdings" w:hAnsi="Wingdings" w:cs="Wingdings"/>
                <w:sz w:val="20"/>
                <w:szCs w:val="20"/>
              </w:rPr>
              <w:t></w:t>
            </w:r>
            <w:r>
              <w:rPr>
                <w:rFonts w:ascii="標楷體" w:eastAsia="標楷體" w:hAnsi="標楷體"/>
                <w:sz w:val="20"/>
                <w:szCs w:val="20"/>
              </w:rPr>
              <w:t>財經</w:t>
            </w:r>
            <w:r>
              <w:rPr>
                <w:rFonts w:ascii="標楷體" w:eastAsia="標楷體" w:hAnsi="標楷體"/>
                <w:sz w:val="20"/>
                <w:szCs w:val="20"/>
              </w:rPr>
              <w:tab/>
            </w:r>
            <w:r>
              <w:rPr>
                <w:rFonts w:ascii="Wingdings" w:eastAsia="Wingdings" w:hAnsi="Wingdings" w:cs="Wingdings"/>
                <w:sz w:val="20"/>
                <w:szCs w:val="20"/>
              </w:rPr>
              <w:t></w:t>
            </w:r>
            <w:r>
              <w:rPr>
                <w:rFonts w:ascii="標楷體" w:eastAsia="標楷體" w:hAnsi="標楷體"/>
                <w:sz w:val="20"/>
                <w:szCs w:val="20"/>
              </w:rPr>
              <w:t>遊憩運動</w:t>
            </w:r>
          </w:p>
        </w:tc>
      </w:tr>
      <w:tr w:rsidR="00C66E01" w:rsidTr="00F31152">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6E01" w:rsidRDefault="00C66E01" w:rsidP="00F31152">
            <w:pPr>
              <w:snapToGrid w:val="0"/>
              <w:jc w:val="center"/>
            </w:pPr>
            <w:r>
              <w:rPr>
                <w:rFonts w:ascii="標楷體" w:eastAsia="標楷體" w:hAnsi="標楷體" w:cs="標楷體"/>
              </w:rPr>
              <w:t>備註</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E01" w:rsidRDefault="00C66E01" w:rsidP="00F31152">
            <w:pPr>
              <w:snapToGrid w:val="0"/>
              <w:rPr>
                <w:rFonts w:ascii="標楷體" w:eastAsia="標楷體" w:hAnsi="標楷體"/>
              </w:rPr>
            </w:pPr>
            <w:r>
              <w:rPr>
                <w:rFonts w:ascii="標楷體" w:eastAsia="標楷體" w:hAnsi="標楷體" w:hint="eastAsia"/>
              </w:rPr>
              <w:t>跨班選修</w:t>
            </w:r>
          </w:p>
        </w:tc>
      </w:tr>
    </w:tbl>
    <w:p w:rsidR="00D84479" w:rsidRDefault="00D84479" w:rsidP="00CE1391">
      <w:pPr>
        <w:widowControl/>
        <w:tabs>
          <w:tab w:val="left" w:leader="hyphen" w:pos="8160"/>
        </w:tabs>
        <w:snapToGrid w:val="0"/>
        <w:spacing w:afterLines="50" w:after="180"/>
        <w:rPr>
          <w:rFonts w:ascii="標楷體" w:eastAsia="標楷體" w:hAnsi="標楷體"/>
          <w:b/>
          <w:color w:val="0D0D0D"/>
        </w:rPr>
      </w:pPr>
    </w:p>
    <w:p w:rsidR="00454FB6" w:rsidRDefault="00454FB6" w:rsidP="00CE1391">
      <w:pPr>
        <w:widowControl/>
        <w:tabs>
          <w:tab w:val="left" w:leader="hyphen" w:pos="8160"/>
        </w:tabs>
        <w:snapToGrid w:val="0"/>
        <w:spacing w:afterLines="50" w:after="180"/>
        <w:rPr>
          <w:rFonts w:ascii="標楷體" w:eastAsia="標楷體" w:hAnsi="標楷體"/>
          <w:b/>
          <w:color w:val="0D0D0D"/>
          <w:sz w:val="28"/>
          <w:szCs w:val="28"/>
        </w:rPr>
      </w:pPr>
    </w:p>
    <w:p w:rsidR="00454FB6" w:rsidRDefault="00454FB6" w:rsidP="00CE1391">
      <w:pPr>
        <w:widowControl/>
        <w:tabs>
          <w:tab w:val="left" w:leader="hyphen" w:pos="8160"/>
        </w:tabs>
        <w:snapToGrid w:val="0"/>
        <w:spacing w:afterLines="50" w:after="180"/>
        <w:rPr>
          <w:rFonts w:ascii="標楷體" w:eastAsia="標楷體" w:hAnsi="標楷體"/>
          <w:b/>
          <w:color w:val="0D0D0D"/>
          <w:sz w:val="28"/>
          <w:szCs w:val="28"/>
        </w:rPr>
      </w:pPr>
      <w:r w:rsidRPr="00454FB6">
        <w:rPr>
          <w:rFonts w:ascii="標楷體" w:eastAsia="標楷體" w:hAnsi="標楷體" w:hint="eastAsia"/>
          <w:b/>
          <w:color w:val="0D0D0D"/>
          <w:sz w:val="28"/>
          <w:szCs w:val="28"/>
        </w:rPr>
        <w:t>弦外之音---物理與音樂的共鳴(112</w:t>
      </w:r>
      <w:r>
        <w:rPr>
          <w:rFonts w:ascii="標楷體" w:eastAsia="標楷體" w:hAnsi="標楷體" w:hint="eastAsia"/>
          <w:b/>
          <w:color w:val="0D0D0D"/>
          <w:sz w:val="28"/>
          <w:szCs w:val="28"/>
        </w:rPr>
        <w:t>下</w:t>
      </w:r>
      <w:r w:rsidRPr="00454FB6">
        <w:rPr>
          <w:rFonts w:ascii="標楷體" w:eastAsia="標楷體" w:hAnsi="標楷體" w:hint="eastAsia"/>
          <w:b/>
          <w:color w:val="0D0D0D"/>
          <w:sz w:val="28"/>
          <w:szCs w:val="28"/>
        </w:rPr>
        <w:t>學期課程)</w:t>
      </w:r>
    </w:p>
    <w:tbl>
      <w:tblPr>
        <w:tblW w:w="9929" w:type="dxa"/>
        <w:jc w:val="center"/>
        <w:tblLayout w:type="fixed"/>
        <w:tblCellMar>
          <w:left w:w="10" w:type="dxa"/>
          <w:right w:w="10" w:type="dxa"/>
        </w:tblCellMar>
        <w:tblLook w:val="04A0" w:firstRow="1" w:lastRow="0" w:firstColumn="1" w:lastColumn="0" w:noHBand="0" w:noVBand="1"/>
      </w:tblPr>
      <w:tblGrid>
        <w:gridCol w:w="1118"/>
        <w:gridCol w:w="1235"/>
        <w:gridCol w:w="288"/>
        <w:gridCol w:w="421"/>
        <w:gridCol w:w="1133"/>
        <w:gridCol w:w="2408"/>
        <w:gridCol w:w="1310"/>
        <w:gridCol w:w="2016"/>
      </w:tblGrid>
      <w:tr w:rsidR="00454FB6" w:rsidRPr="00454FB6" w:rsidTr="00454FB6">
        <w:trPr>
          <w:trHeight w:val="113"/>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pPr>
            <w:r w:rsidRPr="00454FB6">
              <w:rPr>
                <w:rFonts w:ascii="標楷體" w:eastAsia="標楷體" w:hAnsi="標楷體" w:cs="標楷體"/>
              </w:rPr>
              <w:t>課程名稱</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pPr>
            <w:r w:rsidRPr="00454FB6">
              <w:rPr>
                <w:rFonts w:ascii="新細明體" w:hAnsi="新細明體"/>
              </w:rPr>
              <w:t>中文名稱</w:t>
            </w:r>
          </w:p>
        </w:tc>
        <w:tc>
          <w:tcPr>
            <w:tcW w:w="68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pPr>
            <w:r w:rsidRPr="00454FB6">
              <w:rPr>
                <w:rFonts w:hint="eastAsia"/>
                <w:noProof/>
              </w:rPr>
              <w:t>弦外之音</w:t>
            </w:r>
            <w:r w:rsidRPr="00454FB6">
              <w:rPr>
                <w:rFonts w:hint="eastAsia"/>
                <w:noProof/>
              </w:rPr>
              <w:t>---</w:t>
            </w:r>
            <w:r w:rsidRPr="00454FB6">
              <w:rPr>
                <w:rFonts w:hint="eastAsia"/>
                <w:noProof/>
              </w:rPr>
              <w:t>物理與音樂的共鳴</w:t>
            </w:r>
          </w:p>
        </w:tc>
      </w:tr>
      <w:tr w:rsidR="00454FB6" w:rsidRPr="00454FB6" w:rsidTr="00454FB6">
        <w:trPr>
          <w:trHeight w:val="113"/>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rPr>
                <w:rFonts w:ascii="新細明體" w:hAnsi="新細明體"/>
              </w:rPr>
            </w:pPr>
            <w:r w:rsidRPr="00454FB6">
              <w:rPr>
                <w:rFonts w:ascii="新細明體" w:hAnsi="新細明體"/>
              </w:rPr>
              <w:t>英文名稱</w:t>
            </w:r>
          </w:p>
        </w:tc>
        <w:tc>
          <w:tcPr>
            <w:tcW w:w="68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rPr>
                <w:rFonts w:ascii="新細明體" w:hAnsi="新細明體"/>
              </w:rPr>
            </w:pPr>
            <w:r w:rsidRPr="00454FB6">
              <w:rPr>
                <w:rFonts w:ascii="新細明體" w:hAnsi="新細明體"/>
                <w:noProof/>
              </w:rPr>
              <w:t>between the lines----The resonance of physics and music</w:t>
            </w:r>
          </w:p>
        </w:tc>
      </w:tr>
      <w:tr w:rsidR="00454FB6" w:rsidRPr="00454FB6" w:rsidTr="00454FB6">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r w:rsidRPr="00454FB6">
              <w:rPr>
                <w:rFonts w:ascii="標楷體" w:eastAsia="標楷體" w:hAnsi="標楷體" w:cs="標楷體"/>
              </w:rPr>
              <w:t>授課年段</w:t>
            </w:r>
          </w:p>
        </w:tc>
        <w:tc>
          <w:tcPr>
            <w:tcW w:w="54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244D5D" w:rsidP="00454FB6">
            <w:pPr>
              <w:snapToGrid w:val="0"/>
              <w:jc w:val="both"/>
              <w:rPr>
                <w:rFonts w:ascii="新細明體" w:hAnsi="新細明體"/>
              </w:rPr>
            </w:pPr>
            <w:r>
              <w:rPr>
                <w:rFonts w:ascii="新細明體" w:hAnsi="新細明體" w:hint="eastAsia"/>
              </w:rPr>
              <w:t>高一下</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rPr>
                <w:rFonts w:ascii="標楷體" w:eastAsia="標楷體" w:hAnsi="標楷體" w:cs="標楷體"/>
              </w:rPr>
            </w:pPr>
            <w:r w:rsidRPr="00454FB6">
              <w:rPr>
                <w:rFonts w:ascii="標楷體" w:eastAsia="標楷體" w:hAnsi="標楷體" w:cs="標楷體"/>
              </w:rPr>
              <w:t>學分數</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pPr>
            <w:r w:rsidRPr="00454FB6">
              <w:rPr>
                <w:rFonts w:ascii="新細明體" w:hAnsi="新細明體"/>
                <w:noProof/>
              </w:rPr>
              <w:t>2</w:t>
            </w:r>
          </w:p>
        </w:tc>
      </w:tr>
      <w:tr w:rsidR="00454FB6" w:rsidRPr="00454FB6" w:rsidTr="00454FB6">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r w:rsidRPr="00454FB6">
              <w:rPr>
                <w:rFonts w:ascii="標楷體" w:eastAsia="標楷體" w:hAnsi="標楷體" w:cs="標楷體"/>
              </w:rPr>
              <w:t>課程屬性</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pPr>
          </w:p>
        </w:tc>
      </w:tr>
      <w:tr w:rsidR="00454FB6" w:rsidRPr="00454FB6" w:rsidTr="00454FB6">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r w:rsidRPr="00454FB6">
              <w:rPr>
                <w:rFonts w:ascii="標楷體" w:eastAsia="標楷體" w:hAnsi="標楷體" w:cs="標楷體" w:hint="eastAsia"/>
              </w:rPr>
              <w:t>議題融入</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rPr>
                <w:rFonts w:ascii="標楷體" w:eastAsia="標楷體" w:hAnsi="標楷體" w:cs="Wingdings"/>
              </w:rPr>
            </w:pPr>
            <w:r w:rsidRPr="00454FB6">
              <w:rPr>
                <w:rFonts w:ascii="標楷體" w:eastAsia="標楷體" w:hAnsi="標楷體" w:cs="Wingdings" w:hint="eastAsia"/>
                <w:noProof/>
              </w:rPr>
              <w:t>資訊, 多元文化, 閱讀素養, 國際教育</w:t>
            </w:r>
          </w:p>
        </w:tc>
      </w:tr>
      <w:tr w:rsidR="00454FB6" w:rsidRPr="00454FB6" w:rsidTr="00454FB6">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r w:rsidRPr="00454FB6">
              <w:rPr>
                <w:rFonts w:ascii="標楷體" w:eastAsia="標楷體" w:hAnsi="標楷體" w:cs="標楷體"/>
              </w:rPr>
              <w:t>師資來源</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pPr>
            <w:r w:rsidRPr="00454FB6">
              <w:rPr>
                <w:rFonts w:hint="eastAsia"/>
                <w:noProof/>
              </w:rPr>
              <w:t>跨校協同</w:t>
            </w:r>
          </w:p>
        </w:tc>
      </w:tr>
      <w:tr w:rsidR="00454FB6" w:rsidRPr="00454FB6" w:rsidTr="00454FB6">
        <w:trPr>
          <w:trHeight w:val="108"/>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r w:rsidRPr="00454FB6">
              <w:rPr>
                <w:rFonts w:ascii="標楷體" w:eastAsia="標楷體" w:hAnsi="標楷體" w:cs="標楷體"/>
              </w:rPr>
              <w:t>課綱</w:t>
            </w:r>
          </w:p>
          <w:p w:rsidR="00454FB6" w:rsidRPr="00454FB6" w:rsidRDefault="00454FB6" w:rsidP="00454FB6">
            <w:pPr>
              <w:snapToGrid w:val="0"/>
              <w:jc w:val="center"/>
              <w:rPr>
                <w:rFonts w:ascii="標楷體" w:eastAsia="標楷體" w:hAnsi="標楷體" w:cs="標楷體"/>
              </w:rPr>
            </w:pPr>
            <w:r w:rsidRPr="00454FB6">
              <w:rPr>
                <w:rFonts w:ascii="標楷體" w:eastAsia="標楷體" w:hAnsi="標楷體" w:cs="標楷體"/>
              </w:rPr>
              <w:t>核心素養</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454FB6" w:rsidRPr="00454FB6" w:rsidRDefault="00454FB6" w:rsidP="00454FB6">
            <w:pPr>
              <w:snapToGrid w:val="0"/>
              <w:ind w:left="-19"/>
              <w:jc w:val="both"/>
              <w:rPr>
                <w:rFonts w:ascii="標楷體" w:eastAsia="標楷體" w:hAnsi="標楷體"/>
                <w:sz w:val="20"/>
                <w:szCs w:val="20"/>
              </w:rPr>
            </w:pPr>
            <w:r w:rsidRPr="00454FB6">
              <w:rPr>
                <w:rFonts w:ascii="標楷體" w:eastAsia="標楷體" w:hAnsi="標楷體"/>
                <w:sz w:val="20"/>
                <w:szCs w:val="20"/>
              </w:rPr>
              <w:t>A自主行動</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r w:rsidRPr="00454FB6">
              <w:rPr>
                <w:rFonts w:hint="eastAsia"/>
                <w:noProof/>
              </w:rPr>
              <w:t>A1.</w:t>
            </w:r>
            <w:r w:rsidRPr="00454FB6">
              <w:rPr>
                <w:rFonts w:hint="eastAsia"/>
                <w:noProof/>
              </w:rPr>
              <w:t>身心素質與自我精進</w:t>
            </w:r>
          </w:p>
        </w:tc>
      </w:tr>
      <w:tr w:rsidR="00454FB6" w:rsidRPr="00454FB6" w:rsidTr="00454FB6">
        <w:trPr>
          <w:trHeight w:val="107"/>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454FB6" w:rsidRPr="00454FB6" w:rsidRDefault="00454FB6" w:rsidP="00454FB6">
            <w:pPr>
              <w:snapToGrid w:val="0"/>
              <w:jc w:val="both"/>
              <w:rPr>
                <w:rFonts w:ascii="標楷體" w:eastAsia="標楷體" w:hAnsi="標楷體"/>
                <w:sz w:val="20"/>
                <w:szCs w:val="20"/>
              </w:rPr>
            </w:pPr>
            <w:r w:rsidRPr="00454FB6">
              <w:rPr>
                <w:rFonts w:ascii="標楷體" w:eastAsia="標楷體" w:hAnsi="標楷體"/>
                <w:sz w:val="20"/>
                <w:szCs w:val="20"/>
              </w:rPr>
              <w:t>B溝通互動</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r w:rsidRPr="00454FB6">
              <w:rPr>
                <w:rFonts w:hint="eastAsia"/>
                <w:noProof/>
              </w:rPr>
              <w:t>B2.</w:t>
            </w:r>
            <w:r w:rsidRPr="00454FB6">
              <w:rPr>
                <w:rFonts w:hint="eastAsia"/>
                <w:noProof/>
              </w:rPr>
              <w:t>科技資訊與媒體素養</w:t>
            </w:r>
            <w:r w:rsidRPr="00454FB6">
              <w:rPr>
                <w:rFonts w:hint="eastAsia"/>
                <w:noProof/>
              </w:rPr>
              <w:t>, B3.</w:t>
            </w:r>
            <w:r w:rsidRPr="00454FB6">
              <w:rPr>
                <w:rFonts w:hint="eastAsia"/>
                <w:noProof/>
              </w:rPr>
              <w:t>藝術涵養與美感素養</w:t>
            </w:r>
          </w:p>
        </w:tc>
      </w:tr>
      <w:tr w:rsidR="00454FB6" w:rsidRPr="00454FB6" w:rsidTr="00454FB6">
        <w:trPr>
          <w:trHeight w:val="107"/>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454FB6" w:rsidRPr="00454FB6" w:rsidRDefault="00454FB6" w:rsidP="00454FB6">
            <w:pPr>
              <w:snapToGrid w:val="0"/>
              <w:jc w:val="both"/>
              <w:rPr>
                <w:rFonts w:ascii="標楷體" w:eastAsia="標楷體" w:hAnsi="標楷體"/>
                <w:sz w:val="20"/>
                <w:szCs w:val="20"/>
              </w:rPr>
            </w:pPr>
            <w:r w:rsidRPr="00454FB6">
              <w:rPr>
                <w:rFonts w:ascii="標楷體" w:eastAsia="標楷體" w:hAnsi="標楷體"/>
                <w:sz w:val="20"/>
                <w:szCs w:val="20"/>
              </w:rPr>
              <w:t>C社會參與</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r w:rsidRPr="00454FB6">
              <w:rPr>
                <w:rFonts w:hint="eastAsia"/>
                <w:noProof/>
              </w:rPr>
              <w:t>C3.</w:t>
            </w:r>
            <w:r w:rsidRPr="00454FB6">
              <w:rPr>
                <w:rFonts w:hint="eastAsia"/>
                <w:noProof/>
              </w:rPr>
              <w:t>多元文化與國際理解</w:t>
            </w:r>
          </w:p>
        </w:tc>
      </w:tr>
      <w:tr w:rsidR="00454FB6" w:rsidRPr="00454FB6" w:rsidTr="00454FB6">
        <w:trPr>
          <w:trHeight w:val="2293"/>
          <w:jc w:val="center"/>
        </w:trPr>
        <w:tc>
          <w:tcPr>
            <w:tcW w:w="111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r w:rsidRPr="00454FB6">
              <w:rPr>
                <w:rFonts w:ascii="標楷體" w:eastAsia="標楷體" w:hAnsi="標楷體" w:cs="標楷體"/>
              </w:rPr>
              <w:t>學生圖像</w:t>
            </w:r>
          </w:p>
          <w:p w:rsidR="00454FB6" w:rsidRPr="00454FB6" w:rsidRDefault="00454FB6" w:rsidP="00454FB6">
            <w:pPr>
              <w:snapToGrid w:val="0"/>
              <w:jc w:val="center"/>
              <w:rPr>
                <w:rFonts w:ascii="標楷體" w:eastAsia="標楷體" w:hAnsi="標楷體" w:cs="標楷體"/>
                <w:sz w:val="20"/>
                <w:szCs w:val="20"/>
              </w:rPr>
            </w:pPr>
            <w:r w:rsidRPr="00454FB6">
              <w:rPr>
                <w:rFonts w:ascii="標楷體" w:eastAsia="標楷體" w:hAnsi="標楷體" w:cs="標楷體"/>
                <w:sz w:val="20"/>
                <w:szCs w:val="20"/>
              </w:rPr>
              <w:t>(依校選填)</w:t>
            </w:r>
          </w:p>
        </w:tc>
        <w:tc>
          <w:tcPr>
            <w:tcW w:w="8811" w:type="dxa"/>
            <w:gridSpan w:val="7"/>
            <w:tcBorders>
              <w:top w:val="single" w:sz="4" w:space="0" w:color="000000"/>
              <w:left w:val="single" w:sz="4" w:space="0" w:color="000000"/>
              <w:right w:val="single" w:sz="4" w:space="0" w:color="000000"/>
            </w:tcBorders>
            <w:shd w:val="clear" w:color="auto" w:fill="auto"/>
            <w:tcMar>
              <w:top w:w="0" w:type="dxa"/>
              <w:left w:w="57" w:type="dxa"/>
              <w:bottom w:w="0" w:type="dxa"/>
              <w:right w:w="0" w:type="dxa"/>
            </w:tcMar>
            <w:vAlign w:val="center"/>
          </w:tcPr>
          <w:p w:rsidR="00454FB6" w:rsidRPr="00454FB6" w:rsidRDefault="00454FB6" w:rsidP="00454FB6">
            <w:pPr>
              <w:jc w:val="center"/>
              <w:rPr>
                <w:rFonts w:ascii="標楷體" w:eastAsia="標楷體" w:hAnsi="標楷體"/>
              </w:rPr>
            </w:pPr>
            <w:r w:rsidRPr="00454FB6">
              <w:rPr>
                <w:rFonts w:ascii="標楷體" w:eastAsia="標楷體" w:hAnsi="標楷體" w:hint="eastAsia"/>
                <w:noProof/>
              </w:rPr>
              <w:t>Ⅰ-1熱情探索, Ⅰ-2主動學習, Ⅱ-1閱讀習慣, Ⅱ-2解讀資訊, Ⅲ-1開放思維, Ⅳ-1提出問題, Ⅳ-2獨立思考, Ⅴ-1書寫流暢, Ⅵ-1悅納小我</w:t>
            </w:r>
          </w:p>
        </w:tc>
      </w:tr>
      <w:tr w:rsidR="00454FB6" w:rsidRPr="00454FB6" w:rsidTr="00454FB6">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pPr>
            <w:r w:rsidRPr="00454FB6">
              <w:rPr>
                <w:rFonts w:ascii="標楷體" w:eastAsia="標楷體" w:hAnsi="標楷體" w:cs="標楷體"/>
              </w:rPr>
              <w:t>學習目標</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提高高中生對自然科學的興趣與喜好</w:t>
            </w:r>
          </w:p>
        </w:tc>
      </w:tr>
      <w:tr w:rsidR="00454FB6" w:rsidRPr="00454FB6" w:rsidTr="00454FB6">
        <w:trPr>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pPr>
            <w:r w:rsidRPr="00454FB6">
              <w:rPr>
                <w:rFonts w:ascii="標楷體" w:eastAsia="標楷體" w:hAnsi="標楷體"/>
              </w:rPr>
              <w:t>教學大綱</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週次/序</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單元/主題</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內容綱要</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聲音、音樂 - 只是單純耳朵的感官刺激? 了解聲音跟音樂背後的科學 如何產生音樂的美感?</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․課程概要</w:t>
            </w:r>
          </w:p>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․讓學員了解學會物理對樂器學習上會有何幫助</w:t>
            </w:r>
            <w:r w:rsidRPr="00454FB6">
              <w:rPr>
                <w:rFonts w:ascii="標楷體" w:eastAsia="標楷體" w:hAnsi="標楷體" w:cs="新細明體"/>
                <w:noProof/>
              </w:rPr>
              <w:t>?</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牛頓運動定律、週期性運動 了解簡諧運動、阻尼振盪、強制振盪、共振現象、耦合振盪到彈性波</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․牛頓最在意的物理實驗：聲速的測量實驗</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․單擺實驗</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․諧振運動實驗</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․耦合擺實驗</w:t>
            </w:r>
          </w:p>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․節拍器實驗、相互影響的節拍器</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3</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牛頓運動定律、週期性運動 了解簡諧運動、阻尼振盪、強制振盪、共振現象、耦合振盪到彈性波</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․牛頓最在意的物理實驗：聲速的測量實驗</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․單擺實驗</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․諧振運動實驗</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․耦合擺實驗</w:t>
            </w:r>
          </w:p>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․節拍器實驗、相互影響的節拍器</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4</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波的現象</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․水波槽實驗</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․繩波實驗</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․駐波</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․彈簧波實驗</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․弦線上的橫波</w:t>
            </w:r>
          </w:p>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․二維駐波</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5</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波的現象</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․水波槽實驗</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․繩波實驗</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․駐波</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․彈簧波實驗</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․弦線上的橫波</w:t>
            </w:r>
          </w:p>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․二維駐波</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6</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聲波</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․聽診器與傳聲筒</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․電腦化氣柱共鳴管測量聲速</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․二維駐波</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․聲波聽力測驗</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․聲波的強度</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․聲波的干涉現象</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․拍音</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․音叉與共鳴</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․聲波擊碎酒杯實驗</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․基頻與泛音</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․聲波與頻譜</w:t>
            </w:r>
          </w:p>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․都普勒效應</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7</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聲波</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․聽診器與傳聲筒</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․電腦化氣柱共鳴管測量聲速</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․二維駐波</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․聲波聽力測驗</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․聲波的強度</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․聲波的干涉現象</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․拍音</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․音叉與共鳴</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․聲波擊碎酒杯實驗</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․基頻與泛音</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․聲波與頻譜</w:t>
            </w:r>
          </w:p>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․都普勒效應</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8</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聲波</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․聽診器與傳聲筒</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․電腦化氣柱共鳴管測量聲速</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․二維駐波</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․聲波聽力測驗</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․聲波的強度</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․聲波的干涉現象</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․拍音</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․音叉與共鳴</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․聲波擊碎酒杯實驗</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․基頻與泛音</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․聲波與頻譜</w:t>
            </w:r>
          </w:p>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․都普勒效應</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9</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｢我為琴狂｣影片欣賞</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․鋼琴調音師與鋼琴家音</w:t>
            </w:r>
          </w:p>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․鋼琴調音</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10</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樂器發聲的物理 (弦樂器)</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․純音與噪音</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․弦樂器的發聲</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․樂器的頻譜</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․解剖樂器瞭解其構造</w:t>
            </w:r>
          </w:p>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․弦樂器的演奏演示</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11</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樂器發聲的物理(管樂器)</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․管樂器的發聲</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․樂器的頻譜</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․解剖樂器瞭解其構造</w:t>
            </w:r>
          </w:p>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․管樂器的演奏演示</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自製簡單樂器</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․簡單樂器製作及分享</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․運用分析軟體為自製的樂器調音</w:t>
            </w:r>
          </w:p>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․分組成果發表</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13</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參觀音樂體驗館</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․參觀東和音樂體驗館</w:t>
            </w:r>
          </w:p>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․了解音樂相關行業的經營管理及蛻變轉型。</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14</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樂律 和諧音程、不和諧音程 音樂的調性</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․純律及平均律</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․克卜勒行星定律及和諧論</w:t>
            </w:r>
          </w:p>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․天體運行的樂音</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15</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聲音的保存科技</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․自製愛迪生的留聲機</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16</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手機可以玩的音樂應用程式</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․合成音樂</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w:t>
            </w:r>
            <w:r w:rsidRPr="00454FB6">
              <w:rPr>
                <w:rFonts w:ascii="標楷體" w:eastAsia="標楷體" w:hAnsi="標楷體" w:cs="新細明體"/>
                <w:noProof/>
              </w:rPr>
              <w:t>AI</w:t>
            </w:r>
            <w:r w:rsidRPr="00454FB6">
              <w:rPr>
                <w:rFonts w:ascii="標楷體" w:eastAsia="標楷體" w:hAnsi="標楷體" w:cs="新細明體" w:hint="eastAsia"/>
                <w:noProof/>
              </w:rPr>
              <w:t>作曲</w:t>
            </w:r>
          </w:p>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․語音與樂音識別</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17</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航海家1, 2攜帶的黃金唱片</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․用音樂與外太空智慧生命交流</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18</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課程回顧與展望</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․心得分享</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rPr>
              <w:t>19</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rPr>
              <w:t>20</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rPr>
              <w:t>21</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rPr>
              <w:t>22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p>
        </w:tc>
      </w:tr>
      <w:tr w:rsidR="00454FB6" w:rsidRPr="00454FB6" w:rsidTr="00454FB6">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r w:rsidRPr="00454FB6">
              <w:rPr>
                <w:rFonts w:ascii="標楷體" w:eastAsia="標楷體" w:hAnsi="標楷體" w:cs="標楷體"/>
              </w:rPr>
              <w:t>學習評量</w:t>
            </w:r>
          </w:p>
          <w:p w:rsidR="00454FB6" w:rsidRPr="00454FB6" w:rsidRDefault="00454FB6" w:rsidP="00454FB6">
            <w:pPr>
              <w:snapToGrid w:val="0"/>
              <w:jc w:val="center"/>
            </w:pPr>
            <w:r w:rsidRPr="00454FB6">
              <w:rPr>
                <w:rFonts w:ascii="標楷體" w:eastAsia="標楷體" w:hAnsi="標楷體" w:cs="標楷體" w:hint="eastAsia"/>
              </w:rPr>
              <w:t>(包含百分比例)</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採多元評量方式進行，包含：作業25%、資料蒐集整理25%、實作25%、表演25%等。</w:t>
            </w:r>
          </w:p>
        </w:tc>
      </w:tr>
      <w:tr w:rsidR="00454FB6" w:rsidRPr="00454FB6" w:rsidTr="00454FB6">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pPr>
            <w:r w:rsidRPr="00454FB6">
              <w:rPr>
                <w:rFonts w:ascii="標楷體" w:eastAsia="標楷體" w:hAnsi="標楷體" w:cs="標楷體"/>
              </w:rPr>
              <w:t>備註</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4FB6" w:rsidRPr="00454FB6" w:rsidRDefault="00454FB6" w:rsidP="00454FB6">
            <w:pPr>
              <w:snapToGrid w:val="0"/>
              <w:rPr>
                <w:rFonts w:ascii="標楷體" w:eastAsia="標楷體" w:hAnsi="標楷體"/>
              </w:rPr>
            </w:pPr>
            <w:r w:rsidRPr="00454FB6">
              <w:rPr>
                <w:rFonts w:ascii="標楷體" w:eastAsia="標楷體" w:hAnsi="標楷體" w:hint="eastAsia"/>
                <w:noProof/>
              </w:rPr>
              <w:t>跨班選修、上課地點在國立臺灣科學教育館(台北市士林區士商路189號)</w:t>
            </w:r>
          </w:p>
        </w:tc>
      </w:tr>
    </w:tbl>
    <w:p w:rsidR="00454FB6" w:rsidRPr="00454FB6" w:rsidRDefault="00454FB6" w:rsidP="00454FB6">
      <w:pPr>
        <w:rPr>
          <w:rFonts w:ascii="標楷體" w:eastAsia="標楷體" w:hAnsi="標楷體"/>
        </w:rPr>
      </w:pPr>
    </w:p>
    <w:p w:rsidR="00454FB6" w:rsidRDefault="00454FB6" w:rsidP="00454FB6">
      <w:pPr>
        <w:widowControl/>
        <w:tabs>
          <w:tab w:val="left" w:leader="hyphen" w:pos="8160"/>
        </w:tabs>
        <w:snapToGrid w:val="0"/>
        <w:spacing w:afterLines="50" w:after="180"/>
        <w:rPr>
          <w:rFonts w:ascii="標楷體" w:eastAsia="標楷體" w:hAnsi="標楷體"/>
          <w:b/>
          <w:color w:val="0D0D0D"/>
          <w:sz w:val="28"/>
          <w:szCs w:val="28"/>
        </w:rPr>
      </w:pPr>
      <w:r w:rsidRPr="00454FB6">
        <w:rPr>
          <w:rFonts w:ascii="標楷體" w:eastAsia="標楷體" w:hAnsi="標楷體" w:hint="eastAsia"/>
          <w:b/>
          <w:color w:val="0D0D0D"/>
          <w:sz w:val="28"/>
          <w:szCs w:val="28"/>
        </w:rPr>
        <w:t>我們的海洋-9個你不可不知的海洋議題</w:t>
      </w:r>
    </w:p>
    <w:tbl>
      <w:tblPr>
        <w:tblW w:w="9929" w:type="dxa"/>
        <w:jc w:val="center"/>
        <w:tblLayout w:type="fixed"/>
        <w:tblCellMar>
          <w:left w:w="10" w:type="dxa"/>
          <w:right w:w="10" w:type="dxa"/>
        </w:tblCellMar>
        <w:tblLook w:val="04A0" w:firstRow="1" w:lastRow="0" w:firstColumn="1" w:lastColumn="0" w:noHBand="0" w:noVBand="1"/>
      </w:tblPr>
      <w:tblGrid>
        <w:gridCol w:w="1118"/>
        <w:gridCol w:w="1235"/>
        <w:gridCol w:w="288"/>
        <w:gridCol w:w="421"/>
        <w:gridCol w:w="1133"/>
        <w:gridCol w:w="2408"/>
        <w:gridCol w:w="1310"/>
        <w:gridCol w:w="2016"/>
      </w:tblGrid>
      <w:tr w:rsidR="00454FB6" w:rsidRPr="00454FB6" w:rsidTr="00454FB6">
        <w:trPr>
          <w:trHeight w:val="113"/>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pPr>
            <w:r w:rsidRPr="00454FB6">
              <w:rPr>
                <w:rFonts w:ascii="標楷體" w:eastAsia="標楷體" w:hAnsi="標楷體" w:cs="標楷體"/>
              </w:rPr>
              <w:t>課程名稱</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pPr>
            <w:r w:rsidRPr="00454FB6">
              <w:rPr>
                <w:rFonts w:ascii="新細明體" w:hAnsi="新細明體"/>
              </w:rPr>
              <w:t>中文名稱</w:t>
            </w:r>
          </w:p>
        </w:tc>
        <w:tc>
          <w:tcPr>
            <w:tcW w:w="68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pPr>
            <w:r w:rsidRPr="00454FB6">
              <w:rPr>
                <w:rFonts w:hint="eastAsia"/>
                <w:noProof/>
              </w:rPr>
              <w:t>我們的海洋</w:t>
            </w:r>
            <w:r w:rsidRPr="00454FB6">
              <w:rPr>
                <w:rFonts w:hint="eastAsia"/>
                <w:noProof/>
              </w:rPr>
              <w:t>-9</w:t>
            </w:r>
            <w:r w:rsidRPr="00454FB6">
              <w:rPr>
                <w:rFonts w:hint="eastAsia"/>
                <w:noProof/>
              </w:rPr>
              <w:t>個你不可不知的海洋議題</w:t>
            </w:r>
          </w:p>
        </w:tc>
      </w:tr>
      <w:tr w:rsidR="00454FB6" w:rsidRPr="00454FB6" w:rsidTr="00454FB6">
        <w:trPr>
          <w:trHeight w:val="113"/>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rPr>
                <w:rFonts w:ascii="新細明體" w:hAnsi="新細明體"/>
              </w:rPr>
            </w:pPr>
            <w:r w:rsidRPr="00454FB6">
              <w:rPr>
                <w:rFonts w:ascii="新細明體" w:hAnsi="新細明體"/>
              </w:rPr>
              <w:t>英文名稱</w:t>
            </w:r>
          </w:p>
        </w:tc>
        <w:tc>
          <w:tcPr>
            <w:tcW w:w="68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rPr>
                <w:rFonts w:ascii="新細明體" w:hAnsi="新細明體"/>
              </w:rPr>
            </w:pPr>
            <w:r w:rsidRPr="00454FB6">
              <w:rPr>
                <w:rFonts w:ascii="新細明體" w:hAnsi="新細明體"/>
                <w:noProof/>
              </w:rPr>
              <w:t>Our ocean-9 issues of ocean</w:t>
            </w:r>
          </w:p>
        </w:tc>
      </w:tr>
      <w:tr w:rsidR="00454FB6" w:rsidRPr="00454FB6" w:rsidTr="00454FB6">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r w:rsidRPr="00454FB6">
              <w:rPr>
                <w:rFonts w:ascii="標楷體" w:eastAsia="標楷體" w:hAnsi="標楷體" w:cs="標楷體"/>
              </w:rPr>
              <w:t>授課年段</w:t>
            </w:r>
          </w:p>
        </w:tc>
        <w:tc>
          <w:tcPr>
            <w:tcW w:w="54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288B" w:rsidRPr="00454FB6" w:rsidRDefault="0018288B" w:rsidP="0018288B">
            <w:pPr>
              <w:snapToGrid w:val="0"/>
              <w:jc w:val="both"/>
              <w:rPr>
                <w:rFonts w:ascii="新細明體" w:hAnsi="新細明體"/>
              </w:rPr>
            </w:pPr>
            <w:r>
              <w:rPr>
                <w:rFonts w:ascii="新細明體" w:hAnsi="新細明體" w:hint="eastAsia"/>
              </w:rPr>
              <w:t>一上  一下</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rPr>
                <w:rFonts w:ascii="標楷體" w:eastAsia="標楷體" w:hAnsi="標楷體" w:cs="標楷體"/>
              </w:rPr>
            </w:pPr>
            <w:r w:rsidRPr="00454FB6">
              <w:rPr>
                <w:rFonts w:ascii="標楷體" w:eastAsia="標楷體" w:hAnsi="標楷體" w:cs="標楷體"/>
              </w:rPr>
              <w:t>學分數</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pPr>
            <w:r w:rsidRPr="00454FB6">
              <w:rPr>
                <w:rFonts w:ascii="新細明體" w:hAnsi="新細明體"/>
                <w:noProof/>
              </w:rPr>
              <w:t>2</w:t>
            </w:r>
          </w:p>
        </w:tc>
      </w:tr>
      <w:tr w:rsidR="00454FB6" w:rsidRPr="00454FB6" w:rsidTr="00454FB6">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r w:rsidRPr="00454FB6">
              <w:rPr>
                <w:rFonts w:ascii="標楷體" w:eastAsia="標楷體" w:hAnsi="標楷體" w:cs="標楷體"/>
              </w:rPr>
              <w:t>課程屬性</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pPr>
          </w:p>
        </w:tc>
      </w:tr>
      <w:tr w:rsidR="00454FB6" w:rsidRPr="00454FB6" w:rsidTr="00454FB6">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r w:rsidRPr="00454FB6">
              <w:rPr>
                <w:rFonts w:ascii="標楷體" w:eastAsia="標楷體" w:hAnsi="標楷體" w:cs="標楷體" w:hint="eastAsia"/>
              </w:rPr>
              <w:t>議題融入</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rPr>
                <w:rFonts w:ascii="標楷體" w:eastAsia="標楷體" w:hAnsi="標楷體" w:cs="Wingdings"/>
              </w:rPr>
            </w:pPr>
            <w:r w:rsidRPr="00454FB6">
              <w:rPr>
                <w:rFonts w:ascii="標楷體" w:eastAsia="標楷體" w:hAnsi="標楷體" w:cs="Wingdings" w:hint="eastAsia"/>
                <w:noProof/>
              </w:rPr>
              <w:t>環境, 海洋</w:t>
            </w:r>
          </w:p>
        </w:tc>
      </w:tr>
      <w:tr w:rsidR="00454FB6" w:rsidRPr="00454FB6" w:rsidTr="00454FB6">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r w:rsidRPr="00454FB6">
              <w:rPr>
                <w:rFonts w:ascii="標楷體" w:eastAsia="標楷體" w:hAnsi="標楷體" w:cs="標楷體"/>
              </w:rPr>
              <w:t>師資來源</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pPr>
            <w:r w:rsidRPr="00454FB6">
              <w:rPr>
                <w:rFonts w:hint="eastAsia"/>
                <w:noProof/>
              </w:rPr>
              <w:t>校內單科</w:t>
            </w:r>
          </w:p>
        </w:tc>
      </w:tr>
      <w:tr w:rsidR="00454FB6" w:rsidRPr="00454FB6" w:rsidTr="00454FB6">
        <w:trPr>
          <w:trHeight w:val="108"/>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r w:rsidRPr="00454FB6">
              <w:rPr>
                <w:rFonts w:ascii="標楷體" w:eastAsia="標楷體" w:hAnsi="標楷體" w:cs="標楷體"/>
              </w:rPr>
              <w:t>課綱</w:t>
            </w:r>
          </w:p>
          <w:p w:rsidR="00454FB6" w:rsidRPr="00454FB6" w:rsidRDefault="00454FB6" w:rsidP="00454FB6">
            <w:pPr>
              <w:snapToGrid w:val="0"/>
              <w:jc w:val="center"/>
              <w:rPr>
                <w:rFonts w:ascii="標楷體" w:eastAsia="標楷體" w:hAnsi="標楷體" w:cs="標楷體"/>
              </w:rPr>
            </w:pPr>
            <w:r w:rsidRPr="00454FB6">
              <w:rPr>
                <w:rFonts w:ascii="標楷體" w:eastAsia="標楷體" w:hAnsi="標楷體" w:cs="標楷體"/>
              </w:rPr>
              <w:t>核心素養</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454FB6" w:rsidRPr="00454FB6" w:rsidRDefault="00454FB6" w:rsidP="00454FB6">
            <w:pPr>
              <w:snapToGrid w:val="0"/>
              <w:ind w:left="-19"/>
              <w:jc w:val="both"/>
              <w:rPr>
                <w:rFonts w:ascii="標楷體" w:eastAsia="標楷體" w:hAnsi="標楷體"/>
                <w:sz w:val="20"/>
                <w:szCs w:val="20"/>
              </w:rPr>
            </w:pPr>
            <w:r w:rsidRPr="00454FB6">
              <w:rPr>
                <w:rFonts w:ascii="標楷體" w:eastAsia="標楷體" w:hAnsi="標楷體"/>
                <w:sz w:val="20"/>
                <w:szCs w:val="20"/>
              </w:rPr>
              <w:t>A自主行動</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r w:rsidRPr="00454FB6">
              <w:rPr>
                <w:rFonts w:hint="eastAsia"/>
                <w:noProof/>
              </w:rPr>
              <w:t>A1.</w:t>
            </w:r>
            <w:r w:rsidRPr="00454FB6">
              <w:rPr>
                <w:rFonts w:hint="eastAsia"/>
                <w:noProof/>
              </w:rPr>
              <w:t>身心素質與自我精進</w:t>
            </w:r>
            <w:r w:rsidRPr="00454FB6">
              <w:rPr>
                <w:rFonts w:hint="eastAsia"/>
                <w:noProof/>
              </w:rPr>
              <w:t>, A2.</w:t>
            </w:r>
            <w:r w:rsidRPr="00454FB6">
              <w:rPr>
                <w:rFonts w:hint="eastAsia"/>
                <w:noProof/>
              </w:rPr>
              <w:t>系統思考與問題解決</w:t>
            </w:r>
            <w:r w:rsidRPr="00454FB6">
              <w:rPr>
                <w:rFonts w:hint="eastAsia"/>
                <w:noProof/>
              </w:rPr>
              <w:t>, A3.</w:t>
            </w:r>
            <w:r w:rsidRPr="00454FB6">
              <w:rPr>
                <w:rFonts w:hint="eastAsia"/>
                <w:noProof/>
              </w:rPr>
              <w:t>規劃執行與創新應變</w:t>
            </w:r>
          </w:p>
        </w:tc>
      </w:tr>
      <w:tr w:rsidR="00454FB6" w:rsidRPr="00454FB6" w:rsidTr="00454FB6">
        <w:trPr>
          <w:trHeight w:val="107"/>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454FB6" w:rsidRPr="00454FB6" w:rsidRDefault="00454FB6" w:rsidP="00454FB6">
            <w:pPr>
              <w:snapToGrid w:val="0"/>
              <w:jc w:val="both"/>
              <w:rPr>
                <w:rFonts w:ascii="標楷體" w:eastAsia="標楷體" w:hAnsi="標楷體"/>
                <w:sz w:val="20"/>
                <w:szCs w:val="20"/>
              </w:rPr>
            </w:pPr>
            <w:r w:rsidRPr="00454FB6">
              <w:rPr>
                <w:rFonts w:ascii="標楷體" w:eastAsia="標楷體" w:hAnsi="標楷體"/>
                <w:sz w:val="20"/>
                <w:szCs w:val="20"/>
              </w:rPr>
              <w:t>B溝通互動</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r w:rsidRPr="00454FB6">
              <w:rPr>
                <w:rFonts w:hint="eastAsia"/>
                <w:noProof/>
              </w:rPr>
              <w:t>B2.</w:t>
            </w:r>
            <w:r w:rsidRPr="00454FB6">
              <w:rPr>
                <w:rFonts w:hint="eastAsia"/>
                <w:noProof/>
              </w:rPr>
              <w:t>科技資訊與媒體素養</w:t>
            </w:r>
          </w:p>
        </w:tc>
      </w:tr>
      <w:tr w:rsidR="00454FB6" w:rsidRPr="00454FB6" w:rsidTr="00454FB6">
        <w:trPr>
          <w:trHeight w:val="107"/>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454FB6" w:rsidRPr="00454FB6" w:rsidRDefault="00454FB6" w:rsidP="00454FB6">
            <w:pPr>
              <w:snapToGrid w:val="0"/>
              <w:jc w:val="both"/>
              <w:rPr>
                <w:rFonts w:ascii="標楷體" w:eastAsia="標楷體" w:hAnsi="標楷體"/>
                <w:sz w:val="20"/>
                <w:szCs w:val="20"/>
              </w:rPr>
            </w:pPr>
            <w:r w:rsidRPr="00454FB6">
              <w:rPr>
                <w:rFonts w:ascii="標楷體" w:eastAsia="標楷體" w:hAnsi="標楷體"/>
                <w:sz w:val="20"/>
                <w:szCs w:val="20"/>
              </w:rPr>
              <w:t>C社會參與</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r w:rsidRPr="00454FB6">
              <w:rPr>
                <w:rFonts w:hint="eastAsia"/>
                <w:noProof/>
              </w:rPr>
              <w:t>C1.</w:t>
            </w:r>
            <w:r w:rsidRPr="00454FB6">
              <w:rPr>
                <w:rFonts w:hint="eastAsia"/>
                <w:noProof/>
              </w:rPr>
              <w:t>道德實踐與公民意識</w:t>
            </w:r>
            <w:r w:rsidRPr="00454FB6">
              <w:rPr>
                <w:rFonts w:hint="eastAsia"/>
                <w:noProof/>
              </w:rPr>
              <w:t>, C2.</w:t>
            </w:r>
            <w:r w:rsidRPr="00454FB6">
              <w:rPr>
                <w:rFonts w:hint="eastAsia"/>
                <w:noProof/>
              </w:rPr>
              <w:t>人際關係與團隊合作</w:t>
            </w:r>
          </w:p>
        </w:tc>
      </w:tr>
      <w:tr w:rsidR="00454FB6" w:rsidRPr="00454FB6" w:rsidTr="00454FB6">
        <w:trPr>
          <w:trHeight w:val="2293"/>
          <w:jc w:val="center"/>
        </w:trPr>
        <w:tc>
          <w:tcPr>
            <w:tcW w:w="111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r w:rsidRPr="00454FB6">
              <w:rPr>
                <w:rFonts w:ascii="標楷體" w:eastAsia="標楷體" w:hAnsi="標楷體" w:cs="標楷體"/>
              </w:rPr>
              <w:t>學生圖像</w:t>
            </w:r>
          </w:p>
          <w:p w:rsidR="00454FB6" w:rsidRPr="00454FB6" w:rsidRDefault="00454FB6" w:rsidP="00454FB6">
            <w:pPr>
              <w:snapToGrid w:val="0"/>
              <w:jc w:val="center"/>
              <w:rPr>
                <w:rFonts w:ascii="標楷體" w:eastAsia="標楷體" w:hAnsi="標楷體" w:cs="標楷體"/>
                <w:sz w:val="20"/>
                <w:szCs w:val="20"/>
              </w:rPr>
            </w:pPr>
            <w:r w:rsidRPr="00454FB6">
              <w:rPr>
                <w:rFonts w:ascii="標楷體" w:eastAsia="標楷體" w:hAnsi="標楷體" w:cs="標楷體"/>
                <w:sz w:val="20"/>
                <w:szCs w:val="20"/>
              </w:rPr>
              <w:t>(依校選填)</w:t>
            </w:r>
          </w:p>
        </w:tc>
        <w:tc>
          <w:tcPr>
            <w:tcW w:w="8811" w:type="dxa"/>
            <w:gridSpan w:val="7"/>
            <w:tcBorders>
              <w:top w:val="single" w:sz="4" w:space="0" w:color="000000"/>
              <w:left w:val="single" w:sz="4" w:space="0" w:color="000000"/>
              <w:right w:val="single" w:sz="4" w:space="0" w:color="000000"/>
            </w:tcBorders>
            <w:shd w:val="clear" w:color="auto" w:fill="auto"/>
            <w:tcMar>
              <w:top w:w="0" w:type="dxa"/>
              <w:left w:w="57" w:type="dxa"/>
              <w:bottom w:w="0" w:type="dxa"/>
              <w:right w:w="0" w:type="dxa"/>
            </w:tcMar>
            <w:vAlign w:val="center"/>
          </w:tcPr>
          <w:p w:rsidR="00454FB6" w:rsidRPr="00454FB6" w:rsidRDefault="00454FB6" w:rsidP="00454FB6">
            <w:pPr>
              <w:jc w:val="center"/>
              <w:rPr>
                <w:rFonts w:ascii="標楷體" w:eastAsia="標楷體" w:hAnsi="標楷體"/>
              </w:rPr>
            </w:pPr>
            <w:r w:rsidRPr="00454FB6">
              <w:rPr>
                <w:rFonts w:ascii="標楷體" w:eastAsia="標楷體" w:hAnsi="標楷體" w:hint="eastAsia"/>
                <w:noProof/>
              </w:rPr>
              <w:t>Ⅰ-1熱情探索, Ⅰ-2主動學習, Ⅰ-3解決問題, Ⅱ-2解讀資訊, Ⅱ-3轉化資訊, Ⅲ-1開放思維, Ⅳ-3反省思考, Ⅴ-3有效溝通, Ⅵ-3內化實踐</w:t>
            </w:r>
          </w:p>
        </w:tc>
      </w:tr>
      <w:tr w:rsidR="00454FB6" w:rsidRPr="00454FB6" w:rsidTr="00454FB6">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pPr>
            <w:r w:rsidRPr="00454FB6">
              <w:rPr>
                <w:rFonts w:ascii="標楷體" w:eastAsia="標楷體" w:hAnsi="標楷體" w:cs="標楷體"/>
              </w:rPr>
              <w:t>學習目標</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1.藉由認識及觀察海洋生態系，瞭解臺灣海洋文化，並具備海洋相關的基礎知識。</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2.藉由各種海洋議題的探討，反思人類活動與海洋環境的關係，進而體認永續的重要性。</w:t>
            </w:r>
          </w:p>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3.藉由海洋行動研究的規劃與執行，涵養人與海洋和諧共處的價值觀，進而培養熱愛海洋的情操與增進探索海洋知識的興趣。</w:t>
            </w:r>
          </w:p>
        </w:tc>
      </w:tr>
      <w:tr w:rsidR="00454FB6" w:rsidRPr="00454FB6" w:rsidTr="00454FB6">
        <w:trPr>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pPr>
            <w:r w:rsidRPr="00454FB6">
              <w:rPr>
                <w:rFonts w:ascii="標楷體" w:eastAsia="標楷體" w:hAnsi="標楷體"/>
              </w:rPr>
              <w:t>教學大綱</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週次/序</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單元/主題</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內容綱要</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課程介紹</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課程大綱、分組、行動研究簡介</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議題一：海洋生態系</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認識海洋生態系，並規劃臺灣各海洋生態系的遊憩方案</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3</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議題二：海洋安全須知</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認識海洋潛在危險，學會簡易的海象判別與觀測</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4</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議題三：海洋友善產品</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海洋友善產品的介紹與探討</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5</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議題四：海洋廢物</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探討海洋廢物對海洋生態系的影響</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6</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影片：塑膠海洋</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電影欣賞及議題討論</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7</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期中考</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期中考</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8</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議題五：海洋資源永續</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以各季節可食用海產了解海洋資源永續的重要</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9</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議題六：漁業資源枯竭（一）</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以釣鮪魚模擬遊戲探討海洋資源枯竭議題</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10</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議題六：漁業資源枯竭（二）</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以臺灣受到黃牌黃牌制裁事件探討海洋資源枯竭議題及建議食用魚類</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11</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議題七：海洋多樣性下降</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以魩仔魚種類的辨認來了解海洋多樣性下降議題</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議題八：海洋有毒生物爆發</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以海洋有毒生物的爆發來了解環境變遷的影響</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13</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議題九：鯊魚與鯨豚捕撈</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以鯊魚與鯨豚的過度捕撈來了解頂層消費者的消失對海洋生態系的影響</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14</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期中考</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期中考</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15</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影片：漁線的盡頭</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電影欣賞及議題討論</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16</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海洋行動研究（一）</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小組海洋行動研究規劃</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17</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海洋行動研究（二）</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小組海洋行動研究執行與討論</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18</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海洋行動研究（三）</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小組海洋行動研究執行結果統整</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rPr>
              <w:t>19</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海洋行動研究分享會</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各組海洋行動研究成果分享</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rPr>
              <w:t>20</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學習歷程檔案整理與建立</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期末課程總結及學期回顧</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rPr>
              <w:t>21</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期末考</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期末考</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rPr>
              <w:t>22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p>
        </w:tc>
      </w:tr>
      <w:tr w:rsidR="00454FB6" w:rsidRPr="00454FB6" w:rsidTr="00454FB6">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r w:rsidRPr="00454FB6">
              <w:rPr>
                <w:rFonts w:ascii="標楷體" w:eastAsia="標楷體" w:hAnsi="標楷體" w:cs="標楷體"/>
              </w:rPr>
              <w:t>學習評量</w:t>
            </w:r>
          </w:p>
          <w:p w:rsidR="00454FB6" w:rsidRPr="00454FB6" w:rsidRDefault="00454FB6" w:rsidP="00454FB6">
            <w:pPr>
              <w:snapToGrid w:val="0"/>
              <w:jc w:val="center"/>
            </w:pPr>
            <w:r w:rsidRPr="00454FB6">
              <w:rPr>
                <w:rFonts w:ascii="標楷體" w:eastAsia="標楷體" w:hAnsi="標楷體" w:cs="標楷體" w:hint="eastAsia"/>
              </w:rPr>
              <w:t>(包含百分比例)</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課堂活動學習單60%、期末行動研究分享30%、課堂參與10%</w:t>
            </w:r>
          </w:p>
        </w:tc>
      </w:tr>
      <w:tr w:rsidR="00454FB6" w:rsidRPr="00454FB6" w:rsidTr="00454FB6">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pPr>
            <w:r w:rsidRPr="00454FB6">
              <w:rPr>
                <w:rFonts w:ascii="標楷體" w:eastAsia="標楷體" w:hAnsi="標楷體" w:cs="標楷體"/>
              </w:rPr>
              <w:t>備註</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4FB6" w:rsidRPr="00454FB6" w:rsidRDefault="00454FB6" w:rsidP="00454FB6">
            <w:pPr>
              <w:snapToGrid w:val="0"/>
              <w:rPr>
                <w:rFonts w:ascii="標楷體" w:eastAsia="標楷體" w:hAnsi="標楷體"/>
              </w:rPr>
            </w:pPr>
            <w:r w:rsidRPr="00454FB6">
              <w:rPr>
                <w:rFonts w:ascii="標楷體" w:eastAsia="標楷體" w:hAnsi="標楷體" w:hint="eastAsia"/>
                <w:noProof/>
              </w:rPr>
              <w:t>跨班選修</w:t>
            </w:r>
          </w:p>
        </w:tc>
      </w:tr>
    </w:tbl>
    <w:p w:rsidR="00454FB6" w:rsidRDefault="00454FB6" w:rsidP="00CE1391">
      <w:pPr>
        <w:widowControl/>
        <w:tabs>
          <w:tab w:val="left" w:leader="hyphen" w:pos="8160"/>
        </w:tabs>
        <w:snapToGrid w:val="0"/>
        <w:spacing w:afterLines="50" w:after="180"/>
        <w:rPr>
          <w:rFonts w:ascii="標楷體" w:eastAsia="標楷體" w:hAnsi="標楷體"/>
          <w:b/>
          <w:color w:val="0D0D0D"/>
          <w:sz w:val="28"/>
          <w:szCs w:val="28"/>
        </w:rPr>
      </w:pPr>
    </w:p>
    <w:p w:rsidR="00454FB6" w:rsidRDefault="00454FB6" w:rsidP="00CE1391">
      <w:pPr>
        <w:widowControl/>
        <w:tabs>
          <w:tab w:val="left" w:leader="hyphen" w:pos="8160"/>
        </w:tabs>
        <w:snapToGrid w:val="0"/>
        <w:spacing w:afterLines="50" w:after="180"/>
        <w:rPr>
          <w:rFonts w:ascii="標楷體" w:eastAsia="標楷體" w:hAnsi="標楷體"/>
          <w:b/>
          <w:color w:val="0D0D0D"/>
          <w:sz w:val="28"/>
          <w:szCs w:val="28"/>
        </w:rPr>
      </w:pPr>
      <w:r w:rsidRPr="00454FB6">
        <w:rPr>
          <w:rFonts w:ascii="標楷體" w:eastAsia="標楷體" w:hAnsi="標楷體" w:hint="eastAsia"/>
          <w:b/>
          <w:color w:val="0D0D0D"/>
          <w:sz w:val="28"/>
          <w:szCs w:val="28"/>
        </w:rPr>
        <w:t>金融科技初探</w:t>
      </w:r>
      <w:r w:rsidR="00DC5C51">
        <w:rPr>
          <w:rFonts w:ascii="標楷體" w:eastAsia="標楷體" w:hAnsi="標楷體" w:hint="eastAsia"/>
          <w:b/>
          <w:sz w:val="28"/>
          <w:szCs w:val="28"/>
        </w:rPr>
        <w:t>(跨校3人)</w:t>
      </w:r>
    </w:p>
    <w:tbl>
      <w:tblPr>
        <w:tblW w:w="9929" w:type="dxa"/>
        <w:jc w:val="center"/>
        <w:tblLayout w:type="fixed"/>
        <w:tblCellMar>
          <w:left w:w="10" w:type="dxa"/>
          <w:right w:w="10" w:type="dxa"/>
        </w:tblCellMar>
        <w:tblLook w:val="04A0" w:firstRow="1" w:lastRow="0" w:firstColumn="1" w:lastColumn="0" w:noHBand="0" w:noVBand="1"/>
      </w:tblPr>
      <w:tblGrid>
        <w:gridCol w:w="1118"/>
        <w:gridCol w:w="1235"/>
        <w:gridCol w:w="288"/>
        <w:gridCol w:w="421"/>
        <w:gridCol w:w="1133"/>
        <w:gridCol w:w="2408"/>
        <w:gridCol w:w="1310"/>
        <w:gridCol w:w="2016"/>
      </w:tblGrid>
      <w:tr w:rsidR="00454FB6" w:rsidRPr="00454FB6" w:rsidTr="00454FB6">
        <w:trPr>
          <w:trHeight w:val="113"/>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pPr>
            <w:r w:rsidRPr="00454FB6">
              <w:rPr>
                <w:rFonts w:ascii="標楷體" w:eastAsia="標楷體" w:hAnsi="標楷體" w:cs="標楷體"/>
              </w:rPr>
              <w:t>課程名稱</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pPr>
            <w:r w:rsidRPr="00454FB6">
              <w:rPr>
                <w:rFonts w:ascii="新細明體" w:hAnsi="新細明體"/>
              </w:rPr>
              <w:t>中文名稱</w:t>
            </w:r>
          </w:p>
        </w:tc>
        <w:tc>
          <w:tcPr>
            <w:tcW w:w="68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pPr>
            <w:r w:rsidRPr="00454FB6">
              <w:rPr>
                <w:rFonts w:hint="eastAsia"/>
                <w:noProof/>
              </w:rPr>
              <w:t>金融科技初探</w:t>
            </w:r>
          </w:p>
        </w:tc>
      </w:tr>
      <w:tr w:rsidR="00454FB6" w:rsidRPr="00454FB6" w:rsidTr="00454FB6">
        <w:trPr>
          <w:trHeight w:val="113"/>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rPr>
                <w:rFonts w:ascii="新細明體" w:hAnsi="新細明體"/>
              </w:rPr>
            </w:pPr>
            <w:r w:rsidRPr="00454FB6">
              <w:rPr>
                <w:rFonts w:ascii="新細明體" w:hAnsi="新細明體"/>
              </w:rPr>
              <w:t>英文名稱</w:t>
            </w:r>
          </w:p>
        </w:tc>
        <w:tc>
          <w:tcPr>
            <w:tcW w:w="68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rPr>
                <w:rFonts w:ascii="新細明體" w:hAnsi="新細明體"/>
              </w:rPr>
            </w:pPr>
            <w:r w:rsidRPr="00454FB6">
              <w:rPr>
                <w:rFonts w:ascii="新細明體" w:hAnsi="新細明體"/>
                <w:noProof/>
              </w:rPr>
              <w:t>What is FinTech?</w:t>
            </w:r>
          </w:p>
        </w:tc>
      </w:tr>
      <w:tr w:rsidR="00454FB6" w:rsidRPr="00454FB6" w:rsidTr="00454FB6">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r w:rsidRPr="00454FB6">
              <w:rPr>
                <w:rFonts w:ascii="標楷體" w:eastAsia="標楷體" w:hAnsi="標楷體" w:cs="標楷體"/>
              </w:rPr>
              <w:t>授課年段</w:t>
            </w:r>
          </w:p>
        </w:tc>
        <w:tc>
          <w:tcPr>
            <w:tcW w:w="54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7E7C17" w:rsidP="00454FB6">
            <w:pPr>
              <w:snapToGrid w:val="0"/>
              <w:jc w:val="both"/>
              <w:rPr>
                <w:rFonts w:ascii="新細明體" w:hAnsi="新細明體"/>
              </w:rPr>
            </w:pPr>
            <w:r>
              <w:rPr>
                <w:rFonts w:ascii="新細明體" w:hAnsi="新細明體" w:hint="eastAsia"/>
              </w:rPr>
              <w:t>一上 一下</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rPr>
                <w:rFonts w:ascii="標楷體" w:eastAsia="標楷體" w:hAnsi="標楷體" w:cs="標楷體"/>
              </w:rPr>
            </w:pPr>
            <w:r w:rsidRPr="00454FB6">
              <w:rPr>
                <w:rFonts w:ascii="標楷體" w:eastAsia="標楷體" w:hAnsi="標楷體" w:cs="標楷體"/>
              </w:rPr>
              <w:t>學分數</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pPr>
            <w:r w:rsidRPr="00454FB6">
              <w:rPr>
                <w:rFonts w:ascii="新細明體" w:hAnsi="新細明體"/>
                <w:noProof/>
              </w:rPr>
              <w:t>2</w:t>
            </w:r>
          </w:p>
        </w:tc>
      </w:tr>
      <w:tr w:rsidR="00454FB6" w:rsidRPr="00454FB6" w:rsidTr="00454FB6">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r w:rsidRPr="00454FB6">
              <w:rPr>
                <w:rFonts w:ascii="標楷體" w:eastAsia="標楷體" w:hAnsi="標楷體" w:cs="標楷體"/>
              </w:rPr>
              <w:t>課程屬性</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pPr>
          </w:p>
        </w:tc>
      </w:tr>
      <w:tr w:rsidR="00454FB6" w:rsidRPr="00454FB6" w:rsidTr="00454FB6">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r w:rsidRPr="00454FB6">
              <w:rPr>
                <w:rFonts w:ascii="標楷體" w:eastAsia="標楷體" w:hAnsi="標楷體" w:cs="標楷體" w:hint="eastAsia"/>
              </w:rPr>
              <w:t>議題融入</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rPr>
                <w:rFonts w:ascii="標楷體" w:eastAsia="標楷體" w:hAnsi="標楷體" w:cs="Wingdings"/>
              </w:rPr>
            </w:pPr>
            <w:r w:rsidRPr="00454FB6">
              <w:rPr>
                <w:rFonts w:ascii="標楷體" w:eastAsia="標楷體" w:hAnsi="標楷體" w:cs="Wingdings" w:hint="eastAsia"/>
                <w:noProof/>
              </w:rPr>
              <w:t>環境, 法治, 科技, 資訊, 能源, 安全, 防災</w:t>
            </w:r>
          </w:p>
        </w:tc>
      </w:tr>
      <w:tr w:rsidR="00454FB6" w:rsidRPr="00454FB6" w:rsidTr="00454FB6">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r w:rsidRPr="00454FB6">
              <w:rPr>
                <w:rFonts w:ascii="標楷體" w:eastAsia="標楷體" w:hAnsi="標楷體" w:cs="標楷體"/>
              </w:rPr>
              <w:t>師資來源</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jc w:val="both"/>
            </w:pPr>
            <w:r w:rsidRPr="00454FB6">
              <w:rPr>
                <w:rFonts w:hint="eastAsia"/>
                <w:noProof/>
              </w:rPr>
              <w:t>跨校協同</w:t>
            </w:r>
          </w:p>
        </w:tc>
      </w:tr>
      <w:tr w:rsidR="00454FB6" w:rsidRPr="00454FB6" w:rsidTr="00454FB6">
        <w:trPr>
          <w:trHeight w:val="108"/>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r w:rsidRPr="00454FB6">
              <w:rPr>
                <w:rFonts w:ascii="標楷體" w:eastAsia="標楷體" w:hAnsi="標楷體" w:cs="標楷體"/>
              </w:rPr>
              <w:t>課綱</w:t>
            </w:r>
          </w:p>
          <w:p w:rsidR="00454FB6" w:rsidRPr="00454FB6" w:rsidRDefault="00454FB6" w:rsidP="00454FB6">
            <w:pPr>
              <w:snapToGrid w:val="0"/>
              <w:jc w:val="center"/>
              <w:rPr>
                <w:rFonts w:ascii="標楷體" w:eastAsia="標楷體" w:hAnsi="標楷體" w:cs="標楷體"/>
              </w:rPr>
            </w:pPr>
            <w:r w:rsidRPr="00454FB6">
              <w:rPr>
                <w:rFonts w:ascii="標楷體" w:eastAsia="標楷體" w:hAnsi="標楷體" w:cs="標楷體"/>
              </w:rPr>
              <w:t>核心素養</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454FB6" w:rsidRPr="00454FB6" w:rsidRDefault="00454FB6" w:rsidP="00454FB6">
            <w:pPr>
              <w:snapToGrid w:val="0"/>
              <w:ind w:left="-19"/>
              <w:jc w:val="both"/>
              <w:rPr>
                <w:rFonts w:ascii="標楷體" w:eastAsia="標楷體" w:hAnsi="標楷體"/>
                <w:sz w:val="20"/>
                <w:szCs w:val="20"/>
              </w:rPr>
            </w:pPr>
            <w:r w:rsidRPr="00454FB6">
              <w:rPr>
                <w:rFonts w:ascii="標楷體" w:eastAsia="標楷體" w:hAnsi="標楷體"/>
                <w:sz w:val="20"/>
                <w:szCs w:val="20"/>
              </w:rPr>
              <w:t>A自主行動</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r w:rsidRPr="00454FB6">
              <w:rPr>
                <w:rFonts w:hint="eastAsia"/>
                <w:noProof/>
              </w:rPr>
              <w:t>A2.</w:t>
            </w:r>
            <w:r w:rsidRPr="00454FB6">
              <w:rPr>
                <w:rFonts w:hint="eastAsia"/>
                <w:noProof/>
              </w:rPr>
              <w:t>系統思考與問題解決</w:t>
            </w:r>
          </w:p>
        </w:tc>
      </w:tr>
      <w:tr w:rsidR="00454FB6" w:rsidRPr="00454FB6" w:rsidTr="00454FB6">
        <w:trPr>
          <w:trHeight w:val="107"/>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454FB6" w:rsidRPr="00454FB6" w:rsidRDefault="00454FB6" w:rsidP="00454FB6">
            <w:pPr>
              <w:snapToGrid w:val="0"/>
              <w:jc w:val="both"/>
              <w:rPr>
                <w:rFonts w:ascii="標楷體" w:eastAsia="標楷體" w:hAnsi="標楷體"/>
                <w:sz w:val="20"/>
                <w:szCs w:val="20"/>
              </w:rPr>
            </w:pPr>
            <w:r w:rsidRPr="00454FB6">
              <w:rPr>
                <w:rFonts w:ascii="標楷體" w:eastAsia="標楷體" w:hAnsi="標楷體"/>
                <w:sz w:val="20"/>
                <w:szCs w:val="20"/>
              </w:rPr>
              <w:t>B溝通互動</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r w:rsidRPr="00454FB6">
              <w:rPr>
                <w:rFonts w:hint="eastAsia"/>
                <w:noProof/>
              </w:rPr>
              <w:t>B2.</w:t>
            </w:r>
            <w:r w:rsidRPr="00454FB6">
              <w:rPr>
                <w:rFonts w:hint="eastAsia"/>
                <w:noProof/>
              </w:rPr>
              <w:t>科技資訊與媒體素養</w:t>
            </w:r>
          </w:p>
        </w:tc>
      </w:tr>
      <w:tr w:rsidR="00454FB6" w:rsidRPr="00454FB6" w:rsidTr="00454FB6">
        <w:trPr>
          <w:trHeight w:val="107"/>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454FB6" w:rsidRPr="00454FB6" w:rsidRDefault="00454FB6" w:rsidP="00454FB6">
            <w:pPr>
              <w:snapToGrid w:val="0"/>
              <w:jc w:val="both"/>
              <w:rPr>
                <w:rFonts w:ascii="標楷體" w:eastAsia="標楷體" w:hAnsi="標楷體"/>
                <w:sz w:val="20"/>
                <w:szCs w:val="20"/>
              </w:rPr>
            </w:pPr>
            <w:r w:rsidRPr="00454FB6">
              <w:rPr>
                <w:rFonts w:ascii="標楷體" w:eastAsia="標楷體" w:hAnsi="標楷體"/>
                <w:sz w:val="20"/>
                <w:szCs w:val="20"/>
              </w:rPr>
              <w:t>C社會參與</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r w:rsidRPr="00454FB6">
              <w:rPr>
                <w:rFonts w:hint="eastAsia"/>
                <w:noProof/>
              </w:rPr>
              <w:t>C2.</w:t>
            </w:r>
            <w:r w:rsidRPr="00454FB6">
              <w:rPr>
                <w:rFonts w:hint="eastAsia"/>
                <w:noProof/>
              </w:rPr>
              <w:t>人際關係與團隊合作</w:t>
            </w:r>
          </w:p>
        </w:tc>
      </w:tr>
      <w:tr w:rsidR="00454FB6" w:rsidRPr="00454FB6" w:rsidTr="00454FB6">
        <w:trPr>
          <w:trHeight w:val="2293"/>
          <w:jc w:val="center"/>
        </w:trPr>
        <w:tc>
          <w:tcPr>
            <w:tcW w:w="111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r w:rsidRPr="00454FB6">
              <w:rPr>
                <w:rFonts w:ascii="標楷體" w:eastAsia="標楷體" w:hAnsi="標楷體" w:cs="標楷體"/>
              </w:rPr>
              <w:t>學生圖像</w:t>
            </w:r>
          </w:p>
          <w:p w:rsidR="00454FB6" w:rsidRPr="00454FB6" w:rsidRDefault="00454FB6" w:rsidP="00454FB6">
            <w:pPr>
              <w:snapToGrid w:val="0"/>
              <w:jc w:val="center"/>
              <w:rPr>
                <w:rFonts w:ascii="標楷體" w:eastAsia="標楷體" w:hAnsi="標楷體" w:cs="標楷體"/>
                <w:sz w:val="20"/>
                <w:szCs w:val="20"/>
              </w:rPr>
            </w:pPr>
            <w:r w:rsidRPr="00454FB6">
              <w:rPr>
                <w:rFonts w:ascii="標楷體" w:eastAsia="標楷體" w:hAnsi="標楷體" w:cs="標楷體"/>
                <w:sz w:val="20"/>
                <w:szCs w:val="20"/>
              </w:rPr>
              <w:t>(依校選填)</w:t>
            </w:r>
          </w:p>
        </w:tc>
        <w:tc>
          <w:tcPr>
            <w:tcW w:w="8811" w:type="dxa"/>
            <w:gridSpan w:val="7"/>
            <w:tcBorders>
              <w:top w:val="single" w:sz="4" w:space="0" w:color="000000"/>
              <w:left w:val="single" w:sz="4" w:space="0" w:color="000000"/>
              <w:right w:val="single" w:sz="4" w:space="0" w:color="000000"/>
            </w:tcBorders>
            <w:shd w:val="clear" w:color="auto" w:fill="auto"/>
            <w:tcMar>
              <w:top w:w="0" w:type="dxa"/>
              <w:left w:w="57" w:type="dxa"/>
              <w:bottom w:w="0" w:type="dxa"/>
              <w:right w:w="0" w:type="dxa"/>
            </w:tcMar>
            <w:vAlign w:val="center"/>
          </w:tcPr>
          <w:p w:rsidR="00454FB6" w:rsidRPr="00454FB6" w:rsidRDefault="00454FB6" w:rsidP="00454FB6">
            <w:pPr>
              <w:jc w:val="center"/>
              <w:rPr>
                <w:rFonts w:ascii="標楷體" w:eastAsia="標楷體" w:hAnsi="標楷體"/>
              </w:rPr>
            </w:pPr>
            <w:r w:rsidRPr="00454FB6">
              <w:rPr>
                <w:rFonts w:ascii="標楷體" w:eastAsia="標楷體" w:hAnsi="標楷體" w:hint="eastAsia"/>
                <w:noProof/>
              </w:rPr>
              <w:t>免填</w:t>
            </w:r>
          </w:p>
        </w:tc>
      </w:tr>
      <w:tr w:rsidR="00454FB6" w:rsidRPr="00454FB6" w:rsidTr="00454FB6">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pPr>
            <w:r w:rsidRPr="00454FB6">
              <w:rPr>
                <w:rFonts w:ascii="標楷體" w:eastAsia="標楷體" w:hAnsi="標楷體" w:cs="標楷體"/>
              </w:rPr>
              <w:t>學習目標</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1. 透過金融服務商業模式設計再加入新興科技導入，學生可藉由探索式學習及分組討論中，瞭解金融科技己融入於日常生活中，加深學習效果。</w:t>
            </w:r>
          </w:p>
          <w:p w:rsidR="00454FB6" w:rsidRPr="00454FB6" w:rsidRDefault="00454FB6" w:rsidP="00454FB6">
            <w:pPr>
              <w:snapToGrid w:val="0"/>
              <w:rPr>
                <w:rFonts w:ascii="標楷體" w:eastAsia="標楷體" w:hAnsi="標楷體" w:cs="新細明體"/>
                <w:noProof/>
              </w:rPr>
            </w:pPr>
            <w:r w:rsidRPr="00454FB6">
              <w:rPr>
                <w:rFonts w:ascii="標楷體" w:eastAsia="標楷體" w:hAnsi="標楷體" w:cs="新細明體" w:hint="eastAsia"/>
                <w:noProof/>
              </w:rPr>
              <w:t>2. 藉此課程能讓學生具備金融領域(Financial Domain)知識、科技創新(Technology Innovation) 思維、與商務發展(Business Models) 趨勢。</w:t>
            </w:r>
          </w:p>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3. 能夠掌握當前國際金融科技最新之實務脈動，分析並預測未來可能發展。</w:t>
            </w:r>
          </w:p>
        </w:tc>
      </w:tr>
      <w:tr w:rsidR="00454FB6" w:rsidRPr="00454FB6" w:rsidTr="00454FB6">
        <w:trPr>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pPr>
            <w:r w:rsidRPr="00454FB6">
              <w:rPr>
                <w:rFonts w:ascii="標楷體" w:eastAsia="標楷體" w:hAnsi="標楷體"/>
              </w:rPr>
              <w:t>教學大綱</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週次/序</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單元/主題</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內容綱要</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科技演進史(1)</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人類生活史的四次革命</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科技演進史(2)</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新興科技產業、網路、社群(社群商務)演進與關係</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3</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新興科技(1)</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初探何謂生物辨識、雲端服務概念介紹與生活實例連結</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4</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新興科技(2)</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初探何謂行動通訊、大數據概念介紹與生活實例連結</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5</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新興科技(3)</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初探何謂區塊鏈、人工智慧概念介紹與生活實例連結</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6</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商業演進史</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人類生活與商業的演進及關係</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7</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商業活動與服務</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商業概論五流介紹與其關係及實例</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8</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商業V.S.金融業比較</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兩者之間的關係與影響其他不同點</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9</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初識六大金融服務(1)</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何謂支付、保險基本介紹及生活應用實例說明</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10</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初識六大金融服務(2)</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何謂融資、募資基本介紹及生活應用實例說明</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11</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初識六大金融服務(3)</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何謂投資管理、市場供應基本介紹及生活應用實例說明</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專題討論與實作(1)</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分組討論與線上收集、彙整資料</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13</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專題討論與實作(2)</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分組討論與線上收集、彙整資料—自訂專題研究內容</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14</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金融業遇上資訊科技</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何謂金融科技?在生活上的實例介紹</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15</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金融科技發展與現況創新</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台灣與各國金融科技發展現況介紹及未來發展願景</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16</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創新科技在金融應用(1)</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比特幣(區塊鏈技術應用) 資產交易的原理與處理</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17</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創新科技在金融應用(2)</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網路眾籌ICO的原理與實際交易運作</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rPr>
              <w:t>18</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專題討論與實作(3)</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Google 文件共創完成專題討論與報告完成</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rPr>
              <w:t>19</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期末報告(1)</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分組報告(含上台簡報與專題報告繳交)</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rPr>
              <w:t>20</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期末報告(2)</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分組報告(含上台簡報與專題報告繳交)</w:t>
            </w: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rPr>
              <w:t>21</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p>
        </w:tc>
      </w:tr>
      <w:tr w:rsidR="00454FB6" w:rsidRPr="00454FB6" w:rsidTr="00454FB6">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rPr>
              <w:t>22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p>
        </w:tc>
      </w:tr>
      <w:tr w:rsidR="00454FB6" w:rsidRPr="00454FB6" w:rsidTr="00454FB6">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rPr>
                <w:rFonts w:ascii="標楷體" w:eastAsia="標楷體" w:hAnsi="標楷體" w:cs="標楷體"/>
              </w:rPr>
            </w:pPr>
            <w:r w:rsidRPr="00454FB6">
              <w:rPr>
                <w:rFonts w:ascii="標楷體" w:eastAsia="標楷體" w:hAnsi="標楷體" w:cs="標楷體"/>
              </w:rPr>
              <w:t>學習評量</w:t>
            </w:r>
          </w:p>
          <w:p w:rsidR="00454FB6" w:rsidRPr="00454FB6" w:rsidRDefault="00454FB6" w:rsidP="00454FB6">
            <w:pPr>
              <w:snapToGrid w:val="0"/>
              <w:jc w:val="center"/>
            </w:pPr>
            <w:r w:rsidRPr="00454FB6">
              <w:rPr>
                <w:rFonts w:ascii="標楷體" w:eastAsia="標楷體" w:hAnsi="標楷體" w:cs="標楷體" w:hint="eastAsia"/>
              </w:rPr>
              <w:t>(包含百分比例)</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FB6" w:rsidRPr="00454FB6" w:rsidRDefault="00454FB6" w:rsidP="00454FB6">
            <w:pPr>
              <w:snapToGrid w:val="0"/>
              <w:rPr>
                <w:rFonts w:ascii="標楷體" w:eastAsia="標楷體" w:hAnsi="標楷體" w:cs="新細明體"/>
              </w:rPr>
            </w:pPr>
            <w:r w:rsidRPr="00454FB6">
              <w:rPr>
                <w:rFonts w:ascii="標楷體" w:eastAsia="標楷體" w:hAnsi="標楷體" w:cs="新細明體" w:hint="eastAsia"/>
                <w:noProof/>
              </w:rPr>
              <w:t>線上繳交報告(30%)、小組討論(20%)、上課表現(30%)、期末報告(20%)</w:t>
            </w:r>
          </w:p>
        </w:tc>
      </w:tr>
      <w:tr w:rsidR="00454FB6" w:rsidRPr="00454FB6" w:rsidTr="00454FB6">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FB6" w:rsidRPr="00454FB6" w:rsidRDefault="00454FB6" w:rsidP="00454FB6">
            <w:pPr>
              <w:snapToGrid w:val="0"/>
              <w:jc w:val="center"/>
            </w:pPr>
            <w:r w:rsidRPr="00454FB6">
              <w:rPr>
                <w:rFonts w:ascii="標楷體" w:eastAsia="標楷體" w:hAnsi="標楷體" w:cs="標楷體"/>
              </w:rPr>
              <w:t>備註</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4FB6" w:rsidRPr="00454FB6" w:rsidRDefault="00454FB6" w:rsidP="00454FB6">
            <w:pPr>
              <w:snapToGrid w:val="0"/>
              <w:rPr>
                <w:rFonts w:ascii="標楷體" w:eastAsia="標楷體" w:hAnsi="標楷體"/>
                <w:noProof/>
              </w:rPr>
            </w:pPr>
            <w:r w:rsidRPr="00454FB6">
              <w:rPr>
                <w:rFonts w:ascii="標楷體" w:eastAsia="標楷體" w:hAnsi="標楷體" w:hint="eastAsia"/>
                <w:noProof/>
              </w:rPr>
              <w:t>課程架構：金融科技－將金融、資訊，運營、管理各種科學的綜合應用。</w:t>
            </w:r>
          </w:p>
          <w:p w:rsidR="00454FB6" w:rsidRPr="00454FB6" w:rsidRDefault="00454FB6" w:rsidP="00454FB6">
            <w:pPr>
              <w:snapToGrid w:val="0"/>
              <w:rPr>
                <w:rFonts w:ascii="標楷體" w:eastAsia="標楷體" w:hAnsi="標楷體"/>
                <w:noProof/>
              </w:rPr>
            </w:pPr>
            <w:r w:rsidRPr="00454FB6">
              <w:rPr>
                <w:rFonts w:ascii="標楷體" w:eastAsia="標楷體" w:hAnsi="標楷體" w:hint="eastAsia"/>
                <w:noProof/>
              </w:rPr>
              <w:t>數位科技的浪潮席捲全球，「金融科技」是近年來全球金融業最關注議題。當前全球金融業、科技業正在如火如荼競向發展金融科技的應用。</w:t>
            </w:r>
          </w:p>
          <w:p w:rsidR="00454FB6" w:rsidRPr="00454FB6" w:rsidRDefault="00454FB6" w:rsidP="00454FB6">
            <w:pPr>
              <w:snapToGrid w:val="0"/>
              <w:rPr>
                <w:rFonts w:ascii="標楷體" w:eastAsia="標楷體" w:hAnsi="標楷體"/>
                <w:noProof/>
              </w:rPr>
            </w:pPr>
            <w:r w:rsidRPr="00454FB6">
              <w:rPr>
                <w:rFonts w:ascii="標楷體" w:eastAsia="標楷體" w:hAnsi="標楷體" w:hint="eastAsia"/>
                <w:noProof/>
              </w:rPr>
              <w:t>教學設備需求：筆電、投影設備</w:t>
            </w:r>
          </w:p>
          <w:p w:rsidR="00454FB6" w:rsidRPr="00454FB6" w:rsidRDefault="00454FB6" w:rsidP="00454FB6">
            <w:pPr>
              <w:snapToGrid w:val="0"/>
              <w:rPr>
                <w:rFonts w:ascii="標楷體" w:eastAsia="標楷體" w:hAnsi="標楷體"/>
              </w:rPr>
            </w:pPr>
            <w:r w:rsidRPr="00454FB6">
              <w:rPr>
                <w:rFonts w:ascii="標楷體" w:eastAsia="標楷體" w:hAnsi="標楷體" w:hint="eastAsia"/>
                <w:noProof/>
              </w:rPr>
              <w:t>授課老師可視實際教學現場狀況修改調整本課程內容</w:t>
            </w:r>
          </w:p>
        </w:tc>
      </w:tr>
    </w:tbl>
    <w:p w:rsidR="007411A1" w:rsidRDefault="007411A1" w:rsidP="00CE1391">
      <w:pPr>
        <w:widowControl/>
        <w:tabs>
          <w:tab w:val="left" w:leader="hyphen" w:pos="8160"/>
        </w:tabs>
        <w:snapToGrid w:val="0"/>
        <w:spacing w:afterLines="50" w:after="180"/>
        <w:rPr>
          <w:rFonts w:ascii="標楷體" w:eastAsia="標楷體" w:hAnsi="標楷體"/>
          <w:b/>
          <w:color w:val="0D0D0D"/>
          <w:sz w:val="28"/>
          <w:szCs w:val="28"/>
        </w:rPr>
      </w:pPr>
    </w:p>
    <w:p w:rsidR="00DC5C51" w:rsidRDefault="007411A1" w:rsidP="00DC5C51">
      <w:pPr>
        <w:widowControl/>
        <w:tabs>
          <w:tab w:val="left" w:leader="hyphen" w:pos="8160"/>
        </w:tabs>
        <w:snapToGrid w:val="0"/>
        <w:spacing w:afterLines="50" w:after="180"/>
        <w:rPr>
          <w:rFonts w:ascii="標楷體" w:eastAsia="標楷體" w:hAnsi="標楷體"/>
          <w:b/>
          <w:color w:val="0D0D0D"/>
          <w:sz w:val="28"/>
          <w:szCs w:val="28"/>
        </w:rPr>
      </w:pPr>
      <w:r w:rsidRPr="007411A1">
        <w:rPr>
          <w:rFonts w:ascii="標楷體" w:eastAsia="標楷體" w:hAnsi="標楷體" w:hint="eastAsia"/>
          <w:b/>
          <w:color w:val="0D0D0D"/>
          <w:sz w:val="28"/>
          <w:szCs w:val="28"/>
        </w:rPr>
        <w:t>流行病學</w:t>
      </w:r>
      <w:r w:rsidR="00DC5C51">
        <w:rPr>
          <w:rFonts w:ascii="標楷體" w:eastAsia="標楷體" w:hAnsi="標楷體" w:hint="eastAsia"/>
          <w:b/>
          <w:sz w:val="28"/>
          <w:szCs w:val="28"/>
        </w:rPr>
        <w:t>(跨校3人)</w:t>
      </w:r>
    </w:p>
    <w:tbl>
      <w:tblPr>
        <w:tblW w:w="9929" w:type="dxa"/>
        <w:jc w:val="center"/>
        <w:tblLayout w:type="fixed"/>
        <w:tblCellMar>
          <w:left w:w="10" w:type="dxa"/>
          <w:right w:w="10" w:type="dxa"/>
        </w:tblCellMar>
        <w:tblLook w:val="04A0" w:firstRow="1" w:lastRow="0" w:firstColumn="1" w:lastColumn="0" w:noHBand="0" w:noVBand="1"/>
      </w:tblPr>
      <w:tblGrid>
        <w:gridCol w:w="1118"/>
        <w:gridCol w:w="1235"/>
        <w:gridCol w:w="288"/>
        <w:gridCol w:w="421"/>
        <w:gridCol w:w="1133"/>
        <w:gridCol w:w="2408"/>
        <w:gridCol w:w="1310"/>
        <w:gridCol w:w="2016"/>
      </w:tblGrid>
      <w:tr w:rsidR="007411A1" w:rsidRPr="007411A1" w:rsidTr="00C94C27">
        <w:trPr>
          <w:trHeight w:val="113"/>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0EC8" w:rsidRDefault="00030EC8" w:rsidP="007411A1">
            <w:pPr>
              <w:snapToGrid w:val="0"/>
              <w:jc w:val="center"/>
              <w:rPr>
                <w:rFonts w:ascii="標楷體" w:eastAsia="標楷體" w:hAnsi="標楷體" w:cs="標楷體"/>
              </w:rPr>
            </w:pPr>
          </w:p>
          <w:p w:rsidR="007411A1" w:rsidRPr="007411A1" w:rsidRDefault="007411A1" w:rsidP="007411A1">
            <w:pPr>
              <w:snapToGrid w:val="0"/>
              <w:jc w:val="center"/>
            </w:pPr>
            <w:r w:rsidRPr="007411A1">
              <w:rPr>
                <w:rFonts w:ascii="標楷體" w:eastAsia="標楷體" w:hAnsi="標楷體" w:cs="標楷體"/>
              </w:rPr>
              <w:t>課程名稱</w:t>
            </w: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jc w:val="both"/>
            </w:pPr>
            <w:r w:rsidRPr="007411A1">
              <w:rPr>
                <w:rFonts w:ascii="新細明體" w:hAnsi="新細明體"/>
              </w:rPr>
              <w:t>中文名稱</w:t>
            </w:r>
          </w:p>
        </w:tc>
        <w:tc>
          <w:tcPr>
            <w:tcW w:w="68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jc w:val="both"/>
            </w:pPr>
            <w:r w:rsidRPr="007411A1">
              <w:rPr>
                <w:rFonts w:hint="eastAsia"/>
                <w:noProof/>
              </w:rPr>
              <w:t>流行病學</w:t>
            </w:r>
          </w:p>
        </w:tc>
      </w:tr>
      <w:tr w:rsidR="007411A1" w:rsidRPr="007411A1" w:rsidTr="00C94C27">
        <w:trPr>
          <w:trHeight w:val="113"/>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cs="標楷體"/>
              </w:rPr>
            </w:pP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jc w:val="both"/>
              <w:rPr>
                <w:rFonts w:ascii="新細明體" w:hAnsi="新細明體"/>
              </w:rPr>
            </w:pPr>
            <w:r w:rsidRPr="007411A1">
              <w:rPr>
                <w:rFonts w:ascii="新細明體" w:hAnsi="新細明體"/>
              </w:rPr>
              <w:t>英文名稱</w:t>
            </w:r>
          </w:p>
        </w:tc>
        <w:tc>
          <w:tcPr>
            <w:tcW w:w="68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jc w:val="both"/>
              <w:rPr>
                <w:rFonts w:ascii="新細明體" w:hAnsi="新細明體"/>
              </w:rPr>
            </w:pPr>
            <w:r w:rsidRPr="007411A1">
              <w:rPr>
                <w:rFonts w:ascii="新細明體" w:hAnsi="新細明體"/>
                <w:noProof/>
              </w:rPr>
              <w:t>Epidemiology</w:t>
            </w:r>
          </w:p>
        </w:tc>
      </w:tr>
      <w:tr w:rsidR="007411A1" w:rsidRPr="007411A1" w:rsidTr="00C94C27">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cs="標楷體"/>
              </w:rPr>
            </w:pPr>
            <w:r w:rsidRPr="007411A1">
              <w:rPr>
                <w:rFonts w:ascii="標楷體" w:eastAsia="標楷體" w:hAnsi="標楷體" w:cs="標楷體"/>
              </w:rPr>
              <w:t>授課年段</w:t>
            </w:r>
          </w:p>
        </w:tc>
        <w:tc>
          <w:tcPr>
            <w:tcW w:w="54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EF44B2" w:rsidP="007411A1">
            <w:pPr>
              <w:snapToGrid w:val="0"/>
              <w:jc w:val="both"/>
              <w:rPr>
                <w:rFonts w:ascii="新細明體" w:hAnsi="新細明體"/>
              </w:rPr>
            </w:pPr>
            <w:r>
              <w:rPr>
                <w:rFonts w:ascii="新細明體" w:hAnsi="新細明體" w:hint="eastAsia"/>
              </w:rPr>
              <w:t>一上 一下</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jc w:val="both"/>
              <w:rPr>
                <w:rFonts w:ascii="標楷體" w:eastAsia="標楷體" w:hAnsi="標楷體" w:cs="標楷體"/>
              </w:rPr>
            </w:pPr>
            <w:r w:rsidRPr="007411A1">
              <w:rPr>
                <w:rFonts w:ascii="標楷體" w:eastAsia="標楷體" w:hAnsi="標楷體" w:cs="標楷體"/>
              </w:rPr>
              <w:t>學分數</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jc w:val="both"/>
            </w:pPr>
            <w:r w:rsidRPr="007411A1">
              <w:rPr>
                <w:rFonts w:ascii="新細明體" w:hAnsi="新細明體"/>
                <w:noProof/>
              </w:rPr>
              <w:t>2</w:t>
            </w:r>
          </w:p>
        </w:tc>
      </w:tr>
      <w:tr w:rsidR="007411A1" w:rsidRPr="007411A1" w:rsidTr="00C94C27">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cs="標楷體"/>
              </w:rPr>
            </w:pPr>
            <w:r w:rsidRPr="007411A1">
              <w:rPr>
                <w:rFonts w:ascii="標楷體" w:eastAsia="標楷體" w:hAnsi="標楷體" w:cs="標楷體"/>
              </w:rPr>
              <w:t>課程屬性</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jc w:val="both"/>
            </w:pPr>
          </w:p>
        </w:tc>
      </w:tr>
      <w:tr w:rsidR="007411A1" w:rsidRPr="007411A1" w:rsidTr="00C94C27">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cs="標楷體"/>
              </w:rPr>
            </w:pPr>
            <w:r w:rsidRPr="007411A1">
              <w:rPr>
                <w:rFonts w:ascii="標楷體" w:eastAsia="標楷體" w:hAnsi="標楷體" w:cs="標楷體" w:hint="eastAsia"/>
              </w:rPr>
              <w:t>議題融入</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jc w:val="both"/>
              <w:rPr>
                <w:rFonts w:ascii="標楷體" w:eastAsia="標楷體" w:hAnsi="標楷體" w:cs="Wingdings"/>
              </w:rPr>
            </w:pPr>
            <w:r w:rsidRPr="007411A1">
              <w:rPr>
                <w:rFonts w:ascii="標楷體" w:eastAsia="標楷體" w:hAnsi="標楷體" w:cs="Wingdings" w:hint="eastAsia"/>
                <w:noProof/>
              </w:rPr>
              <w:t>環境, 生命</w:t>
            </w:r>
          </w:p>
        </w:tc>
      </w:tr>
      <w:tr w:rsidR="007411A1" w:rsidRPr="007411A1" w:rsidTr="00C94C27">
        <w:trPr>
          <w:trHeight w:val="255"/>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cs="標楷體"/>
              </w:rPr>
            </w:pPr>
            <w:r w:rsidRPr="007411A1">
              <w:rPr>
                <w:rFonts w:ascii="標楷體" w:eastAsia="標楷體" w:hAnsi="標楷體" w:cs="標楷體"/>
              </w:rPr>
              <w:t>師資來源</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jc w:val="both"/>
            </w:pPr>
            <w:r w:rsidRPr="007411A1">
              <w:rPr>
                <w:rFonts w:hint="eastAsia"/>
                <w:noProof/>
              </w:rPr>
              <w:t>跨校協同</w:t>
            </w:r>
          </w:p>
        </w:tc>
      </w:tr>
      <w:tr w:rsidR="007411A1" w:rsidRPr="007411A1" w:rsidTr="00C94C27">
        <w:trPr>
          <w:trHeight w:val="108"/>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cs="標楷體"/>
              </w:rPr>
            </w:pPr>
            <w:r w:rsidRPr="007411A1">
              <w:rPr>
                <w:rFonts w:ascii="標楷體" w:eastAsia="標楷體" w:hAnsi="標楷體" w:cs="標楷體"/>
              </w:rPr>
              <w:t>課綱</w:t>
            </w:r>
          </w:p>
          <w:p w:rsidR="007411A1" w:rsidRPr="007411A1" w:rsidRDefault="007411A1" w:rsidP="007411A1">
            <w:pPr>
              <w:snapToGrid w:val="0"/>
              <w:jc w:val="center"/>
              <w:rPr>
                <w:rFonts w:ascii="標楷體" w:eastAsia="標楷體" w:hAnsi="標楷體" w:cs="標楷體"/>
              </w:rPr>
            </w:pPr>
            <w:r w:rsidRPr="007411A1">
              <w:rPr>
                <w:rFonts w:ascii="標楷體" w:eastAsia="標楷體" w:hAnsi="標楷體" w:cs="標楷體"/>
              </w:rPr>
              <w:t>核心素養</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7411A1" w:rsidRPr="007411A1" w:rsidRDefault="007411A1" w:rsidP="007411A1">
            <w:pPr>
              <w:snapToGrid w:val="0"/>
              <w:ind w:left="-19"/>
              <w:jc w:val="both"/>
              <w:rPr>
                <w:rFonts w:ascii="標楷體" w:eastAsia="標楷體" w:hAnsi="標楷體"/>
                <w:sz w:val="20"/>
                <w:szCs w:val="20"/>
              </w:rPr>
            </w:pPr>
            <w:r w:rsidRPr="007411A1">
              <w:rPr>
                <w:rFonts w:ascii="標楷體" w:eastAsia="標楷體" w:hAnsi="標楷體"/>
                <w:sz w:val="20"/>
                <w:szCs w:val="20"/>
              </w:rPr>
              <w:t>A自主行動</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r w:rsidRPr="007411A1">
              <w:rPr>
                <w:rFonts w:hint="eastAsia"/>
                <w:noProof/>
              </w:rPr>
              <w:t>A2.</w:t>
            </w:r>
            <w:r w:rsidRPr="007411A1">
              <w:rPr>
                <w:rFonts w:hint="eastAsia"/>
                <w:noProof/>
              </w:rPr>
              <w:t>系統思考與問題解決</w:t>
            </w:r>
          </w:p>
        </w:tc>
      </w:tr>
      <w:tr w:rsidR="007411A1" w:rsidRPr="007411A1" w:rsidTr="00C94C27">
        <w:trPr>
          <w:trHeight w:val="107"/>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cs="標楷體"/>
              </w:rPr>
            </w:pP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7411A1" w:rsidRPr="007411A1" w:rsidRDefault="007411A1" w:rsidP="007411A1">
            <w:pPr>
              <w:snapToGrid w:val="0"/>
              <w:jc w:val="both"/>
              <w:rPr>
                <w:rFonts w:ascii="標楷體" w:eastAsia="標楷體" w:hAnsi="標楷體"/>
                <w:sz w:val="20"/>
                <w:szCs w:val="20"/>
              </w:rPr>
            </w:pPr>
            <w:r w:rsidRPr="007411A1">
              <w:rPr>
                <w:rFonts w:ascii="標楷體" w:eastAsia="標楷體" w:hAnsi="標楷體"/>
                <w:sz w:val="20"/>
                <w:szCs w:val="20"/>
              </w:rPr>
              <w:t>B溝通互動</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r w:rsidRPr="007411A1">
              <w:rPr>
                <w:rFonts w:hint="eastAsia"/>
                <w:noProof/>
              </w:rPr>
              <w:t>B1.</w:t>
            </w:r>
            <w:r w:rsidRPr="007411A1">
              <w:rPr>
                <w:rFonts w:hint="eastAsia"/>
                <w:noProof/>
              </w:rPr>
              <w:t>符號運用與溝通表達</w:t>
            </w:r>
          </w:p>
        </w:tc>
      </w:tr>
      <w:tr w:rsidR="007411A1" w:rsidRPr="007411A1" w:rsidTr="00C94C27">
        <w:trPr>
          <w:trHeight w:val="107"/>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cs="標楷體"/>
              </w:rPr>
            </w:pP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7411A1" w:rsidRPr="007411A1" w:rsidRDefault="007411A1" w:rsidP="007411A1">
            <w:pPr>
              <w:snapToGrid w:val="0"/>
              <w:jc w:val="both"/>
              <w:rPr>
                <w:rFonts w:ascii="標楷體" w:eastAsia="標楷體" w:hAnsi="標楷體"/>
                <w:sz w:val="20"/>
                <w:szCs w:val="20"/>
              </w:rPr>
            </w:pPr>
            <w:r w:rsidRPr="007411A1">
              <w:rPr>
                <w:rFonts w:ascii="標楷體" w:eastAsia="標楷體" w:hAnsi="標楷體"/>
                <w:sz w:val="20"/>
                <w:szCs w:val="20"/>
              </w:rPr>
              <w:t>C社會參與</w:t>
            </w:r>
          </w:p>
        </w:tc>
        <w:tc>
          <w:tcPr>
            <w:tcW w:w="72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r w:rsidRPr="007411A1">
              <w:rPr>
                <w:rFonts w:hint="eastAsia"/>
                <w:noProof/>
              </w:rPr>
              <w:t>C3.</w:t>
            </w:r>
            <w:r w:rsidRPr="007411A1">
              <w:rPr>
                <w:rFonts w:hint="eastAsia"/>
                <w:noProof/>
              </w:rPr>
              <w:t>多元文化與國際理解</w:t>
            </w:r>
          </w:p>
        </w:tc>
      </w:tr>
      <w:tr w:rsidR="007411A1" w:rsidRPr="007411A1" w:rsidTr="00C94C27">
        <w:trPr>
          <w:trHeight w:val="2293"/>
          <w:jc w:val="center"/>
        </w:trPr>
        <w:tc>
          <w:tcPr>
            <w:tcW w:w="111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cs="標楷體"/>
              </w:rPr>
            </w:pPr>
            <w:r w:rsidRPr="007411A1">
              <w:rPr>
                <w:rFonts w:ascii="標楷體" w:eastAsia="標楷體" w:hAnsi="標楷體" w:cs="標楷體"/>
              </w:rPr>
              <w:t>學生圖像</w:t>
            </w:r>
          </w:p>
          <w:p w:rsidR="007411A1" w:rsidRPr="007411A1" w:rsidRDefault="007411A1" w:rsidP="007411A1">
            <w:pPr>
              <w:snapToGrid w:val="0"/>
              <w:jc w:val="center"/>
              <w:rPr>
                <w:rFonts w:ascii="標楷體" w:eastAsia="標楷體" w:hAnsi="標楷體" w:cs="標楷體"/>
                <w:sz w:val="20"/>
                <w:szCs w:val="20"/>
              </w:rPr>
            </w:pPr>
            <w:r w:rsidRPr="007411A1">
              <w:rPr>
                <w:rFonts w:ascii="標楷體" w:eastAsia="標楷體" w:hAnsi="標楷體" w:cs="標楷體"/>
                <w:sz w:val="20"/>
                <w:szCs w:val="20"/>
              </w:rPr>
              <w:t>(依校選填)</w:t>
            </w:r>
          </w:p>
        </w:tc>
        <w:tc>
          <w:tcPr>
            <w:tcW w:w="8811" w:type="dxa"/>
            <w:gridSpan w:val="7"/>
            <w:tcBorders>
              <w:top w:val="single" w:sz="4" w:space="0" w:color="000000"/>
              <w:left w:val="single" w:sz="4" w:space="0" w:color="000000"/>
              <w:right w:val="single" w:sz="4" w:space="0" w:color="000000"/>
            </w:tcBorders>
            <w:shd w:val="clear" w:color="auto" w:fill="auto"/>
            <w:tcMar>
              <w:top w:w="0" w:type="dxa"/>
              <w:left w:w="57" w:type="dxa"/>
              <w:bottom w:w="0" w:type="dxa"/>
              <w:right w:w="0" w:type="dxa"/>
            </w:tcMar>
            <w:vAlign w:val="center"/>
          </w:tcPr>
          <w:p w:rsidR="007411A1" w:rsidRPr="007411A1" w:rsidRDefault="007411A1" w:rsidP="007411A1">
            <w:pPr>
              <w:jc w:val="center"/>
              <w:rPr>
                <w:rFonts w:ascii="標楷體" w:eastAsia="標楷體" w:hAnsi="標楷體"/>
              </w:rPr>
            </w:pPr>
            <w:r w:rsidRPr="007411A1">
              <w:rPr>
                <w:rFonts w:ascii="標楷體" w:eastAsia="標楷體" w:hAnsi="標楷體" w:hint="eastAsia"/>
                <w:noProof/>
              </w:rPr>
              <w:t>免填</w:t>
            </w:r>
          </w:p>
        </w:tc>
      </w:tr>
      <w:tr w:rsidR="007411A1" w:rsidRPr="007411A1" w:rsidTr="00C94C27">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pPr>
            <w:r w:rsidRPr="007411A1">
              <w:rPr>
                <w:rFonts w:ascii="標楷體" w:eastAsia="標楷體" w:hAnsi="標楷體" w:cs="標楷體"/>
              </w:rPr>
              <w:t>學習目標</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一、</w:t>
            </w:r>
            <w:r w:rsidRPr="007411A1">
              <w:rPr>
                <w:rFonts w:ascii="標楷體" w:eastAsia="標楷體" w:hAnsi="標楷體" w:cs="新細明體" w:hint="eastAsia"/>
                <w:noProof/>
              </w:rPr>
              <w:tab/>
              <w:t>了解流行病學的研究範圍。</w:t>
            </w:r>
          </w:p>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二、</w:t>
            </w:r>
            <w:r w:rsidRPr="007411A1">
              <w:rPr>
                <w:rFonts w:ascii="標楷體" w:eastAsia="標楷體" w:hAnsi="標楷體" w:cs="新細明體" w:hint="eastAsia"/>
                <w:noProof/>
              </w:rPr>
              <w:tab/>
              <w:t>說明流行病學基礎研究設計法及其限制。</w:t>
            </w:r>
          </w:p>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三、</w:t>
            </w:r>
            <w:r w:rsidRPr="007411A1">
              <w:rPr>
                <w:rFonts w:ascii="標楷體" w:eastAsia="標楷體" w:hAnsi="標楷體" w:cs="新細明體" w:hint="eastAsia"/>
                <w:noProof/>
              </w:rPr>
              <w:tab/>
              <w:t>運用基礎統計技術分析簡易實驗設計數據。</w:t>
            </w:r>
          </w:p>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四、</w:t>
            </w:r>
            <w:r w:rsidRPr="007411A1">
              <w:rPr>
                <w:rFonts w:ascii="標楷體" w:eastAsia="標楷體" w:hAnsi="標楷體" w:cs="新細明體" w:hint="eastAsia"/>
                <w:noProof/>
              </w:rPr>
              <w:tab/>
              <w:t>注意公共衛生事件的複雜性。</w:t>
            </w:r>
          </w:p>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五、</w:t>
            </w:r>
            <w:r w:rsidRPr="007411A1">
              <w:rPr>
                <w:rFonts w:ascii="標楷體" w:eastAsia="標楷體" w:hAnsi="標楷體" w:cs="新細明體" w:hint="eastAsia"/>
                <w:noProof/>
              </w:rPr>
              <w:tab/>
              <w:t>體認預防與治療並非二元對立的範疇。</w:t>
            </w:r>
          </w:p>
        </w:tc>
      </w:tr>
      <w:tr w:rsidR="007411A1" w:rsidRPr="007411A1" w:rsidTr="00C94C27">
        <w:trPr>
          <w:jc w:val="center"/>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pPr>
            <w:r w:rsidRPr="007411A1">
              <w:rPr>
                <w:rFonts w:ascii="標楷體" w:eastAsia="標楷體" w:hAnsi="標楷體"/>
              </w:rPr>
              <w:t>教學大綱</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rPr>
              <w:t>週次/序</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rPr>
              <w:t>單元/主題</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rPr>
              <w:t>內容綱要</w:t>
            </w:r>
          </w:p>
        </w:tc>
      </w:tr>
      <w:tr w:rsidR="007411A1" w:rsidRPr="007411A1" w:rsidTr="00C94C27">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rPr>
              <w:t>1</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導論</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流行病學的範疇、目的</w:t>
            </w:r>
          </w:p>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疾病自然史與三段五級</w:t>
            </w:r>
          </w:p>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流行病學方法：從觀察到採取預防措施的歷程</w:t>
            </w:r>
          </w:p>
        </w:tc>
      </w:tr>
      <w:tr w:rsidR="007411A1" w:rsidRPr="007411A1" w:rsidTr="00C94C27">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rPr>
              <w:t>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疾病傳播的動力學</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傳播模式</w:t>
            </w:r>
          </w:p>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地方性、流行性、全球流行性</w:t>
            </w:r>
          </w:p>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疾病爆發的決定因素</w:t>
            </w:r>
          </w:p>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群體免疫</w:t>
            </w:r>
          </w:p>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調查流行的關鍵變項：暴露、發生、潛伏期</w:t>
            </w:r>
          </w:p>
        </w:tc>
      </w:tr>
      <w:tr w:rsidR="007411A1" w:rsidRPr="007411A1" w:rsidTr="00C94C27">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rPr>
              <w:t>3</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測量疾病事件 (I)：疾病率</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率 (rates) 、分率 (proportions) 、比例 (ratio)</w:t>
            </w:r>
          </w:p>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侵襲率、發生率、盛行率</w:t>
            </w:r>
          </w:p>
        </w:tc>
      </w:tr>
      <w:tr w:rsidR="007411A1" w:rsidRPr="007411A1" w:rsidTr="00C94C27">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rPr>
              <w:t>4</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測量疾病事件 (II)：死亡率</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特別死亡率、致死率、死亡分率 死亡率的意義、標準化死亡率</w:t>
            </w:r>
          </w:p>
        </w:tc>
      </w:tr>
      <w:tr w:rsidR="007411A1" w:rsidRPr="007411A1" w:rsidTr="00C94C27">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rPr>
              <w:t>5</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評估篩檢工具的效度</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敏感度、特異度、預測值</w:t>
            </w:r>
          </w:p>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預測值與特異度的關係</w:t>
            </w:r>
          </w:p>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預測值與盛行率的關係</w:t>
            </w:r>
          </w:p>
        </w:tc>
      </w:tr>
      <w:tr w:rsidR="007411A1" w:rsidRPr="007411A1" w:rsidTr="00C94C27">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rPr>
              <w:t>6</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評估篩檢工具的信度</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影響信度的因子</w:t>
            </w:r>
          </w:p>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信度與效度間的關係</w:t>
            </w:r>
          </w:p>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整體一致性比例、卡帕值 (kappa)</w:t>
            </w:r>
          </w:p>
        </w:tc>
      </w:tr>
      <w:tr w:rsidR="007411A1" w:rsidRPr="007411A1" w:rsidTr="00C94C27">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rPr>
              <w:t>7</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臨床試驗</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隨機試驗</w:t>
            </w:r>
          </w:p>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分層隨機分派</w:t>
            </w:r>
          </w:p>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因素設計</w:t>
            </w:r>
          </w:p>
        </w:tc>
      </w:tr>
      <w:tr w:rsidR="007411A1" w:rsidRPr="007411A1" w:rsidTr="00C94C27">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rPr>
              <w:t>8</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隨機試驗的統計分析</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普查與抽樣調查</w:t>
            </w:r>
          </w:p>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假設檢定概述 (P-value、檢力、type I, II error)</w:t>
            </w:r>
          </w:p>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卡方檢定</w:t>
            </w:r>
          </w:p>
        </w:tc>
      </w:tr>
      <w:tr w:rsidR="007411A1" w:rsidRPr="007411A1" w:rsidTr="00C94C27">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rPr>
              <w:t>9</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期中評量</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期中評量</w:t>
            </w:r>
          </w:p>
        </w:tc>
      </w:tr>
      <w:tr w:rsidR="007411A1" w:rsidRPr="007411A1" w:rsidTr="00C94C27">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rPr>
              <w:t>10</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橫斷研究與縱貫研究</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流行病學研究設計的分類</w:t>
            </w:r>
          </w:p>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世代追蹤研究的族群與偏差來源</w:t>
            </w:r>
          </w:p>
        </w:tc>
      </w:tr>
      <w:tr w:rsidR="007411A1" w:rsidRPr="007411A1" w:rsidTr="00C94C27">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rPr>
              <w:t>11</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病例對照研究</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研究設計原則</w:t>
            </w:r>
          </w:p>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病例對照研究的族群與偏差來源</w:t>
            </w:r>
          </w:p>
        </w:tc>
      </w:tr>
      <w:tr w:rsidR="007411A1" w:rsidRPr="007411A1" w:rsidTr="00C94C27">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rPr>
              <w:t>12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風險評估</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相對危險性 (RR)</w:t>
            </w:r>
          </w:p>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危險對比值 (OR)</w:t>
            </w:r>
          </w:p>
        </w:tc>
      </w:tr>
      <w:tr w:rsidR="007411A1" w:rsidRPr="007411A1" w:rsidTr="00C94C27">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rPr>
              <w:t>13</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預防潛力評估</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可歸因危險性 (AR)</w:t>
            </w:r>
          </w:p>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相關危險性與可歸因危險性之比較</w:t>
            </w:r>
          </w:p>
        </w:tc>
      </w:tr>
      <w:tr w:rsidR="007411A1" w:rsidRPr="007411A1" w:rsidTr="00C94C27">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rPr>
              <w:t>14</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研究推論 (I)：相關與因果</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Mill歸納法</w:t>
            </w:r>
          </w:p>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Hill法則</w:t>
            </w:r>
          </w:p>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noProof/>
              </w:rPr>
              <w:t>Will Rogers Phenomenon</w:t>
            </w:r>
          </w:p>
        </w:tc>
      </w:tr>
      <w:tr w:rsidR="007411A1" w:rsidRPr="007411A1" w:rsidTr="00C94C27">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rPr>
              <w:t>15</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研究推論 (II)：誤差</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偏差、干擾、交互作用</w:t>
            </w:r>
          </w:p>
        </w:tc>
      </w:tr>
      <w:tr w:rsidR="007411A1" w:rsidRPr="007411A1" w:rsidTr="00C94C27">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rPr>
              <w:t>16</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流行病學的應用</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利用流行病學評估醫療服務與篩檢計畫</w:t>
            </w:r>
          </w:p>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流行病學與公共政策</w:t>
            </w:r>
          </w:p>
        </w:tc>
      </w:tr>
      <w:tr w:rsidR="007411A1" w:rsidRPr="007411A1" w:rsidTr="00C94C27">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rPr>
              <w:t>17</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流行病學的倫理議題</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研究者對研究題材的義務</w:t>
            </w:r>
          </w:p>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隱私權及保密性</w:t>
            </w:r>
          </w:p>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數據評估</w:t>
            </w:r>
          </w:p>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研究結果的解釋</w:t>
            </w:r>
          </w:p>
        </w:tc>
      </w:tr>
      <w:tr w:rsidR="007411A1" w:rsidRPr="007411A1" w:rsidTr="00C94C27">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rPr>
              <w:t>18</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期末評量</w:t>
            </w: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期末評量</w:t>
            </w:r>
          </w:p>
        </w:tc>
      </w:tr>
      <w:tr w:rsidR="007411A1" w:rsidRPr="007411A1" w:rsidTr="00C94C27">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rPr>
              <w:t>19</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p>
        </w:tc>
      </w:tr>
      <w:tr w:rsidR="007411A1" w:rsidRPr="007411A1" w:rsidTr="00C94C27">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rPr>
              <w:t>20</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p>
        </w:tc>
      </w:tr>
      <w:tr w:rsidR="007411A1" w:rsidRPr="007411A1" w:rsidTr="00C94C27">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rPr>
              <w:t>21</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p>
        </w:tc>
      </w:tr>
      <w:tr w:rsidR="007411A1" w:rsidRPr="007411A1" w:rsidTr="00C94C27">
        <w:trPr>
          <w:jc w:val="center"/>
        </w:trPr>
        <w:tc>
          <w:tcPr>
            <w:tcW w:w="1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rPr>
              <w:t>22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p>
        </w:tc>
        <w:tc>
          <w:tcPr>
            <w:tcW w:w="57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rPr>
            </w:pPr>
          </w:p>
        </w:tc>
      </w:tr>
      <w:tr w:rsidR="007411A1" w:rsidRPr="007411A1" w:rsidTr="00C94C27">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rPr>
                <w:rFonts w:ascii="標楷體" w:eastAsia="標楷體" w:hAnsi="標楷體" w:cs="標楷體"/>
              </w:rPr>
            </w:pPr>
            <w:r w:rsidRPr="007411A1">
              <w:rPr>
                <w:rFonts w:ascii="標楷體" w:eastAsia="標楷體" w:hAnsi="標楷體" w:cs="標楷體"/>
              </w:rPr>
              <w:t>學習評量</w:t>
            </w:r>
          </w:p>
          <w:p w:rsidR="007411A1" w:rsidRPr="007411A1" w:rsidRDefault="007411A1" w:rsidP="007411A1">
            <w:pPr>
              <w:snapToGrid w:val="0"/>
              <w:jc w:val="center"/>
            </w:pPr>
            <w:r w:rsidRPr="007411A1">
              <w:rPr>
                <w:rFonts w:ascii="標楷體" w:eastAsia="標楷體" w:hAnsi="標楷體" w:cs="標楷體" w:hint="eastAsia"/>
              </w:rPr>
              <w:t>(包含百分比例)</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平時成績（含出席、作業、課堂討論） 40%</w:t>
            </w:r>
          </w:p>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流病時事懶人包圖卡製作 30%</w:t>
            </w:r>
          </w:p>
          <w:p w:rsidR="007411A1" w:rsidRPr="007411A1" w:rsidRDefault="007411A1" w:rsidP="007411A1">
            <w:pPr>
              <w:snapToGrid w:val="0"/>
              <w:rPr>
                <w:rFonts w:ascii="標楷體" w:eastAsia="標楷體" w:hAnsi="標楷體" w:cs="新細明體"/>
                <w:noProof/>
              </w:rPr>
            </w:pPr>
            <w:r w:rsidRPr="007411A1">
              <w:rPr>
                <w:rFonts w:ascii="標楷體" w:eastAsia="標楷體" w:hAnsi="標楷體" w:cs="新細明體" w:hint="eastAsia"/>
                <w:noProof/>
              </w:rPr>
              <w:t>期中評量 15%</w:t>
            </w:r>
          </w:p>
          <w:p w:rsidR="007411A1" w:rsidRPr="007411A1" w:rsidRDefault="007411A1" w:rsidP="007411A1">
            <w:pPr>
              <w:snapToGrid w:val="0"/>
              <w:rPr>
                <w:rFonts w:ascii="標楷體" w:eastAsia="標楷體" w:hAnsi="標楷體" w:cs="新細明體"/>
              </w:rPr>
            </w:pPr>
            <w:r w:rsidRPr="007411A1">
              <w:rPr>
                <w:rFonts w:ascii="標楷體" w:eastAsia="標楷體" w:hAnsi="標楷體" w:cs="新細明體" w:hint="eastAsia"/>
                <w:noProof/>
              </w:rPr>
              <w:t>期末評量 15%</w:t>
            </w:r>
          </w:p>
        </w:tc>
      </w:tr>
      <w:tr w:rsidR="007411A1" w:rsidRPr="007411A1" w:rsidTr="00C94C27">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411A1" w:rsidRPr="007411A1" w:rsidRDefault="007411A1" w:rsidP="007411A1">
            <w:pPr>
              <w:snapToGrid w:val="0"/>
              <w:jc w:val="center"/>
            </w:pPr>
            <w:r w:rsidRPr="007411A1">
              <w:rPr>
                <w:rFonts w:ascii="標楷體" w:eastAsia="標楷體" w:hAnsi="標楷體" w:cs="標楷體"/>
              </w:rPr>
              <w:t>備註</w:t>
            </w:r>
          </w:p>
        </w:tc>
        <w:tc>
          <w:tcPr>
            <w:tcW w:w="8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1A1" w:rsidRPr="007411A1" w:rsidRDefault="007411A1" w:rsidP="007411A1">
            <w:pPr>
              <w:snapToGrid w:val="0"/>
              <w:rPr>
                <w:rFonts w:ascii="標楷體" w:eastAsia="標楷體" w:hAnsi="標楷體"/>
                <w:noProof/>
              </w:rPr>
            </w:pPr>
            <w:r w:rsidRPr="007411A1">
              <w:rPr>
                <w:rFonts w:ascii="標楷體" w:eastAsia="標楷體" w:hAnsi="標楷體" w:hint="eastAsia"/>
                <w:noProof/>
              </w:rPr>
              <w:t>參考書目</w:t>
            </w:r>
          </w:p>
          <w:p w:rsidR="007411A1" w:rsidRPr="007411A1" w:rsidRDefault="007411A1" w:rsidP="007411A1">
            <w:pPr>
              <w:snapToGrid w:val="0"/>
              <w:rPr>
                <w:rFonts w:ascii="標楷體" w:eastAsia="標楷體" w:hAnsi="標楷體"/>
                <w:noProof/>
              </w:rPr>
            </w:pPr>
            <w:r w:rsidRPr="007411A1">
              <w:rPr>
                <w:rFonts w:ascii="標楷體" w:eastAsia="標楷體" w:hAnsi="標楷體" w:hint="eastAsia"/>
                <w:noProof/>
              </w:rPr>
              <w:t>Gordis, L. （2009）。流行病學（第四版）（葉錦瑩、陳怡樺、王豊裕譯）。台灣愛思唯爾。（原著出版於2008年）</w:t>
            </w:r>
          </w:p>
          <w:p w:rsidR="007411A1" w:rsidRPr="007411A1" w:rsidRDefault="007411A1" w:rsidP="007411A1">
            <w:pPr>
              <w:snapToGrid w:val="0"/>
              <w:rPr>
                <w:rFonts w:ascii="標楷體" w:eastAsia="標楷體" w:hAnsi="標楷體"/>
                <w:noProof/>
              </w:rPr>
            </w:pPr>
            <w:r w:rsidRPr="007411A1">
              <w:rPr>
                <w:rFonts w:ascii="標楷體" w:eastAsia="標楷體" w:hAnsi="標楷體" w:hint="eastAsia"/>
                <w:noProof/>
              </w:rPr>
              <w:t>李龍騰、周碧瑟、金傳春、陳建仁、陳為堅、楊俊毓、鄭雅文、顧家綺（2015）。流行病學與疾病防治。在王榮德（主編），公共衛生學中冊（頁17-149）。國立臺灣大學出版中心。</w:t>
            </w:r>
          </w:p>
          <w:p w:rsidR="007411A1" w:rsidRPr="007411A1" w:rsidRDefault="007411A1" w:rsidP="007411A1">
            <w:pPr>
              <w:snapToGrid w:val="0"/>
              <w:rPr>
                <w:rFonts w:ascii="標楷體" w:eastAsia="標楷體" w:hAnsi="標楷體"/>
                <w:noProof/>
              </w:rPr>
            </w:pPr>
            <w:r w:rsidRPr="007411A1">
              <w:rPr>
                <w:rFonts w:ascii="標楷體" w:eastAsia="標楷體" w:hAnsi="標楷體" w:hint="eastAsia"/>
                <w:noProof/>
              </w:rPr>
              <w:t>陳建仁（1983）。流行病學。伙伴出版。</w:t>
            </w:r>
          </w:p>
          <w:p w:rsidR="007411A1" w:rsidRPr="007411A1" w:rsidRDefault="007411A1" w:rsidP="007411A1">
            <w:pPr>
              <w:snapToGrid w:val="0"/>
              <w:rPr>
                <w:rFonts w:ascii="標楷體" w:eastAsia="標楷體" w:hAnsi="標楷體"/>
                <w:noProof/>
              </w:rPr>
            </w:pPr>
            <w:r w:rsidRPr="007411A1">
              <w:rPr>
                <w:rFonts w:ascii="標楷體" w:eastAsia="標楷體" w:hAnsi="標楷體" w:hint="eastAsia"/>
                <w:noProof/>
              </w:rPr>
              <w:t>陳建仁（1999）。流行病學：原理與方法。聯經。</w:t>
            </w:r>
          </w:p>
          <w:p w:rsidR="007411A1" w:rsidRPr="007411A1" w:rsidRDefault="007411A1" w:rsidP="007411A1">
            <w:pPr>
              <w:snapToGrid w:val="0"/>
              <w:rPr>
                <w:rFonts w:ascii="標楷體" w:eastAsia="標楷體" w:hAnsi="標楷體"/>
              </w:rPr>
            </w:pPr>
            <w:r w:rsidRPr="007411A1">
              <w:rPr>
                <w:rFonts w:ascii="標楷體" w:eastAsia="標楷體" w:hAnsi="標楷體" w:hint="eastAsia"/>
                <w:noProof/>
              </w:rPr>
              <w:t>黃彬芳、陳美伶（2021）。流行病學（第九版）。新文京。</w:t>
            </w:r>
          </w:p>
        </w:tc>
      </w:tr>
    </w:tbl>
    <w:p w:rsidR="007411A1" w:rsidRDefault="007411A1" w:rsidP="00CE1391">
      <w:pPr>
        <w:widowControl/>
        <w:tabs>
          <w:tab w:val="left" w:leader="hyphen" w:pos="8160"/>
        </w:tabs>
        <w:snapToGrid w:val="0"/>
        <w:spacing w:afterLines="50" w:after="180"/>
        <w:rPr>
          <w:rFonts w:ascii="標楷體" w:eastAsia="標楷體" w:hAnsi="標楷體"/>
          <w:b/>
          <w:color w:val="0D0D0D"/>
          <w:sz w:val="28"/>
          <w:szCs w:val="28"/>
        </w:rPr>
      </w:pPr>
    </w:p>
    <w:p w:rsidR="00C94C27" w:rsidRDefault="00C94C27" w:rsidP="00CE1391">
      <w:pPr>
        <w:widowControl/>
        <w:tabs>
          <w:tab w:val="left" w:leader="hyphen" w:pos="8160"/>
        </w:tabs>
        <w:snapToGrid w:val="0"/>
        <w:spacing w:afterLines="50" w:after="180"/>
        <w:rPr>
          <w:rFonts w:ascii="標楷體" w:eastAsia="標楷體" w:hAnsi="標楷體"/>
          <w:b/>
          <w:color w:val="0D0D0D"/>
          <w:sz w:val="28"/>
          <w:szCs w:val="28"/>
        </w:rPr>
      </w:pPr>
    </w:p>
    <w:p w:rsidR="00C94C27" w:rsidRDefault="00F322E7" w:rsidP="00C94C27">
      <w:pPr>
        <w:widowControl/>
        <w:tabs>
          <w:tab w:val="left" w:leader="hyphen" w:pos="8160"/>
        </w:tabs>
        <w:snapToGrid w:val="0"/>
        <w:spacing w:afterLines="50" w:after="180"/>
        <w:rPr>
          <w:rFonts w:ascii="標楷體" w:eastAsia="標楷體" w:hAnsi="標楷體"/>
          <w:b/>
          <w:color w:val="0D0D0D"/>
          <w:sz w:val="28"/>
          <w:szCs w:val="28"/>
        </w:rPr>
      </w:pPr>
      <w:sdt>
        <w:sdtPr>
          <w:tag w:val="goog_rdk_2"/>
          <w:id w:val="-1762831047"/>
        </w:sdtPr>
        <w:sdtEndPr/>
        <w:sdtContent>
          <w:r w:rsidR="00C94C27">
            <w:rPr>
              <w:rFonts w:ascii="Gungsuh" w:eastAsia="Gungsuh" w:hAnsi="Gungsuh" w:cs="Gungsuh"/>
              <w:color w:val="000000"/>
            </w:rPr>
            <w:t>Python 程式設計</w:t>
          </w:r>
        </w:sdtContent>
      </w:sdt>
      <w:r w:rsidR="00C94C27">
        <w:rPr>
          <w:rFonts w:hint="eastAsia"/>
        </w:rPr>
        <w:t xml:space="preserve">  </w:t>
      </w:r>
      <w:r w:rsidR="00C94C27">
        <w:rPr>
          <w:rFonts w:ascii="標楷體" w:eastAsia="標楷體" w:hAnsi="標楷體" w:hint="eastAsia"/>
          <w:b/>
          <w:sz w:val="28"/>
          <w:szCs w:val="28"/>
        </w:rPr>
        <w:t>(跨校3人)</w:t>
      </w:r>
    </w:p>
    <w:tbl>
      <w:tblPr>
        <w:tblW w:w="10485" w:type="dxa"/>
        <w:jc w:val="center"/>
        <w:tblLayout w:type="fixed"/>
        <w:tblLook w:val="0400" w:firstRow="0" w:lastRow="0" w:firstColumn="0" w:lastColumn="0" w:noHBand="0" w:noVBand="1"/>
      </w:tblPr>
      <w:tblGrid>
        <w:gridCol w:w="1271"/>
        <w:gridCol w:w="1276"/>
        <w:gridCol w:w="2693"/>
        <w:gridCol w:w="918"/>
        <w:gridCol w:w="1311"/>
        <w:gridCol w:w="3016"/>
      </w:tblGrid>
      <w:tr w:rsidR="00C94C27" w:rsidTr="000B2A9C">
        <w:trPr>
          <w:trHeight w:val="139"/>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F322E7" w:rsidP="000B2A9C">
            <w:pPr>
              <w:spacing w:before="24" w:after="24"/>
              <w:jc w:val="center"/>
            </w:pPr>
            <w:sdt>
              <w:sdtPr>
                <w:tag w:val="goog_rdk_0"/>
                <w:id w:val="640467257"/>
              </w:sdtPr>
              <w:sdtEndPr/>
              <w:sdtContent>
                <w:r w:rsidR="00C94C27">
                  <w:rPr>
                    <w:rFonts w:ascii="Gungsuh" w:eastAsia="Gungsuh" w:hAnsi="Gungsuh" w:cs="Gungsuh"/>
                  </w:rPr>
                  <w:t>課程名稱</w:t>
                </w:r>
              </w:sdtContent>
            </w:sdt>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jc w:val="both"/>
            </w:pPr>
            <w:sdt>
              <w:sdtPr>
                <w:tag w:val="goog_rdk_1"/>
                <w:id w:val="481660826"/>
              </w:sdtPr>
              <w:sdtEndPr/>
              <w:sdtContent>
                <w:r w:rsidR="00C94C27">
                  <w:rPr>
                    <w:rFonts w:ascii="Gungsuh" w:eastAsia="Gungsuh" w:hAnsi="Gungsuh" w:cs="Gungsuh"/>
                  </w:rPr>
                  <w:t>中文名稱</w:t>
                </w:r>
              </w:sdtContent>
            </w:sdt>
          </w:p>
        </w:tc>
        <w:tc>
          <w:tcPr>
            <w:tcW w:w="7938"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widowControl/>
              <w:pBdr>
                <w:top w:val="nil"/>
                <w:left w:val="nil"/>
                <w:bottom w:val="nil"/>
                <w:right w:val="nil"/>
                <w:between w:val="nil"/>
              </w:pBdr>
              <w:spacing w:before="100" w:after="100"/>
              <w:jc w:val="both"/>
              <w:rPr>
                <w:rFonts w:ascii="PMingLiu" w:eastAsia="PMingLiu" w:hAnsi="PMingLiu" w:cs="PMingLiu"/>
                <w:color w:val="000000"/>
              </w:rPr>
            </w:pPr>
            <w:sdt>
              <w:sdtPr>
                <w:tag w:val="goog_rdk_2"/>
                <w:id w:val="1590964620"/>
              </w:sdtPr>
              <w:sdtEndPr/>
              <w:sdtContent>
                <w:r w:rsidR="00C94C27">
                  <w:rPr>
                    <w:rFonts w:ascii="Gungsuh" w:eastAsia="Gungsuh" w:hAnsi="Gungsuh" w:cs="Gungsuh"/>
                    <w:color w:val="000000"/>
                  </w:rPr>
                  <w:t>Python 程式設計</w:t>
                </w:r>
              </w:sdtContent>
            </w:sdt>
          </w:p>
        </w:tc>
      </w:tr>
      <w:tr w:rsidR="00C94C27" w:rsidTr="000B2A9C">
        <w:trPr>
          <w:trHeight w:val="173"/>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C94C27" w:rsidP="000B2A9C">
            <w:pPr>
              <w:pBdr>
                <w:top w:val="nil"/>
                <w:left w:val="nil"/>
                <w:bottom w:val="nil"/>
                <w:right w:val="nil"/>
                <w:between w:val="nil"/>
              </w:pBdr>
              <w:spacing w:line="276" w:lineRule="auto"/>
              <w:rPr>
                <w:rFonts w:ascii="PMingLiu" w:eastAsia="PMingLiu" w:hAnsi="PMingLiu" w:cs="PMingLiu"/>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jc w:val="both"/>
            </w:pPr>
            <w:sdt>
              <w:sdtPr>
                <w:tag w:val="goog_rdk_3"/>
                <w:id w:val="499319261"/>
              </w:sdtPr>
              <w:sdtEndPr/>
              <w:sdtContent>
                <w:r w:rsidR="00C94C27">
                  <w:rPr>
                    <w:rFonts w:ascii="Gungsuh" w:eastAsia="Gungsuh" w:hAnsi="Gungsuh" w:cs="Gungsuh"/>
                  </w:rPr>
                  <w:t>英文名稱</w:t>
                </w:r>
              </w:sdtContent>
            </w:sdt>
          </w:p>
        </w:tc>
        <w:tc>
          <w:tcPr>
            <w:tcW w:w="7938"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spacing w:before="24" w:after="24"/>
              <w:jc w:val="both"/>
            </w:pPr>
            <w:r>
              <w:rPr>
                <w:color w:val="000000"/>
              </w:rPr>
              <w:t>Python Programming Language</w:t>
            </w:r>
          </w:p>
        </w:tc>
      </w:tr>
      <w:tr w:rsidR="00C94C27" w:rsidTr="000B2A9C">
        <w:trPr>
          <w:trHeight w:val="255"/>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C27" w:rsidRDefault="00F322E7" w:rsidP="000B2A9C">
            <w:pPr>
              <w:spacing w:before="24" w:after="24"/>
              <w:jc w:val="center"/>
            </w:pPr>
            <w:sdt>
              <w:sdtPr>
                <w:tag w:val="goog_rdk_4"/>
                <w:id w:val="-867524089"/>
              </w:sdtPr>
              <w:sdtEndPr/>
              <w:sdtContent>
                <w:r w:rsidR="00C94C27">
                  <w:rPr>
                    <w:rFonts w:ascii="Gungsuh" w:eastAsia="Gungsuh" w:hAnsi="Gungsuh" w:cs="Gungsuh"/>
                  </w:rPr>
                  <w:t>授課年段</w:t>
                </w:r>
              </w:sdtContent>
            </w:sdt>
          </w:p>
        </w:tc>
        <w:tc>
          <w:tcPr>
            <w:tcW w:w="48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C27" w:rsidRDefault="00F322E7" w:rsidP="000B2A9C">
            <w:pPr>
              <w:spacing w:before="24" w:after="24"/>
              <w:jc w:val="both"/>
            </w:pPr>
            <w:sdt>
              <w:sdtPr>
                <w:tag w:val="goog_rdk_5"/>
                <w:id w:val="1432707625"/>
              </w:sdtPr>
              <w:sdtEndPr/>
              <w:sdtContent>
                <w:r w:rsidR="00C94C27">
                  <w:rPr>
                    <w:rFonts w:ascii="Gungsuh" w:eastAsia="Gungsuh" w:hAnsi="Gungsuh" w:cs="Gungsuh"/>
                  </w:rPr>
                  <w:t>高一上、高一下</w:t>
                </w:r>
              </w:sdtContent>
            </w:sdt>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C27" w:rsidRDefault="00F322E7" w:rsidP="000B2A9C">
            <w:pPr>
              <w:spacing w:before="24" w:after="24"/>
              <w:jc w:val="both"/>
            </w:pPr>
            <w:sdt>
              <w:sdtPr>
                <w:tag w:val="goog_rdk_6"/>
                <w:id w:val="555208185"/>
              </w:sdtPr>
              <w:sdtEndPr/>
              <w:sdtContent>
                <w:r w:rsidR="00C94C27">
                  <w:rPr>
                    <w:rFonts w:ascii="Gungsuh" w:eastAsia="Gungsuh" w:hAnsi="Gungsuh" w:cs="Gungsuh"/>
                  </w:rPr>
                  <w:t>學分數</w:t>
                </w:r>
              </w:sdtContent>
            </w:sdt>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C27" w:rsidRDefault="00C94C27" w:rsidP="000B2A9C">
            <w:pPr>
              <w:spacing w:before="24" w:after="24"/>
              <w:jc w:val="both"/>
            </w:pPr>
            <w:r>
              <w:t>2</w:t>
            </w:r>
          </w:p>
        </w:tc>
      </w:tr>
      <w:tr w:rsidR="00C94C27" w:rsidTr="000B2A9C">
        <w:trPr>
          <w:trHeight w:val="255"/>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F322E7" w:rsidP="000B2A9C">
            <w:pPr>
              <w:spacing w:before="24" w:after="24"/>
              <w:jc w:val="center"/>
            </w:pPr>
            <w:sdt>
              <w:sdtPr>
                <w:tag w:val="goog_rdk_7"/>
                <w:id w:val="551044611"/>
              </w:sdtPr>
              <w:sdtEndPr/>
              <w:sdtContent>
                <w:r w:rsidR="00C94C27">
                  <w:rPr>
                    <w:rFonts w:ascii="Gungsuh" w:eastAsia="Gungsuh" w:hAnsi="Gungsuh" w:cs="Gungsuh"/>
                    <w:color w:val="FF0000"/>
                  </w:rPr>
                  <w:t>議題融入</w:t>
                </w:r>
              </w:sdtContent>
            </w:sdt>
          </w:p>
        </w:tc>
        <w:tc>
          <w:tcPr>
            <w:tcW w:w="9214"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widowControl/>
              <w:spacing w:before="24" w:after="24"/>
              <w:rPr>
                <w:rFonts w:ascii="標楷體" w:eastAsia="標楷體" w:hAnsi="標楷體" w:cs="標楷體"/>
              </w:rPr>
            </w:pPr>
            <w:r>
              <w:rPr>
                <w:rFonts w:ascii="PMingLiu" w:eastAsia="PMingLiu" w:hAnsi="PMingLiu" w:cs="PMingLiu"/>
              </w:rPr>
              <w:t></w:t>
            </w:r>
            <w:r>
              <w:rPr>
                <w:rFonts w:ascii="標楷體" w:eastAsia="標楷體" w:hAnsi="標楷體" w:cs="標楷體"/>
              </w:rPr>
              <w:t>性別平等 </w:t>
            </w:r>
            <w:r>
              <w:rPr>
                <w:rFonts w:ascii="PMingLiu" w:eastAsia="PMingLiu" w:hAnsi="PMingLiu" w:cs="PMingLiu"/>
              </w:rPr>
              <w:t xml:space="preserve"> </w:t>
            </w:r>
            <w:r>
              <w:rPr>
                <w:rFonts w:ascii="PMingLiu" w:eastAsia="PMingLiu" w:hAnsi="PMingLiu" w:cs="PMingLiu"/>
              </w:rPr>
              <w:t></w:t>
            </w:r>
            <w:r>
              <w:rPr>
                <w:rFonts w:ascii="標楷體" w:eastAsia="標楷體" w:hAnsi="標楷體" w:cs="標楷體"/>
              </w:rPr>
              <w:t xml:space="preserve">人權  </w:t>
            </w:r>
            <w:r>
              <w:rPr>
                <w:rFonts w:ascii="PMingLiu" w:eastAsia="PMingLiu" w:hAnsi="PMingLiu" w:cs="PMingLiu"/>
              </w:rPr>
              <w:t></w:t>
            </w:r>
            <w:r>
              <w:rPr>
                <w:rFonts w:ascii="標楷體" w:eastAsia="標楷體" w:hAnsi="標楷體" w:cs="標楷體"/>
              </w:rPr>
              <w:t xml:space="preserve">環境  </w:t>
            </w:r>
            <w:r>
              <w:rPr>
                <w:rFonts w:ascii="PMingLiu" w:eastAsia="PMingLiu" w:hAnsi="PMingLiu" w:cs="PMingLiu"/>
              </w:rPr>
              <w:t></w:t>
            </w:r>
            <w:r>
              <w:rPr>
                <w:rFonts w:ascii="標楷體" w:eastAsia="標楷體" w:hAnsi="標楷體" w:cs="標楷體"/>
              </w:rPr>
              <w:t xml:space="preserve">海洋  </w:t>
            </w:r>
            <w:r>
              <w:rPr>
                <w:rFonts w:ascii="PMingLiu" w:eastAsia="PMingLiu" w:hAnsi="PMingLiu" w:cs="PMingLiu"/>
              </w:rPr>
              <w:t></w:t>
            </w:r>
            <w:r>
              <w:rPr>
                <w:rFonts w:ascii="標楷體" w:eastAsia="標楷體" w:hAnsi="標楷體" w:cs="標楷體"/>
              </w:rPr>
              <w:t xml:space="preserve">品德  </w:t>
            </w:r>
            <w:r>
              <w:rPr>
                <w:rFonts w:ascii="PMingLiu" w:eastAsia="PMingLiu" w:hAnsi="PMingLiu" w:cs="PMingLiu"/>
              </w:rPr>
              <w:t></w:t>
            </w:r>
            <w:r>
              <w:rPr>
                <w:rFonts w:ascii="標楷體" w:eastAsia="標楷體" w:hAnsi="標楷體" w:cs="標楷體"/>
              </w:rPr>
              <w:t xml:space="preserve">生命  </w:t>
            </w:r>
            <w:r>
              <w:rPr>
                <w:rFonts w:ascii="PMingLiu" w:eastAsia="PMingLiu" w:hAnsi="PMingLiu" w:cs="PMingLiu"/>
              </w:rPr>
              <w:t></w:t>
            </w:r>
            <w:r>
              <w:rPr>
                <w:rFonts w:ascii="標楷體" w:eastAsia="標楷體" w:hAnsi="標楷體" w:cs="標楷體"/>
              </w:rPr>
              <w:t xml:space="preserve">法治  </w:t>
            </w:r>
            <w:r>
              <w:rPr>
                <w:rFonts w:ascii="PMingLiu" w:eastAsia="PMingLiu" w:hAnsi="PMingLiu" w:cs="PMingLiu"/>
              </w:rPr>
              <w:t></w:t>
            </w:r>
            <w:r>
              <w:rPr>
                <w:rFonts w:ascii="標楷體" w:eastAsia="標楷體" w:hAnsi="標楷體" w:cs="標楷體"/>
              </w:rPr>
              <w:t>科技 </w:t>
            </w:r>
            <w:r>
              <w:rPr>
                <w:rFonts w:ascii="Arial" w:eastAsia="Arial" w:hAnsi="Arial" w:cs="Arial"/>
                <w:color w:val="000000"/>
              </w:rPr>
              <w:t>■</w:t>
            </w:r>
            <w:r>
              <w:rPr>
                <w:rFonts w:ascii="標楷體" w:eastAsia="標楷體" w:hAnsi="標楷體" w:cs="標楷體"/>
              </w:rPr>
              <w:t>資訊</w:t>
            </w:r>
          </w:p>
          <w:p w:rsidR="00C94C27" w:rsidRDefault="00C94C27" w:rsidP="000B2A9C">
            <w:pPr>
              <w:spacing w:before="24" w:after="24"/>
              <w:jc w:val="both"/>
            </w:pPr>
            <w:r>
              <w:rPr>
                <w:rFonts w:ascii="PMingLiu" w:eastAsia="PMingLiu" w:hAnsi="PMingLiu" w:cs="PMingLiu"/>
              </w:rPr>
              <w:t></w:t>
            </w:r>
            <w:r>
              <w:rPr>
                <w:rFonts w:ascii="標楷體" w:eastAsia="標楷體" w:hAnsi="標楷體" w:cs="標楷體"/>
              </w:rPr>
              <w:t>能源</w:t>
            </w:r>
            <w:r>
              <w:rPr>
                <w:rFonts w:ascii="標楷體" w:eastAsia="標楷體" w:hAnsi="標楷體" w:cs="標楷體"/>
              </w:rPr>
              <w:tab/>
            </w:r>
            <w:r>
              <w:rPr>
                <w:rFonts w:ascii="PMingLiu" w:eastAsia="PMingLiu" w:hAnsi="PMingLiu" w:cs="PMingLiu"/>
              </w:rPr>
              <w:t></w:t>
            </w:r>
            <w:r>
              <w:rPr>
                <w:rFonts w:ascii="標楷體" w:eastAsia="標楷體" w:hAnsi="標楷體" w:cs="標楷體"/>
              </w:rPr>
              <w:t>安全   </w:t>
            </w:r>
            <w:r>
              <w:rPr>
                <w:rFonts w:ascii="PMingLiu" w:eastAsia="PMingLiu" w:hAnsi="PMingLiu" w:cs="PMingLiu"/>
              </w:rPr>
              <w:t></w:t>
            </w:r>
            <w:r>
              <w:rPr>
                <w:rFonts w:ascii="標楷體" w:eastAsia="標楷體" w:hAnsi="標楷體" w:cs="標楷體"/>
              </w:rPr>
              <w:t>防災   </w:t>
            </w:r>
            <w:r>
              <w:rPr>
                <w:rFonts w:ascii="PMingLiu" w:eastAsia="PMingLiu" w:hAnsi="PMingLiu" w:cs="PMingLiu"/>
              </w:rPr>
              <w:t></w:t>
            </w:r>
            <w:r>
              <w:rPr>
                <w:rFonts w:ascii="標楷體" w:eastAsia="標楷體" w:hAnsi="標楷體" w:cs="標楷體"/>
              </w:rPr>
              <w:t>家庭教育   </w:t>
            </w:r>
            <w:r>
              <w:rPr>
                <w:rFonts w:ascii="PMingLiu" w:eastAsia="PMingLiu" w:hAnsi="PMingLiu" w:cs="PMingLiu"/>
              </w:rPr>
              <w:t></w:t>
            </w:r>
            <w:r>
              <w:rPr>
                <w:rFonts w:ascii="標楷體" w:eastAsia="標楷體" w:hAnsi="標楷體" w:cs="標楷體"/>
              </w:rPr>
              <w:t>生涯規劃   </w:t>
            </w:r>
            <w:r>
              <w:rPr>
                <w:rFonts w:ascii="PMingLiu" w:eastAsia="PMingLiu" w:hAnsi="PMingLiu" w:cs="PMingLiu"/>
              </w:rPr>
              <w:t></w:t>
            </w:r>
            <w:r>
              <w:rPr>
                <w:rFonts w:ascii="標楷體" w:eastAsia="標楷體" w:hAnsi="標楷體" w:cs="標楷體"/>
              </w:rPr>
              <w:t>多元文化   </w:t>
            </w:r>
            <w:r>
              <w:rPr>
                <w:rFonts w:ascii="PMingLiu" w:eastAsia="PMingLiu" w:hAnsi="PMingLiu" w:cs="PMingLiu"/>
              </w:rPr>
              <w:t></w:t>
            </w:r>
            <w:r>
              <w:rPr>
                <w:rFonts w:ascii="標楷體" w:eastAsia="標楷體" w:hAnsi="標楷體" w:cs="標楷體"/>
              </w:rPr>
              <w:t>閱讀素養</w:t>
            </w:r>
            <w:r>
              <w:rPr>
                <w:rFonts w:ascii="標楷體" w:eastAsia="標楷體" w:hAnsi="標楷體" w:cs="標楷體"/>
              </w:rPr>
              <w:tab/>
            </w:r>
            <w:r>
              <w:rPr>
                <w:rFonts w:ascii="PMingLiu" w:eastAsia="PMingLiu" w:hAnsi="PMingLiu" w:cs="PMingLiu"/>
              </w:rPr>
              <w:t></w:t>
            </w:r>
            <w:r>
              <w:rPr>
                <w:rFonts w:ascii="標楷體" w:eastAsia="標楷體" w:hAnsi="標楷體" w:cs="標楷體"/>
              </w:rPr>
              <w:t>戶外教育   </w:t>
            </w:r>
            <w:r>
              <w:rPr>
                <w:rFonts w:ascii="PMingLiu" w:eastAsia="PMingLiu" w:hAnsi="PMingLiu" w:cs="PMingLiu"/>
              </w:rPr>
              <w:t></w:t>
            </w:r>
            <w:r>
              <w:rPr>
                <w:rFonts w:ascii="標楷體" w:eastAsia="標楷體" w:hAnsi="標楷體" w:cs="標楷體"/>
              </w:rPr>
              <w:t>國際教育  </w:t>
            </w:r>
            <w:r>
              <w:rPr>
                <w:rFonts w:ascii="PMingLiu" w:eastAsia="PMingLiu" w:hAnsi="PMingLiu" w:cs="PMingLiu"/>
              </w:rPr>
              <w:t></w:t>
            </w:r>
            <w:r>
              <w:rPr>
                <w:rFonts w:ascii="標楷體" w:eastAsia="標楷體" w:hAnsi="標楷體" w:cs="標楷體"/>
              </w:rPr>
              <w:t>原住民族教育</w:t>
            </w:r>
          </w:p>
        </w:tc>
      </w:tr>
      <w:tr w:rsidR="00C94C27" w:rsidTr="000B2A9C">
        <w:trPr>
          <w:trHeight w:val="255"/>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F322E7" w:rsidP="000B2A9C">
            <w:pPr>
              <w:spacing w:before="24" w:after="24"/>
              <w:jc w:val="center"/>
            </w:pPr>
            <w:sdt>
              <w:sdtPr>
                <w:tag w:val="goog_rdk_8"/>
                <w:id w:val="1183789004"/>
              </w:sdtPr>
              <w:sdtEndPr/>
              <w:sdtContent>
                <w:r w:rsidR="00C94C27">
                  <w:rPr>
                    <w:rFonts w:ascii="Gungsuh" w:eastAsia="Gungsuh" w:hAnsi="Gungsuh" w:cs="Gungsuh"/>
                  </w:rPr>
                  <w:t>課程屬性</w:t>
                </w:r>
              </w:sdtContent>
            </w:sdt>
          </w:p>
          <w:p w:rsidR="00C94C27" w:rsidRDefault="00F322E7" w:rsidP="000B2A9C">
            <w:pPr>
              <w:spacing w:before="24" w:after="24"/>
              <w:jc w:val="center"/>
            </w:pPr>
            <w:sdt>
              <w:sdtPr>
                <w:tag w:val="goog_rdk_9"/>
                <w:id w:val="5877007"/>
              </w:sdtPr>
              <w:sdtEndPr/>
              <w:sdtContent>
                <w:r w:rsidR="00C94C27">
                  <w:rPr>
                    <w:rFonts w:ascii="Gungsuh" w:eastAsia="Gungsuh" w:hAnsi="Gungsuh" w:cs="Gungsuh"/>
                    <w:color w:val="FF0000"/>
                  </w:rPr>
                  <w:t>(單選)</w:t>
                </w:r>
              </w:sdtContent>
            </w:sdt>
          </w:p>
        </w:tc>
        <w:tc>
          <w:tcPr>
            <w:tcW w:w="9214"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spacing w:before="24" w:after="24"/>
              <w:jc w:val="both"/>
            </w:pPr>
            <w:r>
              <w:t></w:t>
            </w:r>
            <w:r>
              <w:t>專題探究</w:t>
            </w:r>
            <w:r>
              <w:tab/>
            </w:r>
            <w:r>
              <w:t></w:t>
            </w:r>
            <w:r>
              <w:t>跨領域</w:t>
            </w:r>
            <w:r>
              <w:t>/</w:t>
            </w:r>
            <w:r>
              <w:t>科目專題</w:t>
            </w:r>
            <w:r>
              <w:tab/>
            </w:r>
            <w:r>
              <w:t></w:t>
            </w:r>
            <w:r>
              <w:t>跨領域</w:t>
            </w:r>
            <w:r>
              <w:t>/</w:t>
            </w:r>
            <w:r>
              <w:t>科目統整</w:t>
            </w:r>
            <w:r>
              <w:tab/>
            </w:r>
            <w:r>
              <w:rPr>
                <w:rFonts w:ascii="Arial" w:eastAsia="Arial" w:hAnsi="Arial" w:cs="Arial"/>
                <w:color w:val="000000"/>
              </w:rPr>
              <w:t>■</w:t>
            </w:r>
            <w:sdt>
              <w:sdtPr>
                <w:tag w:val="goog_rdk_10"/>
                <w:id w:val="1781522119"/>
              </w:sdtPr>
              <w:sdtEndPr/>
              <w:sdtContent>
                <w:r>
                  <w:rPr>
                    <w:rFonts w:ascii="Gungsuh" w:eastAsia="Gungsuh" w:hAnsi="Gungsuh" w:cs="Gungsuh"/>
                  </w:rPr>
                  <w:t>實作(實驗)</w:t>
                </w:r>
              </w:sdtContent>
            </w:sdt>
          </w:p>
          <w:p w:rsidR="00C94C27" w:rsidRDefault="00C94C27" w:rsidP="000B2A9C">
            <w:pPr>
              <w:spacing w:before="24" w:after="24"/>
              <w:jc w:val="both"/>
            </w:pPr>
            <w:r>
              <w:t></w:t>
            </w:r>
            <w:r>
              <w:t>探索體驗</w:t>
            </w:r>
            <w:r>
              <w:tab/>
            </w:r>
            <w:r>
              <w:t></w:t>
            </w:r>
            <w:r>
              <w:t>第二外語</w:t>
            </w:r>
            <w:r>
              <w:tab/>
            </w:r>
            <w:r>
              <w:tab/>
            </w:r>
            <w:r>
              <w:tab/>
            </w:r>
            <w:r>
              <w:t></w:t>
            </w:r>
            <w:r>
              <w:t>本土語文</w:t>
            </w:r>
            <w:r>
              <w:tab/>
            </w:r>
            <w:r>
              <w:tab/>
            </w:r>
            <w:r>
              <w:tab/>
            </w:r>
            <w:r>
              <w:t></w:t>
            </w:r>
            <w:r>
              <w:t>全民國防教育</w:t>
            </w:r>
          </w:p>
          <w:p w:rsidR="00C94C27" w:rsidRDefault="00C94C27" w:rsidP="000B2A9C">
            <w:pPr>
              <w:spacing w:before="24" w:after="24"/>
              <w:jc w:val="both"/>
            </w:pPr>
            <w:r>
              <w:t></w:t>
            </w:r>
            <w:r>
              <w:t>職涯試探</w:t>
            </w:r>
            <w:r>
              <w:tab/>
            </w:r>
            <w:r>
              <w:t></w:t>
            </w:r>
            <w:r>
              <w:t>通識性課程</w:t>
            </w:r>
            <w:r>
              <w:tab/>
            </w:r>
            <w:r>
              <w:tab/>
            </w:r>
            <w:r>
              <w:tab/>
            </w:r>
            <w:r>
              <w:t></w:t>
            </w:r>
            <w:r>
              <w:t>大學預修課程</w:t>
            </w:r>
            <w:r>
              <w:tab/>
            </w:r>
            <w:r>
              <w:tab/>
            </w:r>
            <w:r>
              <w:t></w:t>
            </w:r>
            <w:r>
              <w:t>特殊需求</w:t>
            </w:r>
          </w:p>
        </w:tc>
      </w:tr>
      <w:tr w:rsidR="00C94C27" w:rsidTr="000B2A9C">
        <w:trPr>
          <w:trHeight w:val="255"/>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C27" w:rsidRDefault="00F322E7" w:rsidP="000B2A9C">
            <w:pPr>
              <w:spacing w:before="24" w:after="24"/>
              <w:jc w:val="center"/>
              <w:rPr>
                <w:color w:val="FF0000"/>
              </w:rPr>
            </w:pPr>
            <w:sdt>
              <w:sdtPr>
                <w:tag w:val="goog_rdk_11"/>
                <w:id w:val="-786496751"/>
              </w:sdtPr>
              <w:sdtEndPr/>
              <w:sdtContent>
                <w:r w:rsidR="00C94C27">
                  <w:rPr>
                    <w:rFonts w:ascii="Gungsuh" w:eastAsia="Gungsuh" w:hAnsi="Gungsuh" w:cs="Gungsuh"/>
                    <w:color w:val="FF0000"/>
                  </w:rPr>
                  <w:t>師資來源</w:t>
                </w:r>
              </w:sdtContent>
            </w:sdt>
          </w:p>
          <w:p w:rsidR="00C94C27" w:rsidRDefault="00F322E7" w:rsidP="000B2A9C">
            <w:pPr>
              <w:spacing w:before="24" w:after="24"/>
              <w:jc w:val="center"/>
            </w:pPr>
            <w:sdt>
              <w:sdtPr>
                <w:tag w:val="goog_rdk_12"/>
                <w:id w:val="-336385370"/>
              </w:sdtPr>
              <w:sdtEndPr/>
              <w:sdtContent>
                <w:r w:rsidR="00C94C27">
                  <w:rPr>
                    <w:rFonts w:ascii="Gungsuh" w:eastAsia="Gungsuh" w:hAnsi="Gungsuh" w:cs="Gungsuh"/>
                    <w:color w:val="FF0000"/>
                  </w:rPr>
                  <w:t>(單選)</w:t>
                </w:r>
              </w:sdtContent>
            </w:sdt>
          </w:p>
        </w:tc>
        <w:tc>
          <w:tcPr>
            <w:tcW w:w="92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C27" w:rsidRDefault="00C94C27" w:rsidP="000B2A9C">
            <w:pPr>
              <w:spacing w:before="24" w:after="24"/>
              <w:jc w:val="both"/>
            </w:pPr>
            <w:r>
              <w:t></w:t>
            </w:r>
            <w:r>
              <w:t>校內單科</w:t>
            </w:r>
            <w:r>
              <w:t xml:space="preserve">  </w:t>
            </w:r>
            <w:r>
              <w:t></w:t>
            </w:r>
            <w:r>
              <w:t>校內跨科協同</w:t>
            </w:r>
            <w:r>
              <w:t xml:space="preserve">  </w:t>
            </w:r>
            <w:r>
              <w:t></w:t>
            </w:r>
            <w:r>
              <w:t>跨校協同</w:t>
            </w:r>
            <w:r>
              <w:t xml:space="preserve">  </w:t>
            </w:r>
            <w:r>
              <w:rPr>
                <w:rFonts w:ascii="Arial" w:eastAsia="Arial" w:hAnsi="Arial" w:cs="Arial"/>
              </w:rPr>
              <w:t>■</w:t>
            </w:r>
            <w:r>
              <w:t>外聘</w:t>
            </w:r>
            <w:r>
              <w:t>(</w:t>
            </w:r>
            <w:r>
              <w:t>大學</w:t>
            </w:r>
            <w:r>
              <w:t xml:space="preserve">)  </w:t>
            </w:r>
            <w:r>
              <w:t></w:t>
            </w:r>
            <w:r>
              <w:t>外聘</w:t>
            </w:r>
            <w:r>
              <w:t>(</w:t>
            </w:r>
            <w:r>
              <w:t>其他</w:t>
            </w:r>
            <w:r>
              <w:t>)</w:t>
            </w:r>
          </w:p>
        </w:tc>
      </w:tr>
      <w:tr w:rsidR="00C94C27" w:rsidTr="000B2A9C">
        <w:trPr>
          <w:trHeight w:val="108"/>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F322E7" w:rsidP="000B2A9C">
            <w:pPr>
              <w:spacing w:before="24" w:after="24"/>
              <w:jc w:val="center"/>
            </w:pPr>
            <w:sdt>
              <w:sdtPr>
                <w:tag w:val="goog_rdk_13"/>
                <w:id w:val="1657877793"/>
              </w:sdtPr>
              <w:sdtEndPr/>
              <w:sdtContent>
                <w:r w:rsidR="00C94C27">
                  <w:rPr>
                    <w:rFonts w:ascii="Gungsuh" w:eastAsia="Gungsuh" w:hAnsi="Gungsuh" w:cs="Gungsuh"/>
                  </w:rPr>
                  <w:t>課綱</w:t>
                </w:r>
              </w:sdtContent>
            </w:sdt>
          </w:p>
          <w:p w:rsidR="00C94C27" w:rsidRDefault="00F322E7" w:rsidP="000B2A9C">
            <w:pPr>
              <w:spacing w:before="24" w:after="24"/>
              <w:jc w:val="center"/>
            </w:pPr>
            <w:sdt>
              <w:sdtPr>
                <w:tag w:val="goog_rdk_14"/>
                <w:id w:val="2141999894"/>
              </w:sdtPr>
              <w:sdtEndPr/>
              <w:sdtContent>
                <w:r w:rsidR="00C94C27">
                  <w:rPr>
                    <w:rFonts w:ascii="Gungsuh" w:eastAsia="Gungsuh" w:hAnsi="Gungsuh" w:cs="Gungsuh"/>
                  </w:rPr>
                  <w:t>核心素養</w:t>
                </w:r>
              </w:sdtContent>
            </w:sdt>
          </w:p>
          <w:p w:rsidR="00C94C27" w:rsidRDefault="00F322E7" w:rsidP="000B2A9C">
            <w:pPr>
              <w:spacing w:before="24" w:after="24"/>
              <w:jc w:val="center"/>
              <w:rPr>
                <w:color w:val="FF0000"/>
              </w:rPr>
            </w:pPr>
            <w:sdt>
              <w:sdtPr>
                <w:tag w:val="goog_rdk_15"/>
                <w:id w:val="-1181502421"/>
              </w:sdtPr>
              <w:sdtEndPr/>
              <w:sdtContent>
                <w:r w:rsidR="00C94C27">
                  <w:rPr>
                    <w:rFonts w:ascii="Gungsuh" w:eastAsia="Gungsuh" w:hAnsi="Gungsuh" w:cs="Gungsuh"/>
                    <w:color w:val="FF0000"/>
                  </w:rPr>
                  <w:t>(可複選)</w:t>
                </w:r>
              </w:sdtContent>
            </w:sdt>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0" w:type="dxa"/>
            </w:tcMar>
            <w:vAlign w:val="center"/>
          </w:tcPr>
          <w:p w:rsidR="00C94C27" w:rsidRDefault="00F322E7" w:rsidP="000B2A9C">
            <w:pPr>
              <w:spacing w:before="24" w:after="24"/>
              <w:ind w:left="-19"/>
              <w:jc w:val="both"/>
            </w:pPr>
            <w:sdt>
              <w:sdtPr>
                <w:tag w:val="goog_rdk_16"/>
                <w:id w:val="1031526296"/>
              </w:sdtPr>
              <w:sdtEndPr/>
              <w:sdtContent>
                <w:r w:rsidR="00C94C27">
                  <w:rPr>
                    <w:rFonts w:ascii="Gungsuh" w:eastAsia="Gungsuh" w:hAnsi="Gungsuh" w:cs="Gungsuh"/>
                  </w:rPr>
                  <w:t>A自主行動</w:t>
                </w:r>
              </w:sdtContent>
            </w:sdt>
          </w:p>
        </w:tc>
        <w:tc>
          <w:tcPr>
            <w:tcW w:w="7938"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spacing w:before="24" w:after="24"/>
            </w:pPr>
            <w:r>
              <w:t>A1.</w:t>
            </w:r>
            <w:r>
              <w:t>身心素質與自我精進</w:t>
            </w:r>
            <w:r>
              <w:t xml:space="preserve"> </w:t>
            </w:r>
            <w:r>
              <w:rPr>
                <w:rFonts w:ascii="Arial" w:eastAsia="Arial" w:hAnsi="Arial" w:cs="Arial"/>
                <w:color w:val="000000"/>
              </w:rPr>
              <w:t>■</w:t>
            </w:r>
            <w:r>
              <w:t>A2.</w:t>
            </w:r>
            <w:r>
              <w:t>系統思考與問題解決</w:t>
            </w:r>
            <w:r>
              <w:t xml:space="preserve"> </w:t>
            </w:r>
            <w:r>
              <w:t>A3.</w:t>
            </w:r>
            <w:r>
              <w:t>規劃執行與創新應變</w:t>
            </w:r>
          </w:p>
        </w:tc>
      </w:tr>
      <w:tr w:rsidR="00C94C27" w:rsidTr="000B2A9C">
        <w:trPr>
          <w:trHeight w:val="107"/>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C94C27" w:rsidP="000B2A9C">
            <w:pPr>
              <w:pBdr>
                <w:top w:val="nil"/>
                <w:left w:val="nil"/>
                <w:bottom w:val="nil"/>
                <w:right w:val="nil"/>
                <w:between w:val="nil"/>
              </w:pBdr>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0" w:type="dxa"/>
            </w:tcMar>
            <w:vAlign w:val="center"/>
          </w:tcPr>
          <w:p w:rsidR="00C94C27" w:rsidRDefault="00F322E7" w:rsidP="000B2A9C">
            <w:pPr>
              <w:spacing w:before="24" w:after="24"/>
              <w:jc w:val="both"/>
            </w:pPr>
            <w:sdt>
              <w:sdtPr>
                <w:tag w:val="goog_rdk_17"/>
                <w:id w:val="1409356532"/>
              </w:sdtPr>
              <w:sdtEndPr/>
              <w:sdtContent>
                <w:r w:rsidR="00C94C27">
                  <w:rPr>
                    <w:rFonts w:ascii="Gungsuh" w:eastAsia="Gungsuh" w:hAnsi="Gungsuh" w:cs="Gungsuh"/>
                  </w:rPr>
                  <w:t>B溝通互動</w:t>
                </w:r>
              </w:sdtContent>
            </w:sdt>
          </w:p>
        </w:tc>
        <w:tc>
          <w:tcPr>
            <w:tcW w:w="7938"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spacing w:before="24" w:after="24"/>
            </w:pPr>
            <w:r>
              <w:rPr>
                <w:rFonts w:ascii="Arial" w:eastAsia="Arial" w:hAnsi="Arial" w:cs="Arial"/>
                <w:color w:val="000000"/>
              </w:rPr>
              <w:t>■</w:t>
            </w:r>
            <w:r>
              <w:t>B1.</w:t>
            </w:r>
            <w:r>
              <w:t>符號運用與溝通表達</w:t>
            </w:r>
            <w:r>
              <w:t xml:space="preserve"> </w:t>
            </w:r>
            <w:r>
              <w:t>B2.</w:t>
            </w:r>
            <w:r>
              <w:t>科技資訊與媒體素養</w:t>
            </w:r>
            <w:r>
              <w:t xml:space="preserve"> </w:t>
            </w:r>
            <w:r>
              <w:t>B3.</w:t>
            </w:r>
            <w:r>
              <w:t>藝術涵養與美感素養</w:t>
            </w:r>
          </w:p>
        </w:tc>
      </w:tr>
      <w:tr w:rsidR="00C94C27" w:rsidTr="000B2A9C">
        <w:trPr>
          <w:trHeight w:val="107"/>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C94C27" w:rsidP="000B2A9C">
            <w:pPr>
              <w:pBdr>
                <w:top w:val="nil"/>
                <w:left w:val="nil"/>
                <w:bottom w:val="nil"/>
                <w:right w:val="nil"/>
                <w:between w:val="nil"/>
              </w:pBdr>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0" w:type="dxa"/>
            </w:tcMar>
            <w:vAlign w:val="center"/>
          </w:tcPr>
          <w:p w:rsidR="00C94C27" w:rsidRDefault="00F322E7" w:rsidP="000B2A9C">
            <w:pPr>
              <w:spacing w:before="24" w:after="24"/>
              <w:jc w:val="both"/>
            </w:pPr>
            <w:sdt>
              <w:sdtPr>
                <w:tag w:val="goog_rdk_18"/>
                <w:id w:val="1658645338"/>
              </w:sdtPr>
              <w:sdtEndPr/>
              <w:sdtContent>
                <w:r w:rsidR="00C94C27">
                  <w:rPr>
                    <w:rFonts w:ascii="Gungsuh" w:eastAsia="Gungsuh" w:hAnsi="Gungsuh" w:cs="Gungsuh"/>
                  </w:rPr>
                  <w:t>C社會參與</w:t>
                </w:r>
              </w:sdtContent>
            </w:sdt>
          </w:p>
        </w:tc>
        <w:tc>
          <w:tcPr>
            <w:tcW w:w="7938"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spacing w:before="24" w:after="24"/>
            </w:pPr>
            <w:r>
              <w:t>C1.</w:t>
            </w:r>
            <w:r>
              <w:t>道德實踐與公民意識</w:t>
            </w:r>
            <w:r>
              <w:t xml:space="preserve"> </w:t>
            </w:r>
            <w:r>
              <w:t>C2.</w:t>
            </w:r>
            <w:r>
              <w:t>人際關係與團隊合作</w:t>
            </w:r>
            <w:r>
              <w:t xml:space="preserve"> </w:t>
            </w:r>
            <w:r>
              <w:t>C3.</w:t>
            </w:r>
            <w:r>
              <w:t>多元文化與國際理解</w:t>
            </w:r>
          </w:p>
        </w:tc>
      </w:tr>
      <w:tr w:rsidR="00C94C27" w:rsidTr="000B2A9C">
        <w:trPr>
          <w:trHeight w:val="107"/>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C27" w:rsidRDefault="00F322E7" w:rsidP="000B2A9C">
            <w:pPr>
              <w:spacing w:before="24" w:after="24"/>
              <w:jc w:val="center"/>
            </w:pPr>
            <w:sdt>
              <w:sdtPr>
                <w:tag w:val="goog_rdk_19"/>
                <w:id w:val="1405420416"/>
              </w:sdtPr>
              <w:sdtEndPr/>
              <w:sdtContent>
                <w:r w:rsidR="00C94C27">
                  <w:rPr>
                    <w:rFonts w:ascii="Gungsuh" w:eastAsia="Gungsuh" w:hAnsi="Gungsuh" w:cs="Gungsuh"/>
                  </w:rPr>
                  <w:t>學生圖像</w:t>
                </w:r>
              </w:sdtContent>
            </w:sdt>
          </w:p>
          <w:p w:rsidR="00C94C27" w:rsidRDefault="00F322E7" w:rsidP="000B2A9C">
            <w:pPr>
              <w:spacing w:before="24" w:after="24"/>
              <w:jc w:val="center"/>
            </w:pPr>
            <w:sdt>
              <w:sdtPr>
                <w:tag w:val="goog_rdk_20"/>
                <w:id w:val="-2115899551"/>
              </w:sdtPr>
              <w:sdtEndPr/>
              <w:sdtContent>
                <w:r w:rsidR="00C94C27">
                  <w:rPr>
                    <w:rFonts w:ascii="Gungsuh" w:eastAsia="Gungsuh" w:hAnsi="Gungsuh" w:cs="Gungsuh"/>
                  </w:rPr>
                  <w:t>(依校選填)</w:t>
                </w:r>
              </w:sdtContent>
            </w:sdt>
          </w:p>
        </w:tc>
        <w:tc>
          <w:tcPr>
            <w:tcW w:w="92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C94C27" w:rsidRDefault="00F322E7" w:rsidP="000B2A9C">
            <w:pPr>
              <w:spacing w:before="24" w:after="24"/>
            </w:pPr>
            <w:sdt>
              <w:sdtPr>
                <w:tag w:val="goog_rdk_21"/>
                <w:id w:val="-1095014810"/>
              </w:sdtPr>
              <w:sdtEndPr/>
              <w:sdtContent>
                <w:r w:rsidR="00C94C27">
                  <w:rPr>
                    <w:rFonts w:ascii="Gungsuh" w:eastAsia="Gungsuh" w:hAnsi="Gungsuh" w:cs="Gungsuh"/>
                    <w:color w:val="FF0000"/>
                  </w:rPr>
                  <w:t>(免填，各校的學生圖像不同)</w:t>
                </w:r>
              </w:sdtContent>
            </w:sdt>
          </w:p>
        </w:tc>
      </w:tr>
      <w:tr w:rsidR="00C94C27" w:rsidTr="000B2A9C">
        <w:trPr>
          <w:trHeight w:val="70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F322E7" w:rsidP="000B2A9C">
            <w:pPr>
              <w:spacing w:before="24" w:after="24"/>
              <w:jc w:val="center"/>
            </w:pPr>
            <w:sdt>
              <w:sdtPr>
                <w:tag w:val="goog_rdk_22"/>
                <w:id w:val="-1039042582"/>
              </w:sdtPr>
              <w:sdtEndPr/>
              <w:sdtContent>
                <w:r w:rsidR="00C94C27">
                  <w:rPr>
                    <w:rFonts w:ascii="Gungsuh" w:eastAsia="Gungsuh" w:hAnsi="Gungsuh" w:cs="Gungsuh"/>
                  </w:rPr>
                  <w:t>學習目標</w:t>
                </w:r>
              </w:sdtContent>
            </w:sdt>
          </w:p>
        </w:tc>
        <w:tc>
          <w:tcPr>
            <w:tcW w:w="9214"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widowControl/>
              <w:pBdr>
                <w:top w:val="nil"/>
                <w:left w:val="nil"/>
                <w:bottom w:val="nil"/>
                <w:right w:val="nil"/>
                <w:between w:val="nil"/>
              </w:pBdr>
              <w:spacing w:before="24" w:after="24"/>
              <w:ind w:hanging="300"/>
              <w:rPr>
                <w:rFonts w:ascii="PMingLiu" w:eastAsia="PMingLiu" w:hAnsi="PMingLiu" w:cs="PMingLiu"/>
                <w:color w:val="000000"/>
              </w:rPr>
            </w:pPr>
            <w:sdt>
              <w:sdtPr>
                <w:tag w:val="goog_rdk_23"/>
                <w:id w:val="-1348796444"/>
              </w:sdtPr>
              <w:sdtEndPr/>
              <w:sdtContent>
                <w:r w:rsidR="00C94C27">
                  <w:rPr>
                    <w:rFonts w:ascii="Gungsuh" w:eastAsia="Gungsuh" w:hAnsi="Gungsuh" w:cs="Gungsuh"/>
                    <w:color w:val="000000"/>
                  </w:rPr>
                  <w:t>1. 1. Python是目前很熱門且易學的一種程式語言，尤其對目前AI及資料科學的應用非常廣泛，同學可藉由Python語言的學習了解基本的程式設計觀念。 </w:t>
                </w:r>
              </w:sdtContent>
            </w:sdt>
          </w:p>
          <w:p w:rsidR="00C94C27" w:rsidRDefault="00F322E7" w:rsidP="000B2A9C">
            <w:pPr>
              <w:widowControl/>
              <w:pBdr>
                <w:top w:val="nil"/>
                <w:left w:val="nil"/>
                <w:bottom w:val="nil"/>
                <w:right w:val="nil"/>
                <w:between w:val="nil"/>
              </w:pBdr>
              <w:spacing w:before="24" w:after="24"/>
              <w:ind w:hanging="300"/>
              <w:rPr>
                <w:color w:val="000000"/>
              </w:rPr>
            </w:pPr>
            <w:sdt>
              <w:sdtPr>
                <w:tag w:val="goog_rdk_24"/>
                <w:id w:val="1009724543"/>
              </w:sdtPr>
              <w:sdtEndPr/>
              <w:sdtContent>
                <w:r w:rsidR="00C94C27">
                  <w:rPr>
                    <w:rFonts w:ascii="Gungsuh" w:eastAsia="Gungsuh" w:hAnsi="Gungsuh" w:cs="Gungsuh"/>
                    <w:color w:val="000000"/>
                  </w:rPr>
                  <w:t>2. 2. 學生可學習到程式撰寫及執行的概念，增進程式設計與邏輯能力。</w:t>
                </w:r>
              </w:sdtContent>
            </w:sdt>
          </w:p>
          <w:p w:rsidR="00C94C27" w:rsidRDefault="00C94C27" w:rsidP="000B2A9C">
            <w:pPr>
              <w:widowControl/>
              <w:pBdr>
                <w:top w:val="nil"/>
                <w:left w:val="nil"/>
                <w:bottom w:val="nil"/>
                <w:right w:val="nil"/>
                <w:between w:val="nil"/>
              </w:pBdr>
              <w:spacing w:before="24" w:after="24"/>
              <w:ind w:hanging="300"/>
              <w:rPr>
                <w:rFonts w:ascii="PMingLiu" w:eastAsia="PMingLiu" w:hAnsi="PMingLiu" w:cs="PMingLiu"/>
                <w:color w:val="000000"/>
              </w:rPr>
            </w:pPr>
            <w:r>
              <w:rPr>
                <w:rFonts w:ascii="PMingLiu" w:eastAsia="PMingLiu" w:hAnsi="PMingLiu" w:cs="PMingLiu"/>
                <w:color w:val="000000"/>
              </w:rPr>
              <w:t xml:space="preserve">ˇ3. </w:t>
            </w:r>
            <w:sdt>
              <w:sdtPr>
                <w:tag w:val="goog_rdk_25"/>
                <w:id w:val="1626575303"/>
              </w:sdtPr>
              <w:sdtEndPr/>
              <w:sdtContent>
                <w:r>
                  <w:rPr>
                    <w:rFonts w:ascii="Gungsuh" w:eastAsia="Gungsuh" w:hAnsi="Gungsuh" w:cs="Gungsuh"/>
                    <w:color w:val="000000"/>
                  </w:rPr>
                  <w:t>藉由程式解題培養學生資訊應用分析和問題解決的能力。</w:t>
                </w:r>
              </w:sdtContent>
            </w:sdt>
          </w:p>
        </w:tc>
      </w:tr>
      <w:tr w:rsidR="00C94C27" w:rsidTr="000B2A9C">
        <w:trPr>
          <w:jc w:val="center"/>
        </w:trPr>
        <w:tc>
          <w:tcPr>
            <w:tcW w:w="1271" w:type="dxa"/>
            <w:vMerge w:val="restart"/>
            <w:tcBorders>
              <w:top w:val="single" w:sz="4" w:space="0" w:color="000000"/>
              <w:left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F322E7" w:rsidP="000B2A9C">
            <w:pPr>
              <w:spacing w:before="24" w:after="24"/>
              <w:jc w:val="center"/>
            </w:pPr>
            <w:sdt>
              <w:sdtPr>
                <w:tag w:val="goog_rdk_26"/>
                <w:id w:val="-557090574"/>
              </w:sdtPr>
              <w:sdtEndPr/>
              <w:sdtContent>
                <w:r w:rsidR="00C94C27">
                  <w:rPr>
                    <w:rFonts w:ascii="Gungsuh" w:eastAsia="Gungsuh" w:hAnsi="Gungsuh" w:cs="Gungsuh"/>
                  </w:rPr>
                  <w:t>教學大綱</w:t>
                </w:r>
              </w:sdtContent>
            </w:sdt>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jc w:val="center"/>
            </w:pPr>
            <w:sdt>
              <w:sdtPr>
                <w:tag w:val="goog_rdk_27"/>
                <w:id w:val="732365715"/>
              </w:sdtPr>
              <w:sdtEndPr/>
              <w:sdtContent>
                <w:r w:rsidR="00C94C27">
                  <w:rPr>
                    <w:rFonts w:ascii="Gungsuh" w:eastAsia="Gungsuh" w:hAnsi="Gungsuh" w:cs="Gungsuh"/>
                  </w:rPr>
                  <w:t>週次</w:t>
                </w:r>
              </w:sdtContent>
            </w:sdt>
          </w:p>
        </w:tc>
        <w:tc>
          <w:tcPr>
            <w:tcW w:w="269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jc w:val="center"/>
            </w:pPr>
            <w:sdt>
              <w:sdtPr>
                <w:tag w:val="goog_rdk_28"/>
                <w:id w:val="1885984046"/>
              </w:sdtPr>
              <w:sdtEndPr/>
              <w:sdtContent>
                <w:r w:rsidR="00C94C27">
                  <w:rPr>
                    <w:rFonts w:ascii="Gungsuh" w:eastAsia="Gungsuh" w:hAnsi="Gungsuh" w:cs="Gungsuh"/>
                  </w:rPr>
                  <w:t>單元/主題</w:t>
                </w:r>
              </w:sdtContent>
            </w:sdt>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jc w:val="center"/>
            </w:pPr>
            <w:sdt>
              <w:sdtPr>
                <w:tag w:val="goog_rdk_29"/>
                <w:id w:val="-1623371915"/>
              </w:sdtPr>
              <w:sdtEndPr/>
              <w:sdtContent>
                <w:r w:rsidR="00C94C27">
                  <w:rPr>
                    <w:rFonts w:ascii="Gungsuh" w:eastAsia="Gungsuh" w:hAnsi="Gungsuh" w:cs="Gungsuh"/>
                  </w:rPr>
                  <w:t>內容綱要</w:t>
                </w:r>
              </w:sdtContent>
            </w:sdt>
          </w:p>
        </w:tc>
      </w:tr>
      <w:tr w:rsidR="00C94C27" w:rsidTr="000B2A9C">
        <w:trPr>
          <w:jc w:val="center"/>
        </w:trPr>
        <w:tc>
          <w:tcPr>
            <w:tcW w:w="1271" w:type="dxa"/>
            <w:vMerge/>
            <w:tcBorders>
              <w:top w:val="single" w:sz="4" w:space="0" w:color="000000"/>
              <w:left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C94C27" w:rsidP="000B2A9C">
            <w:pPr>
              <w:pBdr>
                <w:top w:val="nil"/>
                <w:left w:val="nil"/>
                <w:bottom w:val="nil"/>
                <w:right w:val="nil"/>
                <w:between w:val="nil"/>
              </w:pBdr>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spacing w:before="24" w:after="24"/>
              <w:jc w:val="center"/>
            </w:pPr>
            <w:r>
              <w:t>1</w:t>
            </w:r>
          </w:p>
        </w:tc>
        <w:tc>
          <w:tcPr>
            <w:tcW w:w="269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30"/>
                <w:id w:val="-1638717925"/>
              </w:sdtPr>
              <w:sdtEndPr/>
              <w:sdtContent>
                <w:r w:rsidR="00C94C27">
                  <w:rPr>
                    <w:rFonts w:ascii="Gungsuh" w:eastAsia="Gungsuh" w:hAnsi="Gungsuh" w:cs="Gungsuh"/>
                    <w:color w:val="000000"/>
                  </w:rPr>
                  <w:t>為什麼要學程式設計?程式語言簡介</w:t>
                </w:r>
              </w:sdtContent>
            </w:sdt>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widowControl/>
              <w:pBdr>
                <w:top w:val="nil"/>
                <w:left w:val="nil"/>
                <w:bottom w:val="nil"/>
                <w:right w:val="nil"/>
                <w:between w:val="nil"/>
              </w:pBdr>
              <w:spacing w:before="100" w:after="100"/>
              <w:rPr>
                <w:rFonts w:ascii="PMingLiu" w:eastAsia="PMingLiu" w:hAnsi="PMingLiu" w:cs="PMingLiu"/>
                <w:color w:val="000000"/>
              </w:rPr>
            </w:pPr>
            <w:sdt>
              <w:sdtPr>
                <w:tag w:val="goog_rdk_31"/>
                <w:id w:val="664825661"/>
              </w:sdtPr>
              <w:sdtEndPr/>
              <w:sdtContent>
                <w:r w:rsidR="00C94C27">
                  <w:rPr>
                    <w:rFonts w:ascii="Gungsuh" w:eastAsia="Gungsuh" w:hAnsi="Gungsuh" w:cs="Gungsuh"/>
                    <w:color w:val="000000"/>
                  </w:rPr>
                  <w:t>程式語言介紹及課程內容大綱簡介</w:t>
                </w:r>
              </w:sdtContent>
            </w:sdt>
          </w:p>
        </w:tc>
      </w:tr>
      <w:tr w:rsidR="00C94C27" w:rsidTr="000B2A9C">
        <w:trPr>
          <w:jc w:val="center"/>
        </w:trPr>
        <w:tc>
          <w:tcPr>
            <w:tcW w:w="1271" w:type="dxa"/>
            <w:vMerge/>
            <w:tcBorders>
              <w:top w:val="single" w:sz="4" w:space="0" w:color="000000"/>
              <w:left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C94C27" w:rsidP="000B2A9C">
            <w:pPr>
              <w:pBdr>
                <w:top w:val="nil"/>
                <w:left w:val="nil"/>
                <w:bottom w:val="nil"/>
                <w:right w:val="nil"/>
                <w:between w:val="nil"/>
              </w:pBdr>
              <w:spacing w:line="276" w:lineRule="auto"/>
              <w:rPr>
                <w:rFonts w:ascii="PMingLiu" w:eastAsia="PMingLiu" w:hAnsi="PMingLiu" w:cs="PMingLiu"/>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spacing w:before="24" w:after="24"/>
              <w:jc w:val="center"/>
            </w:pPr>
            <w:r>
              <w:t>2</w:t>
            </w:r>
          </w:p>
        </w:tc>
        <w:tc>
          <w:tcPr>
            <w:tcW w:w="269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32"/>
                <w:id w:val="-707411747"/>
              </w:sdtPr>
              <w:sdtEndPr/>
              <w:sdtContent>
                <w:r w:rsidR="00C94C27">
                  <w:rPr>
                    <w:rFonts w:ascii="Gungsuh" w:eastAsia="Gungsuh" w:hAnsi="Gungsuh" w:cs="Gungsuh"/>
                    <w:color w:val="000000"/>
                  </w:rPr>
                  <w:t>第2章程式設計的基本原則</w:t>
                </w:r>
              </w:sdtContent>
            </w:sdt>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33"/>
                <w:id w:val="973864175"/>
              </w:sdtPr>
              <w:sdtEndPr/>
              <w:sdtContent>
                <w:r w:rsidR="00C94C27">
                  <w:rPr>
                    <w:rFonts w:ascii="Gungsuh" w:eastAsia="Gungsuh" w:hAnsi="Gungsuh" w:cs="Gungsuh"/>
                    <w:color w:val="000000"/>
                  </w:rPr>
                  <w:t>運算思維觀念介紹及</w:t>
                </w:r>
              </w:sdtContent>
            </w:sdt>
            <w:sdt>
              <w:sdtPr>
                <w:tag w:val="goog_rdk_34"/>
                <w:id w:val="-566495503"/>
              </w:sdtPr>
              <w:sdtEndPr/>
              <w:sdtContent>
                <w:r w:rsidR="00C94C27">
                  <w:rPr>
                    <w:rFonts w:ascii="Gungsuh" w:eastAsia="Gungsuh" w:hAnsi="Gungsuh" w:cs="Gungsuh"/>
                  </w:rPr>
                  <w:t>流程圖實作</w:t>
                </w:r>
              </w:sdtContent>
            </w:sdt>
            <w:sdt>
              <w:sdtPr>
                <w:tag w:val="goog_rdk_35"/>
                <w:id w:val="-55786232"/>
              </w:sdtPr>
              <w:sdtEndPr/>
              <w:sdtContent>
                <w:r w:rsidR="00C94C27">
                  <w:rPr>
                    <w:rFonts w:ascii="Gungsuh" w:eastAsia="Gungsuh" w:hAnsi="Gungsuh" w:cs="Gungsuh"/>
                    <w:color w:val="000000"/>
                  </w:rPr>
                  <w:t>練習</w:t>
                </w:r>
              </w:sdtContent>
            </w:sdt>
            <w:sdt>
              <w:sdtPr>
                <w:tag w:val="goog_rdk_36"/>
                <w:id w:val="714700909"/>
              </w:sdtPr>
              <w:sdtEndPr/>
              <w:sdtContent>
                <w:r w:rsidR="00C94C27">
                  <w:rPr>
                    <w:rFonts w:ascii="Gungsuh" w:eastAsia="Gungsuh" w:hAnsi="Gungsuh" w:cs="Gungsuh"/>
                  </w:rPr>
                  <w:t>一</w:t>
                </w:r>
              </w:sdtContent>
            </w:sdt>
          </w:p>
        </w:tc>
      </w:tr>
      <w:tr w:rsidR="00C94C27" w:rsidTr="000B2A9C">
        <w:trPr>
          <w:jc w:val="center"/>
        </w:trPr>
        <w:tc>
          <w:tcPr>
            <w:tcW w:w="1271" w:type="dxa"/>
            <w:vMerge/>
            <w:tcBorders>
              <w:top w:val="single" w:sz="4" w:space="0" w:color="000000"/>
              <w:left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C94C27" w:rsidP="000B2A9C">
            <w:pPr>
              <w:pBdr>
                <w:top w:val="nil"/>
                <w:left w:val="nil"/>
                <w:bottom w:val="nil"/>
                <w:right w:val="nil"/>
                <w:between w:val="nil"/>
              </w:pBdr>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spacing w:before="24" w:after="24"/>
              <w:jc w:val="center"/>
            </w:pPr>
            <w:r>
              <w:t>3</w:t>
            </w:r>
          </w:p>
        </w:tc>
        <w:tc>
          <w:tcPr>
            <w:tcW w:w="269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37"/>
                <w:id w:val="1388380330"/>
              </w:sdtPr>
              <w:sdtEndPr/>
              <w:sdtContent>
                <w:r w:rsidR="00C94C27">
                  <w:rPr>
                    <w:rFonts w:ascii="Gungsuh" w:eastAsia="Gungsuh" w:hAnsi="Gungsuh" w:cs="Gungsuh"/>
                    <w:color w:val="000000"/>
                  </w:rPr>
                  <w:t>第2章程式設計的基本原則+第3章Python 的安裝與開發環境介紹</w:t>
                </w:r>
              </w:sdtContent>
            </w:sdt>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38"/>
                <w:id w:val="-722830842"/>
              </w:sdtPr>
              <w:sdtEndPr/>
              <w:sdtContent>
                <w:r w:rsidR="00C94C27">
                  <w:rPr>
                    <w:rFonts w:ascii="Gungsuh" w:eastAsia="Gungsuh" w:hAnsi="Gungsuh" w:cs="Gungsuh"/>
                    <w:color w:val="000000"/>
                  </w:rPr>
                  <w:t>運算思維觀念介紹及練習+</w:t>
                </w:r>
              </w:sdtContent>
            </w:sdt>
          </w:p>
          <w:p w:rsidR="00C94C27" w:rsidRDefault="00F322E7" w:rsidP="000B2A9C">
            <w:pPr>
              <w:widowControl/>
              <w:pBdr>
                <w:top w:val="nil"/>
                <w:left w:val="nil"/>
                <w:bottom w:val="nil"/>
                <w:right w:val="nil"/>
                <w:between w:val="nil"/>
              </w:pBdr>
              <w:spacing w:before="100" w:after="100"/>
              <w:rPr>
                <w:rFonts w:ascii="PMingLiu" w:eastAsia="PMingLiu" w:hAnsi="PMingLiu" w:cs="PMingLiu"/>
                <w:color w:val="000000"/>
              </w:rPr>
            </w:pPr>
            <w:sdt>
              <w:sdtPr>
                <w:tag w:val="goog_rdk_39"/>
                <w:id w:val="-1914845819"/>
              </w:sdtPr>
              <w:sdtEndPr/>
              <w:sdtContent>
                <w:r w:rsidR="00C94C27">
                  <w:rPr>
                    <w:rFonts w:ascii="Gungsuh" w:eastAsia="Gungsuh" w:hAnsi="Gungsuh" w:cs="Gungsuh"/>
                    <w:color w:val="000000"/>
                  </w:rPr>
                  <w:t>單元介紹與</w:t>
                </w:r>
              </w:sdtContent>
            </w:sdt>
            <w:sdt>
              <w:sdtPr>
                <w:tag w:val="goog_rdk_40"/>
                <w:id w:val="-589629092"/>
              </w:sdtPr>
              <w:sdtEndPr/>
              <w:sdtContent>
                <w:r w:rsidR="00C94C27">
                  <w:rPr>
                    <w:rFonts w:ascii="Gungsuh" w:eastAsia="Gungsuh" w:hAnsi="Gungsuh" w:cs="Gungsuh"/>
                  </w:rPr>
                  <w:t>流程圖</w:t>
                </w:r>
              </w:sdtContent>
            </w:sdt>
            <w:sdt>
              <w:sdtPr>
                <w:tag w:val="goog_rdk_41"/>
                <w:id w:val="-1168473489"/>
              </w:sdtPr>
              <w:sdtEndPr/>
              <w:sdtContent>
                <w:r w:rsidR="00C94C27">
                  <w:rPr>
                    <w:rFonts w:ascii="Gungsuh" w:eastAsia="Gungsuh" w:hAnsi="Gungsuh" w:cs="Gungsuh"/>
                    <w:color w:val="000000"/>
                  </w:rPr>
                  <w:t>實作練習</w:t>
                </w:r>
              </w:sdtContent>
            </w:sdt>
            <w:sdt>
              <w:sdtPr>
                <w:tag w:val="goog_rdk_42"/>
                <w:id w:val="670145658"/>
              </w:sdtPr>
              <w:sdtEndPr/>
              <w:sdtContent>
                <w:r w:rsidR="00C94C27">
                  <w:rPr>
                    <w:rFonts w:ascii="Gungsuh" w:eastAsia="Gungsuh" w:hAnsi="Gungsuh" w:cs="Gungsuh"/>
                  </w:rPr>
                  <w:t>二</w:t>
                </w:r>
              </w:sdtContent>
            </w:sdt>
          </w:p>
        </w:tc>
      </w:tr>
      <w:tr w:rsidR="00C94C27" w:rsidTr="000B2A9C">
        <w:trPr>
          <w:jc w:val="center"/>
        </w:trPr>
        <w:tc>
          <w:tcPr>
            <w:tcW w:w="1271" w:type="dxa"/>
            <w:vMerge/>
            <w:tcBorders>
              <w:top w:val="single" w:sz="4" w:space="0" w:color="000000"/>
              <w:left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C94C27" w:rsidP="000B2A9C">
            <w:pPr>
              <w:pBdr>
                <w:top w:val="nil"/>
                <w:left w:val="nil"/>
                <w:bottom w:val="nil"/>
                <w:right w:val="nil"/>
                <w:between w:val="nil"/>
              </w:pBdr>
              <w:spacing w:line="276" w:lineRule="auto"/>
              <w:rPr>
                <w:rFonts w:ascii="PMingLiu" w:eastAsia="PMingLiu" w:hAnsi="PMingLiu" w:cs="PMingLiu"/>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spacing w:before="24" w:after="24"/>
              <w:jc w:val="center"/>
            </w:pPr>
            <w:r>
              <w:t>4</w:t>
            </w:r>
          </w:p>
        </w:tc>
        <w:tc>
          <w:tcPr>
            <w:tcW w:w="269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43"/>
                <w:id w:val="1581630267"/>
              </w:sdtPr>
              <w:sdtEndPr/>
              <w:sdtContent>
                <w:r w:rsidR="00C94C27">
                  <w:rPr>
                    <w:rFonts w:ascii="Gungsuh" w:eastAsia="Gungsuh" w:hAnsi="Gungsuh" w:cs="Gungsuh"/>
                    <w:color w:val="000000"/>
                  </w:rPr>
                  <w:t>第4章物件的命名與指派：變數與運算式</w:t>
                </w:r>
              </w:sdtContent>
            </w:sdt>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44"/>
                <w:id w:val="258188701"/>
              </w:sdtPr>
              <w:sdtEndPr/>
              <w:sdtContent>
                <w:r w:rsidR="00C94C27">
                  <w:rPr>
                    <w:rFonts w:ascii="Gungsuh" w:eastAsia="Gungsuh" w:hAnsi="Gungsuh" w:cs="Gungsuh"/>
                  </w:rPr>
                  <w:t>變數與運算式</w:t>
                </w:r>
              </w:sdtContent>
            </w:sdt>
            <w:sdt>
              <w:sdtPr>
                <w:tag w:val="goog_rdk_45"/>
                <w:id w:val="-361353355"/>
              </w:sdtPr>
              <w:sdtEndPr/>
              <w:sdtContent>
                <w:r w:rsidR="00C94C27">
                  <w:rPr>
                    <w:rFonts w:ascii="Gungsuh" w:eastAsia="Gungsuh" w:hAnsi="Gungsuh" w:cs="Gungsuh"/>
                    <w:color w:val="000000"/>
                  </w:rPr>
                  <w:t>介紹與</w:t>
                </w:r>
              </w:sdtContent>
            </w:sdt>
            <w:sdt>
              <w:sdtPr>
                <w:tag w:val="goog_rdk_46"/>
                <w:id w:val="-26328705"/>
              </w:sdtPr>
              <w:sdtEndPr/>
              <w:sdtContent>
                <w:r w:rsidR="00C94C27">
                  <w:rPr>
                    <w:rFonts w:ascii="Gungsuh" w:eastAsia="Gungsuh" w:hAnsi="Gungsuh" w:cs="Gungsuh"/>
                  </w:rPr>
                  <w:t>流程圖</w:t>
                </w:r>
              </w:sdtContent>
            </w:sdt>
            <w:sdt>
              <w:sdtPr>
                <w:tag w:val="goog_rdk_47"/>
                <w:id w:val="107633573"/>
              </w:sdtPr>
              <w:sdtEndPr/>
              <w:sdtContent>
                <w:r w:rsidR="00C94C27">
                  <w:rPr>
                    <w:rFonts w:ascii="Gungsuh" w:eastAsia="Gungsuh" w:hAnsi="Gungsuh" w:cs="Gungsuh"/>
                    <w:color w:val="000000"/>
                  </w:rPr>
                  <w:t>實作練習</w:t>
                </w:r>
              </w:sdtContent>
            </w:sdt>
            <w:sdt>
              <w:sdtPr>
                <w:tag w:val="goog_rdk_48"/>
                <w:id w:val="532999219"/>
              </w:sdtPr>
              <w:sdtEndPr/>
              <w:sdtContent>
                <w:r w:rsidR="00C94C27">
                  <w:rPr>
                    <w:rFonts w:ascii="Gungsuh" w:eastAsia="Gungsuh" w:hAnsi="Gungsuh" w:cs="Gungsuh"/>
                  </w:rPr>
                  <w:t>三</w:t>
                </w:r>
              </w:sdtContent>
            </w:sdt>
          </w:p>
        </w:tc>
      </w:tr>
      <w:tr w:rsidR="00C94C27" w:rsidTr="000B2A9C">
        <w:trPr>
          <w:jc w:val="center"/>
        </w:trPr>
        <w:tc>
          <w:tcPr>
            <w:tcW w:w="1271" w:type="dxa"/>
            <w:vMerge/>
            <w:tcBorders>
              <w:top w:val="single" w:sz="4" w:space="0" w:color="000000"/>
              <w:left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C94C27" w:rsidP="000B2A9C">
            <w:pPr>
              <w:pBdr>
                <w:top w:val="nil"/>
                <w:left w:val="nil"/>
                <w:bottom w:val="nil"/>
                <w:right w:val="nil"/>
                <w:between w:val="nil"/>
              </w:pBdr>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spacing w:before="24" w:after="24"/>
              <w:jc w:val="center"/>
            </w:pPr>
            <w:r>
              <w:t>5</w:t>
            </w:r>
          </w:p>
        </w:tc>
        <w:tc>
          <w:tcPr>
            <w:tcW w:w="269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49"/>
                <w:id w:val="-900599435"/>
              </w:sdtPr>
              <w:sdtEndPr/>
              <w:sdtContent>
                <w:r w:rsidR="00C94C27">
                  <w:rPr>
                    <w:rFonts w:ascii="Gungsuh" w:eastAsia="Gungsuh" w:hAnsi="Gungsuh" w:cs="Gungsuh"/>
                    <w:color w:val="000000"/>
                  </w:rPr>
                  <w:t>第4章物件的命名與指派：變數與運算式</w:t>
                </w:r>
              </w:sdtContent>
            </w:sdt>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50"/>
                <w:id w:val="-1945065661"/>
              </w:sdtPr>
              <w:sdtEndPr/>
              <w:sdtContent>
                <w:r w:rsidR="00C94C27">
                  <w:rPr>
                    <w:rFonts w:ascii="Gungsuh" w:eastAsia="Gungsuh" w:hAnsi="Gungsuh" w:cs="Gungsuh"/>
                  </w:rPr>
                  <w:t>變數與運算式</w:t>
                </w:r>
              </w:sdtContent>
            </w:sdt>
            <w:sdt>
              <w:sdtPr>
                <w:tag w:val="goog_rdk_51"/>
                <w:id w:val="104311546"/>
              </w:sdtPr>
              <w:sdtEndPr/>
              <w:sdtContent>
                <w:r w:rsidR="00C94C27">
                  <w:rPr>
                    <w:rFonts w:ascii="Gungsuh" w:eastAsia="Gungsuh" w:hAnsi="Gungsuh" w:cs="Gungsuh"/>
                    <w:color w:val="000000"/>
                  </w:rPr>
                  <w:t>介紹與</w:t>
                </w:r>
              </w:sdtContent>
            </w:sdt>
            <w:sdt>
              <w:sdtPr>
                <w:tag w:val="goog_rdk_52"/>
                <w:id w:val="-1723751243"/>
              </w:sdtPr>
              <w:sdtEndPr/>
              <w:sdtContent>
                <w:r w:rsidR="00C94C27">
                  <w:rPr>
                    <w:rFonts w:ascii="Gungsuh" w:eastAsia="Gungsuh" w:hAnsi="Gungsuh" w:cs="Gungsuh"/>
                  </w:rPr>
                  <w:t>變數與運算式</w:t>
                </w:r>
              </w:sdtContent>
            </w:sdt>
            <w:sdt>
              <w:sdtPr>
                <w:tag w:val="goog_rdk_53"/>
                <w:id w:val="455303573"/>
              </w:sdtPr>
              <w:sdtEndPr/>
              <w:sdtContent>
                <w:r w:rsidR="00C94C27">
                  <w:rPr>
                    <w:rFonts w:ascii="Gungsuh" w:eastAsia="Gungsuh" w:hAnsi="Gungsuh" w:cs="Gungsuh"/>
                    <w:color w:val="000000"/>
                  </w:rPr>
                  <w:t>實作練習</w:t>
                </w:r>
              </w:sdtContent>
            </w:sdt>
            <w:sdt>
              <w:sdtPr>
                <w:tag w:val="goog_rdk_54"/>
                <w:id w:val="-161164210"/>
              </w:sdtPr>
              <w:sdtEndPr/>
              <w:sdtContent>
                <w:r w:rsidR="00C94C27">
                  <w:rPr>
                    <w:rFonts w:ascii="Gungsuh" w:eastAsia="Gungsuh" w:hAnsi="Gungsuh" w:cs="Gungsuh"/>
                  </w:rPr>
                  <w:t>一</w:t>
                </w:r>
              </w:sdtContent>
            </w:sdt>
          </w:p>
        </w:tc>
      </w:tr>
      <w:tr w:rsidR="00C94C27" w:rsidTr="000B2A9C">
        <w:trPr>
          <w:jc w:val="center"/>
        </w:trPr>
        <w:tc>
          <w:tcPr>
            <w:tcW w:w="1271" w:type="dxa"/>
            <w:vMerge/>
            <w:tcBorders>
              <w:top w:val="single" w:sz="4" w:space="0" w:color="000000"/>
              <w:left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C94C27" w:rsidP="000B2A9C">
            <w:pPr>
              <w:pBdr>
                <w:top w:val="nil"/>
                <w:left w:val="nil"/>
                <w:bottom w:val="nil"/>
                <w:right w:val="nil"/>
                <w:between w:val="nil"/>
              </w:pBdr>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spacing w:before="24" w:after="24"/>
              <w:jc w:val="center"/>
            </w:pPr>
            <w:r>
              <w:t>6</w:t>
            </w:r>
          </w:p>
        </w:tc>
        <w:tc>
          <w:tcPr>
            <w:tcW w:w="269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widowControl/>
              <w:pBdr>
                <w:top w:val="nil"/>
                <w:left w:val="nil"/>
                <w:bottom w:val="nil"/>
                <w:right w:val="nil"/>
                <w:between w:val="nil"/>
              </w:pBdr>
              <w:spacing w:before="100" w:after="100"/>
              <w:rPr>
                <w:rFonts w:ascii="PMingLiu" w:eastAsia="PMingLiu" w:hAnsi="PMingLiu" w:cs="PMingLiu"/>
                <w:color w:val="000000"/>
              </w:rPr>
            </w:pPr>
            <w:sdt>
              <w:sdtPr>
                <w:tag w:val="goog_rdk_55"/>
                <w:id w:val="430164457"/>
              </w:sdtPr>
              <w:sdtEndPr/>
              <w:sdtContent>
                <w:r w:rsidR="00C94C27">
                  <w:rPr>
                    <w:rFonts w:ascii="Gungsuh" w:eastAsia="Gungsuh" w:hAnsi="Gungsuh" w:cs="Gungsuh"/>
                    <w:color w:val="000000"/>
                  </w:rPr>
                  <w:t>第5章物件型別與敘述</w:t>
                </w:r>
              </w:sdtContent>
            </w:sdt>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56"/>
                <w:id w:val="1426611164"/>
              </w:sdtPr>
              <w:sdtEndPr/>
              <w:sdtContent>
                <w:r w:rsidR="00C94C27">
                  <w:rPr>
                    <w:rFonts w:ascii="Gungsuh" w:eastAsia="Gungsuh" w:hAnsi="Gungsuh" w:cs="Gungsuh"/>
                  </w:rPr>
                  <w:t>型別與敘述</w:t>
                </w:r>
              </w:sdtContent>
            </w:sdt>
            <w:sdt>
              <w:sdtPr>
                <w:tag w:val="goog_rdk_57"/>
                <w:id w:val="1506010586"/>
              </w:sdtPr>
              <w:sdtEndPr/>
              <w:sdtContent>
                <w:r w:rsidR="00C94C27">
                  <w:rPr>
                    <w:rFonts w:ascii="Gungsuh" w:eastAsia="Gungsuh" w:hAnsi="Gungsuh" w:cs="Gungsuh"/>
                    <w:color w:val="000000"/>
                  </w:rPr>
                  <w:t>單元介紹與實作練習</w:t>
                </w:r>
              </w:sdtContent>
            </w:sdt>
          </w:p>
        </w:tc>
      </w:tr>
      <w:tr w:rsidR="00C94C27" w:rsidTr="000B2A9C">
        <w:trPr>
          <w:jc w:val="center"/>
        </w:trPr>
        <w:tc>
          <w:tcPr>
            <w:tcW w:w="1271" w:type="dxa"/>
            <w:vMerge/>
            <w:tcBorders>
              <w:top w:val="single" w:sz="4" w:space="0" w:color="000000"/>
              <w:left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C94C27" w:rsidP="000B2A9C">
            <w:pPr>
              <w:pBdr>
                <w:top w:val="nil"/>
                <w:left w:val="nil"/>
                <w:bottom w:val="nil"/>
                <w:right w:val="nil"/>
                <w:between w:val="nil"/>
              </w:pBdr>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spacing w:before="24" w:after="24"/>
              <w:jc w:val="center"/>
            </w:pPr>
            <w:r>
              <w:t>7</w:t>
            </w:r>
          </w:p>
        </w:tc>
        <w:tc>
          <w:tcPr>
            <w:tcW w:w="269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58"/>
                <w:id w:val="1306117240"/>
              </w:sdtPr>
              <w:sdtEndPr/>
              <w:sdtContent>
                <w:r w:rsidR="00C94C27">
                  <w:rPr>
                    <w:rFonts w:ascii="Gungsuh" w:eastAsia="Gungsuh" w:hAnsi="Gungsuh" w:cs="Gungsuh"/>
                    <w:color w:val="000000"/>
                  </w:rPr>
                  <w:t>第6章Capstone整合專案：從分鐘數轉換成幾小時幾分</w:t>
                </w:r>
              </w:sdtContent>
            </w:sdt>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59"/>
                <w:id w:val="-1827039376"/>
              </w:sdtPr>
              <w:sdtEndPr/>
              <w:sdtContent>
                <w:r w:rsidR="00C94C27">
                  <w:rPr>
                    <w:rFonts w:ascii="Gungsuh" w:eastAsia="Gungsuh" w:hAnsi="Gungsuh" w:cs="Gungsuh"/>
                  </w:rPr>
                  <w:t>Capstone整合專案</w:t>
                </w:r>
              </w:sdtContent>
            </w:sdt>
            <w:sdt>
              <w:sdtPr>
                <w:tag w:val="goog_rdk_60"/>
                <w:id w:val="45116747"/>
              </w:sdtPr>
              <w:sdtEndPr/>
              <w:sdtContent>
                <w:r w:rsidR="00C94C27">
                  <w:rPr>
                    <w:rFonts w:ascii="Gungsuh" w:eastAsia="Gungsuh" w:hAnsi="Gungsuh" w:cs="Gungsuh"/>
                    <w:color w:val="000000"/>
                  </w:rPr>
                  <w:t>單元介紹與</w:t>
                </w:r>
              </w:sdtContent>
            </w:sdt>
            <w:sdt>
              <w:sdtPr>
                <w:tag w:val="goog_rdk_61"/>
                <w:id w:val="843364538"/>
              </w:sdtPr>
              <w:sdtEndPr/>
              <w:sdtContent>
                <w:r w:rsidR="00C94C27">
                  <w:rPr>
                    <w:rFonts w:ascii="Gungsuh" w:eastAsia="Gungsuh" w:hAnsi="Gungsuh" w:cs="Gungsuh"/>
                  </w:rPr>
                  <w:t>從分鐘數轉換成幾小時幾分</w:t>
                </w:r>
              </w:sdtContent>
            </w:sdt>
            <w:sdt>
              <w:sdtPr>
                <w:tag w:val="goog_rdk_62"/>
                <w:id w:val="357086531"/>
              </w:sdtPr>
              <w:sdtEndPr/>
              <w:sdtContent>
                <w:r w:rsidR="00C94C27">
                  <w:rPr>
                    <w:rFonts w:ascii="Gungsuh" w:eastAsia="Gungsuh" w:hAnsi="Gungsuh" w:cs="Gungsuh"/>
                    <w:color w:val="000000"/>
                  </w:rPr>
                  <w:t>實作練習</w:t>
                </w:r>
              </w:sdtContent>
            </w:sdt>
          </w:p>
        </w:tc>
      </w:tr>
      <w:tr w:rsidR="00C94C27" w:rsidTr="000B2A9C">
        <w:trPr>
          <w:jc w:val="center"/>
        </w:trPr>
        <w:tc>
          <w:tcPr>
            <w:tcW w:w="1271" w:type="dxa"/>
            <w:vMerge/>
            <w:tcBorders>
              <w:top w:val="single" w:sz="4" w:space="0" w:color="000000"/>
              <w:left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C94C27" w:rsidP="000B2A9C">
            <w:pPr>
              <w:pBdr>
                <w:top w:val="nil"/>
                <w:left w:val="nil"/>
                <w:bottom w:val="nil"/>
                <w:right w:val="nil"/>
                <w:between w:val="nil"/>
              </w:pBdr>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spacing w:before="24" w:after="24"/>
              <w:jc w:val="center"/>
            </w:pPr>
            <w:r>
              <w:t>8</w:t>
            </w:r>
          </w:p>
        </w:tc>
        <w:tc>
          <w:tcPr>
            <w:tcW w:w="269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63"/>
                <w:id w:val="496076972"/>
              </w:sdtPr>
              <w:sdtEndPr/>
              <w:sdtContent>
                <w:r w:rsidR="00C94C27">
                  <w:rPr>
                    <w:rFonts w:ascii="Gungsuh" w:eastAsia="Gungsuh" w:hAnsi="Gungsuh" w:cs="Gungsuh"/>
                    <w:color w:val="000000"/>
                  </w:rPr>
                  <w:t>第7章字串：一連串有順序的字元</w:t>
                </w:r>
              </w:sdtContent>
            </w:sdt>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64"/>
                <w:id w:val="-2035105896"/>
              </w:sdtPr>
              <w:sdtEndPr/>
              <w:sdtContent>
                <w:r w:rsidR="00C94C27">
                  <w:rPr>
                    <w:rFonts w:ascii="Gungsuh" w:eastAsia="Gungsuh" w:hAnsi="Gungsuh" w:cs="Gungsuh"/>
                  </w:rPr>
                  <w:t>字串</w:t>
                </w:r>
              </w:sdtContent>
            </w:sdt>
            <w:sdt>
              <w:sdtPr>
                <w:tag w:val="goog_rdk_65"/>
                <w:id w:val="-1567104672"/>
              </w:sdtPr>
              <w:sdtEndPr/>
              <w:sdtContent>
                <w:r w:rsidR="00C94C27">
                  <w:rPr>
                    <w:rFonts w:ascii="Gungsuh" w:eastAsia="Gungsuh" w:hAnsi="Gungsuh" w:cs="Gungsuh"/>
                    <w:color w:val="000000"/>
                  </w:rPr>
                  <w:t>單元介紹與</w:t>
                </w:r>
              </w:sdtContent>
            </w:sdt>
            <w:sdt>
              <w:sdtPr>
                <w:tag w:val="goog_rdk_66"/>
                <w:id w:val="2109624496"/>
              </w:sdtPr>
              <w:sdtEndPr/>
              <w:sdtContent>
                <w:r w:rsidR="00C94C27">
                  <w:rPr>
                    <w:rFonts w:ascii="Gungsuh" w:eastAsia="Gungsuh" w:hAnsi="Gungsuh" w:cs="Gungsuh"/>
                  </w:rPr>
                  <w:t>字串</w:t>
                </w:r>
              </w:sdtContent>
            </w:sdt>
            <w:sdt>
              <w:sdtPr>
                <w:tag w:val="goog_rdk_67"/>
                <w:id w:val="-834077510"/>
              </w:sdtPr>
              <w:sdtEndPr/>
              <w:sdtContent>
                <w:r w:rsidR="00C94C27">
                  <w:rPr>
                    <w:rFonts w:ascii="Gungsuh" w:eastAsia="Gungsuh" w:hAnsi="Gungsuh" w:cs="Gungsuh"/>
                    <w:color w:val="000000"/>
                  </w:rPr>
                  <w:t>實作練習</w:t>
                </w:r>
              </w:sdtContent>
            </w:sdt>
            <w:sdt>
              <w:sdtPr>
                <w:tag w:val="goog_rdk_68"/>
                <w:id w:val="-590775991"/>
              </w:sdtPr>
              <w:sdtEndPr/>
              <w:sdtContent>
                <w:r w:rsidR="00C94C27">
                  <w:rPr>
                    <w:rFonts w:ascii="Gungsuh" w:eastAsia="Gungsuh" w:hAnsi="Gungsuh" w:cs="Gungsuh"/>
                  </w:rPr>
                  <w:t>一</w:t>
                </w:r>
              </w:sdtContent>
            </w:sdt>
          </w:p>
        </w:tc>
      </w:tr>
      <w:tr w:rsidR="00C94C27" w:rsidTr="000B2A9C">
        <w:trPr>
          <w:jc w:val="center"/>
        </w:trPr>
        <w:tc>
          <w:tcPr>
            <w:tcW w:w="1271" w:type="dxa"/>
            <w:vMerge/>
            <w:tcBorders>
              <w:top w:val="single" w:sz="4" w:space="0" w:color="000000"/>
              <w:left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C94C27" w:rsidP="000B2A9C">
            <w:pPr>
              <w:pBdr>
                <w:top w:val="nil"/>
                <w:left w:val="nil"/>
                <w:bottom w:val="nil"/>
                <w:right w:val="nil"/>
                <w:between w:val="nil"/>
              </w:pBdr>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spacing w:before="24" w:after="24"/>
              <w:jc w:val="center"/>
            </w:pPr>
            <w:r>
              <w:t>9</w:t>
            </w:r>
          </w:p>
        </w:tc>
        <w:tc>
          <w:tcPr>
            <w:tcW w:w="269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widowControl/>
              <w:pBdr>
                <w:top w:val="nil"/>
                <w:left w:val="nil"/>
                <w:bottom w:val="nil"/>
                <w:right w:val="nil"/>
                <w:between w:val="nil"/>
              </w:pBdr>
              <w:spacing w:before="100" w:after="100"/>
              <w:rPr>
                <w:rFonts w:ascii="PMingLiu" w:eastAsia="PMingLiu" w:hAnsi="PMingLiu" w:cs="PMingLiu"/>
                <w:color w:val="000000"/>
              </w:rPr>
            </w:pPr>
            <w:sdt>
              <w:sdtPr>
                <w:tag w:val="goog_rdk_69"/>
                <w:id w:val="1082269591"/>
              </w:sdtPr>
              <w:sdtEndPr/>
              <w:sdtContent>
                <w:r w:rsidR="00C94C27">
                  <w:rPr>
                    <w:rFonts w:ascii="Gungsuh" w:eastAsia="Gungsuh" w:hAnsi="Gungsuh" w:cs="Gungsuh"/>
                    <w:color w:val="000000"/>
                  </w:rPr>
                  <w:t>第8章字串的進階操作</w:t>
                </w:r>
              </w:sdtContent>
            </w:sdt>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70"/>
                <w:id w:val="802733015"/>
              </w:sdtPr>
              <w:sdtEndPr/>
              <w:sdtContent>
                <w:r w:rsidR="00C94C27">
                  <w:rPr>
                    <w:rFonts w:ascii="Gungsuh" w:eastAsia="Gungsuh" w:hAnsi="Gungsuh" w:cs="Gungsuh"/>
                  </w:rPr>
                  <w:t>字串進階操作</w:t>
                </w:r>
              </w:sdtContent>
            </w:sdt>
            <w:sdt>
              <w:sdtPr>
                <w:tag w:val="goog_rdk_71"/>
                <w:id w:val="-2047751880"/>
              </w:sdtPr>
              <w:sdtEndPr/>
              <w:sdtContent>
                <w:r w:rsidR="00C94C27">
                  <w:rPr>
                    <w:rFonts w:ascii="Gungsuh" w:eastAsia="Gungsuh" w:hAnsi="Gungsuh" w:cs="Gungsuh"/>
                    <w:color w:val="000000"/>
                  </w:rPr>
                  <w:t>介紹與</w:t>
                </w:r>
              </w:sdtContent>
            </w:sdt>
            <w:sdt>
              <w:sdtPr>
                <w:tag w:val="goog_rdk_72"/>
                <w:id w:val="-1039822440"/>
              </w:sdtPr>
              <w:sdtEndPr/>
              <w:sdtContent>
                <w:r w:rsidR="00C94C27">
                  <w:rPr>
                    <w:rFonts w:ascii="Gungsuh" w:eastAsia="Gungsuh" w:hAnsi="Gungsuh" w:cs="Gungsuh"/>
                  </w:rPr>
                  <w:t>字串</w:t>
                </w:r>
              </w:sdtContent>
            </w:sdt>
            <w:sdt>
              <w:sdtPr>
                <w:tag w:val="goog_rdk_73"/>
                <w:id w:val="-519778786"/>
              </w:sdtPr>
              <w:sdtEndPr/>
              <w:sdtContent>
                <w:r w:rsidR="00C94C27">
                  <w:rPr>
                    <w:rFonts w:ascii="Gungsuh" w:eastAsia="Gungsuh" w:hAnsi="Gungsuh" w:cs="Gungsuh"/>
                    <w:color w:val="000000"/>
                  </w:rPr>
                  <w:t>實作練習</w:t>
                </w:r>
              </w:sdtContent>
            </w:sdt>
            <w:sdt>
              <w:sdtPr>
                <w:tag w:val="goog_rdk_74"/>
                <w:id w:val="-1390422927"/>
              </w:sdtPr>
              <w:sdtEndPr/>
              <w:sdtContent>
                <w:r w:rsidR="00C94C27">
                  <w:rPr>
                    <w:rFonts w:ascii="Gungsuh" w:eastAsia="Gungsuh" w:hAnsi="Gungsuh" w:cs="Gungsuh"/>
                  </w:rPr>
                  <w:t>二</w:t>
                </w:r>
              </w:sdtContent>
            </w:sdt>
          </w:p>
        </w:tc>
      </w:tr>
      <w:tr w:rsidR="00C94C27" w:rsidTr="000B2A9C">
        <w:trPr>
          <w:jc w:val="center"/>
        </w:trPr>
        <w:tc>
          <w:tcPr>
            <w:tcW w:w="1271" w:type="dxa"/>
            <w:vMerge/>
            <w:tcBorders>
              <w:top w:val="single" w:sz="4" w:space="0" w:color="000000"/>
              <w:left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C94C27" w:rsidP="000B2A9C">
            <w:pPr>
              <w:pBdr>
                <w:top w:val="nil"/>
                <w:left w:val="nil"/>
                <w:bottom w:val="nil"/>
                <w:right w:val="nil"/>
                <w:between w:val="nil"/>
              </w:pBdr>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spacing w:before="24" w:after="24"/>
              <w:jc w:val="center"/>
            </w:pPr>
            <w:r>
              <w:t>10</w:t>
            </w:r>
          </w:p>
        </w:tc>
        <w:tc>
          <w:tcPr>
            <w:tcW w:w="269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75"/>
                <w:id w:val="1471320386"/>
              </w:sdtPr>
              <w:sdtEndPr/>
              <w:sdtContent>
                <w:r w:rsidR="00C94C27">
                  <w:rPr>
                    <w:rFonts w:ascii="Gungsuh" w:eastAsia="Gungsuh" w:hAnsi="Gungsuh" w:cs="Gungsuh"/>
                    <w:color w:val="000000"/>
                  </w:rPr>
                  <w:t>第9章tuple一連串有順序的物件</w:t>
                </w:r>
              </w:sdtContent>
            </w:sdt>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spacing w:before="24" w:after="24"/>
            </w:pPr>
            <w:r>
              <w:t>tuple</w:t>
            </w:r>
            <w:sdt>
              <w:sdtPr>
                <w:tag w:val="goog_rdk_76"/>
                <w:id w:val="-559486367"/>
              </w:sdtPr>
              <w:sdtEndPr/>
              <w:sdtContent>
                <w:r>
                  <w:rPr>
                    <w:rFonts w:ascii="Gungsuh" w:eastAsia="Gungsuh" w:hAnsi="Gungsuh" w:cs="Gungsuh"/>
                    <w:color w:val="000000"/>
                  </w:rPr>
                  <w:t>介紹與tuple實作練習</w:t>
                </w:r>
              </w:sdtContent>
            </w:sdt>
            <w:sdt>
              <w:sdtPr>
                <w:tag w:val="goog_rdk_77"/>
                <w:id w:val="-84994024"/>
              </w:sdtPr>
              <w:sdtEndPr/>
              <w:sdtContent>
                <w:r>
                  <w:rPr>
                    <w:rFonts w:ascii="Gungsuh" w:eastAsia="Gungsuh" w:hAnsi="Gungsuh" w:cs="Gungsuh"/>
                  </w:rPr>
                  <w:t>一</w:t>
                </w:r>
              </w:sdtContent>
            </w:sdt>
          </w:p>
        </w:tc>
      </w:tr>
      <w:tr w:rsidR="00C94C27" w:rsidTr="000B2A9C">
        <w:trPr>
          <w:jc w:val="center"/>
        </w:trPr>
        <w:tc>
          <w:tcPr>
            <w:tcW w:w="1271" w:type="dxa"/>
            <w:vMerge/>
            <w:tcBorders>
              <w:top w:val="single" w:sz="4" w:space="0" w:color="000000"/>
              <w:left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C94C27" w:rsidP="000B2A9C">
            <w:pPr>
              <w:pBdr>
                <w:top w:val="nil"/>
                <w:left w:val="nil"/>
                <w:bottom w:val="nil"/>
                <w:right w:val="nil"/>
                <w:between w:val="nil"/>
              </w:pBdr>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spacing w:before="24" w:after="24"/>
              <w:jc w:val="center"/>
            </w:pPr>
            <w:r>
              <w:t>11</w:t>
            </w:r>
          </w:p>
        </w:tc>
        <w:tc>
          <w:tcPr>
            <w:tcW w:w="269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78"/>
                <w:id w:val="-1833912346"/>
              </w:sdtPr>
              <w:sdtEndPr/>
              <w:sdtContent>
                <w:r w:rsidR="00C94C27">
                  <w:rPr>
                    <w:rFonts w:ascii="Gungsuh" w:eastAsia="Gungsuh" w:hAnsi="Gungsuh" w:cs="Gungsuh"/>
                    <w:color w:val="000000"/>
                  </w:rPr>
                  <w:t>第10章與使用者互動Python 的輸出入功能</w:t>
                </w:r>
              </w:sdtContent>
            </w:sdt>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79"/>
                <w:id w:val="1697890373"/>
              </w:sdtPr>
              <w:sdtEndPr/>
              <w:sdtContent>
                <w:r w:rsidR="00C94C27">
                  <w:rPr>
                    <w:rFonts w:ascii="Gungsuh" w:eastAsia="Gungsuh" w:hAnsi="Gungsuh" w:cs="Gungsuh"/>
                  </w:rPr>
                  <w:t>輸出入功能</w:t>
                </w:r>
              </w:sdtContent>
            </w:sdt>
            <w:sdt>
              <w:sdtPr>
                <w:tag w:val="goog_rdk_80"/>
                <w:id w:val="2038544454"/>
              </w:sdtPr>
              <w:sdtEndPr/>
              <w:sdtContent>
                <w:r w:rsidR="00C94C27">
                  <w:rPr>
                    <w:rFonts w:ascii="Gungsuh" w:eastAsia="Gungsuh" w:hAnsi="Gungsuh" w:cs="Gungsuh"/>
                    <w:color w:val="000000"/>
                  </w:rPr>
                  <w:t>單元介紹與</w:t>
                </w:r>
              </w:sdtContent>
            </w:sdt>
            <w:sdt>
              <w:sdtPr>
                <w:tag w:val="goog_rdk_81"/>
                <w:id w:val="-895121340"/>
              </w:sdtPr>
              <w:sdtEndPr/>
              <w:sdtContent>
                <w:r w:rsidR="00C94C27">
                  <w:rPr>
                    <w:rFonts w:ascii="Gungsuh" w:eastAsia="Gungsuh" w:hAnsi="Gungsuh" w:cs="Gungsuh"/>
                  </w:rPr>
                  <w:t>輸出入功能</w:t>
                </w:r>
              </w:sdtContent>
            </w:sdt>
            <w:sdt>
              <w:sdtPr>
                <w:tag w:val="goog_rdk_82"/>
                <w:id w:val="62684018"/>
              </w:sdtPr>
              <w:sdtEndPr/>
              <w:sdtContent>
                <w:r w:rsidR="00C94C27">
                  <w:rPr>
                    <w:rFonts w:ascii="Gungsuh" w:eastAsia="Gungsuh" w:hAnsi="Gungsuh" w:cs="Gungsuh"/>
                    <w:color w:val="000000"/>
                  </w:rPr>
                  <w:t>實作練習</w:t>
                </w:r>
              </w:sdtContent>
            </w:sdt>
            <w:sdt>
              <w:sdtPr>
                <w:tag w:val="goog_rdk_83"/>
                <w:id w:val="485357979"/>
              </w:sdtPr>
              <w:sdtEndPr/>
              <w:sdtContent>
                <w:r w:rsidR="00C94C27">
                  <w:rPr>
                    <w:rFonts w:ascii="Gungsuh" w:eastAsia="Gungsuh" w:hAnsi="Gungsuh" w:cs="Gungsuh"/>
                  </w:rPr>
                  <w:t>+觀看除錯教學影片</w:t>
                </w:r>
              </w:sdtContent>
            </w:sdt>
          </w:p>
        </w:tc>
      </w:tr>
      <w:tr w:rsidR="00C94C27" w:rsidTr="000B2A9C">
        <w:trPr>
          <w:jc w:val="center"/>
        </w:trPr>
        <w:tc>
          <w:tcPr>
            <w:tcW w:w="1271" w:type="dxa"/>
            <w:vMerge/>
            <w:tcBorders>
              <w:top w:val="single" w:sz="4" w:space="0" w:color="000000"/>
              <w:left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C94C27" w:rsidP="000B2A9C">
            <w:pPr>
              <w:pBdr>
                <w:top w:val="nil"/>
                <w:left w:val="nil"/>
                <w:bottom w:val="nil"/>
                <w:right w:val="nil"/>
                <w:between w:val="nil"/>
              </w:pBdr>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spacing w:before="24" w:after="24"/>
              <w:jc w:val="center"/>
            </w:pPr>
            <w:r>
              <w:t>12</w:t>
            </w:r>
          </w:p>
        </w:tc>
        <w:tc>
          <w:tcPr>
            <w:tcW w:w="269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widowControl/>
              <w:pBdr>
                <w:top w:val="nil"/>
                <w:left w:val="nil"/>
                <w:bottom w:val="nil"/>
                <w:right w:val="nil"/>
                <w:between w:val="nil"/>
              </w:pBdr>
              <w:spacing w:before="100" w:after="100"/>
              <w:rPr>
                <w:rFonts w:ascii="PMingLiu" w:eastAsia="PMingLiu" w:hAnsi="PMingLiu" w:cs="PMingLiu"/>
                <w:color w:val="000000"/>
              </w:rPr>
            </w:pPr>
            <w:sdt>
              <w:sdtPr>
                <w:tag w:val="goog_rdk_84"/>
                <w:id w:val="673386288"/>
              </w:sdtPr>
              <w:sdtEndPr/>
              <w:sdtContent>
                <w:r w:rsidR="00C94C27">
                  <w:rPr>
                    <w:rFonts w:ascii="Gungsuh" w:eastAsia="Gungsuh" w:hAnsi="Gungsuh" w:cs="Gungsuh"/>
                    <w:color w:val="000000"/>
                  </w:rPr>
                  <w:t>第11章CAPSTONE整合專案重組姓名</w:t>
                </w:r>
              </w:sdtContent>
            </w:sdt>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85"/>
                <w:id w:val="-500885981"/>
              </w:sdtPr>
              <w:sdtEndPr/>
              <w:sdtContent>
                <w:r w:rsidR="00C94C27">
                  <w:rPr>
                    <w:rFonts w:ascii="Gungsuh" w:eastAsia="Gungsuh" w:hAnsi="Gungsuh" w:cs="Gungsuh"/>
                  </w:rPr>
                  <w:t>重組姓名專案</w:t>
                </w:r>
              </w:sdtContent>
            </w:sdt>
            <w:sdt>
              <w:sdtPr>
                <w:tag w:val="goog_rdk_86"/>
                <w:id w:val="2136520796"/>
              </w:sdtPr>
              <w:sdtEndPr/>
              <w:sdtContent>
                <w:r w:rsidR="00C94C27">
                  <w:rPr>
                    <w:rFonts w:ascii="Gungsuh" w:eastAsia="Gungsuh" w:hAnsi="Gungsuh" w:cs="Gungsuh"/>
                    <w:color w:val="000000"/>
                  </w:rPr>
                  <w:t>介紹與</w:t>
                </w:r>
              </w:sdtContent>
            </w:sdt>
            <w:sdt>
              <w:sdtPr>
                <w:tag w:val="goog_rdk_87"/>
                <w:id w:val="177555999"/>
              </w:sdtPr>
              <w:sdtEndPr/>
              <w:sdtContent>
                <w:r w:rsidR="00C94C27">
                  <w:rPr>
                    <w:rFonts w:ascii="Gungsuh" w:eastAsia="Gungsuh" w:hAnsi="Gungsuh" w:cs="Gungsuh"/>
                  </w:rPr>
                  <w:t>重組姓名專案</w:t>
                </w:r>
              </w:sdtContent>
            </w:sdt>
            <w:sdt>
              <w:sdtPr>
                <w:tag w:val="goog_rdk_88"/>
                <w:id w:val="-863055283"/>
              </w:sdtPr>
              <w:sdtEndPr/>
              <w:sdtContent>
                <w:r w:rsidR="00C94C27">
                  <w:rPr>
                    <w:rFonts w:ascii="Gungsuh" w:eastAsia="Gungsuh" w:hAnsi="Gungsuh" w:cs="Gungsuh"/>
                    <w:color w:val="000000"/>
                  </w:rPr>
                  <w:t>實作練習</w:t>
                </w:r>
              </w:sdtContent>
            </w:sdt>
            <w:sdt>
              <w:sdtPr>
                <w:tag w:val="goog_rdk_89"/>
                <w:id w:val="1316306135"/>
              </w:sdtPr>
              <w:sdtEndPr/>
              <w:sdtContent>
                <w:r w:rsidR="00C94C27">
                  <w:rPr>
                    <w:rFonts w:ascii="Gungsuh" w:eastAsia="Gungsuh" w:hAnsi="Gungsuh" w:cs="Gungsuh"/>
                  </w:rPr>
                  <w:t>配合程式除錯練習</w:t>
                </w:r>
              </w:sdtContent>
            </w:sdt>
          </w:p>
        </w:tc>
      </w:tr>
      <w:tr w:rsidR="00C94C27" w:rsidTr="000B2A9C">
        <w:trPr>
          <w:jc w:val="center"/>
        </w:trPr>
        <w:tc>
          <w:tcPr>
            <w:tcW w:w="1271" w:type="dxa"/>
            <w:vMerge/>
            <w:tcBorders>
              <w:top w:val="single" w:sz="4" w:space="0" w:color="000000"/>
              <w:left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C94C27" w:rsidP="000B2A9C">
            <w:pPr>
              <w:pBdr>
                <w:top w:val="nil"/>
                <w:left w:val="nil"/>
                <w:bottom w:val="nil"/>
                <w:right w:val="nil"/>
                <w:between w:val="nil"/>
              </w:pBdr>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spacing w:before="24" w:after="24"/>
              <w:jc w:val="center"/>
            </w:pPr>
            <w:r>
              <w:t>13</w:t>
            </w:r>
          </w:p>
        </w:tc>
        <w:tc>
          <w:tcPr>
            <w:tcW w:w="269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90"/>
                <w:id w:val="1711150156"/>
              </w:sdtPr>
              <w:sdtEndPr/>
              <w:sdtContent>
                <w:r w:rsidR="00C94C27">
                  <w:rPr>
                    <w:rFonts w:ascii="Gungsuh" w:eastAsia="Gungsuh" w:hAnsi="Gungsuh" w:cs="Gungsuh"/>
                    <w:color w:val="000000"/>
                  </w:rPr>
                  <w:t>第13章條件判斷式</w:t>
                </w:r>
              </w:sdtContent>
            </w:sdt>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91"/>
                <w:id w:val="-97177603"/>
              </w:sdtPr>
              <w:sdtEndPr/>
              <w:sdtContent>
                <w:r w:rsidR="00C94C27">
                  <w:rPr>
                    <w:rFonts w:ascii="Gungsuh" w:eastAsia="Gungsuh" w:hAnsi="Gungsuh" w:cs="Gungsuh"/>
                  </w:rPr>
                  <w:t>IF條件判斷式</w:t>
                </w:r>
              </w:sdtContent>
            </w:sdt>
            <w:sdt>
              <w:sdtPr>
                <w:tag w:val="goog_rdk_92"/>
                <w:id w:val="1262494714"/>
              </w:sdtPr>
              <w:sdtEndPr/>
              <w:sdtContent>
                <w:r w:rsidR="00C94C27">
                  <w:rPr>
                    <w:rFonts w:ascii="Gungsuh" w:eastAsia="Gungsuh" w:hAnsi="Gungsuh" w:cs="Gungsuh"/>
                    <w:color w:val="000000"/>
                  </w:rPr>
                  <w:t>單元介紹與</w:t>
                </w:r>
              </w:sdtContent>
            </w:sdt>
            <w:sdt>
              <w:sdtPr>
                <w:tag w:val="goog_rdk_93"/>
                <w:id w:val="1909269285"/>
              </w:sdtPr>
              <w:sdtEndPr/>
              <w:sdtContent>
                <w:r w:rsidR="00C94C27">
                  <w:rPr>
                    <w:rFonts w:ascii="Gungsuh" w:eastAsia="Gungsuh" w:hAnsi="Gungsuh" w:cs="Gungsuh"/>
                  </w:rPr>
                  <w:t>IF條件判斷式</w:t>
                </w:r>
              </w:sdtContent>
            </w:sdt>
            <w:sdt>
              <w:sdtPr>
                <w:tag w:val="goog_rdk_94"/>
                <w:id w:val="-1961097661"/>
              </w:sdtPr>
              <w:sdtEndPr/>
              <w:sdtContent>
                <w:r w:rsidR="00C94C27">
                  <w:rPr>
                    <w:rFonts w:ascii="Gungsuh" w:eastAsia="Gungsuh" w:hAnsi="Gungsuh" w:cs="Gungsuh"/>
                    <w:color w:val="000000"/>
                  </w:rPr>
                  <w:t>實作練習</w:t>
                </w:r>
              </w:sdtContent>
            </w:sdt>
          </w:p>
        </w:tc>
      </w:tr>
      <w:tr w:rsidR="00C94C27" w:rsidTr="000B2A9C">
        <w:trPr>
          <w:jc w:val="center"/>
        </w:trPr>
        <w:tc>
          <w:tcPr>
            <w:tcW w:w="1271" w:type="dxa"/>
            <w:vMerge/>
            <w:tcBorders>
              <w:top w:val="single" w:sz="4" w:space="0" w:color="000000"/>
              <w:left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C94C27" w:rsidP="000B2A9C">
            <w:pPr>
              <w:pBdr>
                <w:top w:val="nil"/>
                <w:left w:val="nil"/>
                <w:bottom w:val="nil"/>
                <w:right w:val="nil"/>
                <w:between w:val="nil"/>
              </w:pBdr>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spacing w:before="24" w:after="24"/>
              <w:jc w:val="center"/>
            </w:pPr>
            <w:r>
              <w:t>14</w:t>
            </w:r>
          </w:p>
        </w:tc>
        <w:tc>
          <w:tcPr>
            <w:tcW w:w="269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95"/>
                <w:id w:val="1966072534"/>
              </w:sdtPr>
              <w:sdtEndPr/>
              <w:sdtContent>
                <w:r w:rsidR="00C94C27">
                  <w:rPr>
                    <w:rFonts w:ascii="Gungsuh" w:eastAsia="Gungsuh" w:hAnsi="Gungsuh" w:cs="Gungsuh"/>
                    <w:color w:val="000000"/>
                  </w:rPr>
                  <w:t>第14章進階條件式判斷</w:t>
                </w:r>
              </w:sdtContent>
            </w:sdt>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96"/>
                <w:id w:val="-1888639162"/>
              </w:sdtPr>
              <w:sdtEndPr/>
              <w:sdtContent>
                <w:r w:rsidR="00C94C27">
                  <w:rPr>
                    <w:rFonts w:ascii="Gungsuh" w:eastAsia="Gungsuh" w:hAnsi="Gungsuh" w:cs="Gungsuh"/>
                  </w:rPr>
                  <w:t>IF ELIF ELSE條件判斷式</w:t>
                </w:r>
              </w:sdtContent>
            </w:sdt>
            <w:sdt>
              <w:sdtPr>
                <w:tag w:val="goog_rdk_97"/>
                <w:id w:val="-2057692800"/>
              </w:sdtPr>
              <w:sdtEndPr/>
              <w:sdtContent>
                <w:r w:rsidR="00C94C27">
                  <w:rPr>
                    <w:rFonts w:ascii="Gungsuh" w:eastAsia="Gungsuh" w:hAnsi="Gungsuh" w:cs="Gungsuh"/>
                    <w:color w:val="000000"/>
                  </w:rPr>
                  <w:t>單元介紹與</w:t>
                </w:r>
              </w:sdtContent>
            </w:sdt>
            <w:r w:rsidR="00C94C27">
              <w:t>IF ELIF ELSE</w:t>
            </w:r>
            <w:sdt>
              <w:sdtPr>
                <w:tag w:val="goog_rdk_98"/>
                <w:id w:val="-1895879116"/>
              </w:sdtPr>
              <w:sdtEndPr/>
              <w:sdtContent>
                <w:r w:rsidR="00C94C27">
                  <w:rPr>
                    <w:rFonts w:ascii="Gungsuh" w:eastAsia="Gungsuh" w:hAnsi="Gungsuh" w:cs="Gungsuh"/>
                    <w:color w:val="000000"/>
                  </w:rPr>
                  <w:t>實作練習</w:t>
                </w:r>
              </w:sdtContent>
            </w:sdt>
          </w:p>
        </w:tc>
      </w:tr>
      <w:tr w:rsidR="00C94C27" w:rsidTr="000B2A9C">
        <w:trPr>
          <w:jc w:val="center"/>
        </w:trPr>
        <w:tc>
          <w:tcPr>
            <w:tcW w:w="1271" w:type="dxa"/>
            <w:vMerge/>
            <w:tcBorders>
              <w:top w:val="single" w:sz="4" w:space="0" w:color="000000"/>
              <w:left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C94C27" w:rsidP="000B2A9C">
            <w:pPr>
              <w:pBdr>
                <w:top w:val="nil"/>
                <w:left w:val="nil"/>
                <w:bottom w:val="nil"/>
                <w:right w:val="nil"/>
                <w:between w:val="nil"/>
              </w:pBdr>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spacing w:before="24" w:after="24"/>
              <w:jc w:val="center"/>
            </w:pPr>
            <w:r>
              <w:t>15</w:t>
            </w:r>
          </w:p>
        </w:tc>
        <w:tc>
          <w:tcPr>
            <w:tcW w:w="269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99"/>
                <w:id w:val="-746254293"/>
              </w:sdtPr>
              <w:sdtEndPr/>
              <w:sdtContent>
                <w:r w:rsidR="00C94C27">
                  <w:rPr>
                    <w:rFonts w:ascii="Gungsuh" w:eastAsia="Gungsuh" w:hAnsi="Gungsuh" w:cs="Gungsuh"/>
                    <w:color w:val="000000"/>
                  </w:rPr>
                  <w:t>第16章while 迴圈：依條件重複執行式</w:t>
                </w:r>
              </w:sdtContent>
            </w:sdt>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rPr>
                <w:color w:val="000000"/>
              </w:rPr>
            </w:pPr>
            <w:sdt>
              <w:sdtPr>
                <w:tag w:val="goog_rdk_100"/>
                <w:id w:val="-1724747472"/>
              </w:sdtPr>
              <w:sdtEndPr/>
              <w:sdtContent>
                <w:r w:rsidR="00C94C27">
                  <w:rPr>
                    <w:rFonts w:ascii="Gungsuh" w:eastAsia="Gungsuh" w:hAnsi="Gungsuh" w:cs="Gungsuh"/>
                  </w:rPr>
                  <w:t>while 迴圈</w:t>
                </w:r>
              </w:sdtContent>
            </w:sdt>
            <w:sdt>
              <w:sdtPr>
                <w:tag w:val="goog_rdk_101"/>
                <w:id w:val="-1562942505"/>
              </w:sdtPr>
              <w:sdtEndPr/>
              <w:sdtContent>
                <w:r w:rsidR="00C94C27">
                  <w:rPr>
                    <w:rFonts w:ascii="Gungsuh" w:eastAsia="Gungsuh" w:hAnsi="Gungsuh" w:cs="Gungsuh"/>
                    <w:color w:val="000000"/>
                  </w:rPr>
                  <w:t>介紹與</w:t>
                </w:r>
              </w:sdtContent>
            </w:sdt>
            <w:sdt>
              <w:sdtPr>
                <w:tag w:val="goog_rdk_102"/>
                <w:id w:val="-1786181256"/>
              </w:sdtPr>
              <w:sdtEndPr/>
              <w:sdtContent>
                <w:r w:rsidR="00C94C27">
                  <w:rPr>
                    <w:rFonts w:ascii="Gungsuh" w:eastAsia="Gungsuh" w:hAnsi="Gungsuh" w:cs="Gungsuh"/>
                  </w:rPr>
                  <w:t>while 迴圈</w:t>
                </w:r>
              </w:sdtContent>
            </w:sdt>
            <w:sdt>
              <w:sdtPr>
                <w:tag w:val="goog_rdk_103"/>
                <w:id w:val="-2113654930"/>
              </w:sdtPr>
              <w:sdtEndPr/>
              <w:sdtContent>
                <w:r w:rsidR="00C94C27">
                  <w:rPr>
                    <w:rFonts w:ascii="Gungsuh" w:eastAsia="Gungsuh" w:hAnsi="Gungsuh" w:cs="Gungsuh"/>
                    <w:color w:val="000000"/>
                  </w:rPr>
                  <w:t>實作練習</w:t>
                </w:r>
              </w:sdtContent>
            </w:sdt>
          </w:p>
          <w:p w:rsidR="00C94C27" w:rsidRDefault="00F322E7" w:rsidP="000B2A9C">
            <w:pPr>
              <w:spacing w:before="24" w:after="24"/>
            </w:pPr>
            <w:sdt>
              <w:sdtPr>
                <w:tag w:val="goog_rdk_104"/>
                <w:id w:val="-289199139"/>
              </w:sdtPr>
              <w:sdtEndPr/>
              <w:sdtContent>
                <w:r w:rsidR="00C94C27">
                  <w:rPr>
                    <w:rFonts w:ascii="Gungsuh" w:eastAsia="Gungsuh" w:hAnsi="Gungsuh" w:cs="Gungsuh"/>
                  </w:rPr>
                  <w:t>Codingbat挑戰作業開始</w:t>
                </w:r>
              </w:sdtContent>
            </w:sdt>
          </w:p>
        </w:tc>
      </w:tr>
      <w:tr w:rsidR="00C94C27" w:rsidTr="000B2A9C">
        <w:trPr>
          <w:jc w:val="center"/>
        </w:trPr>
        <w:tc>
          <w:tcPr>
            <w:tcW w:w="1271" w:type="dxa"/>
            <w:vMerge/>
            <w:tcBorders>
              <w:top w:val="single" w:sz="4" w:space="0" w:color="000000"/>
              <w:left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C94C27" w:rsidP="000B2A9C">
            <w:pPr>
              <w:pBdr>
                <w:top w:val="nil"/>
                <w:left w:val="nil"/>
                <w:bottom w:val="nil"/>
                <w:right w:val="nil"/>
                <w:between w:val="nil"/>
              </w:pBdr>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spacing w:before="24" w:after="24"/>
              <w:jc w:val="center"/>
            </w:pPr>
            <w:r>
              <w:t>16</w:t>
            </w:r>
          </w:p>
        </w:tc>
        <w:tc>
          <w:tcPr>
            <w:tcW w:w="269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105"/>
                <w:id w:val="454377133"/>
              </w:sdtPr>
              <w:sdtEndPr/>
              <w:sdtContent>
                <w:r w:rsidR="00C94C27">
                  <w:rPr>
                    <w:rFonts w:ascii="Gungsuh" w:eastAsia="Gungsuh" w:hAnsi="Gungsuh" w:cs="Gungsuh"/>
                    <w:color w:val="000000"/>
                  </w:rPr>
                  <w:t>第17章計次執行的for迴圈</w:t>
                </w:r>
              </w:sdtContent>
            </w:sdt>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106"/>
                <w:id w:val="-968824230"/>
              </w:sdtPr>
              <w:sdtEndPr/>
              <w:sdtContent>
                <w:r w:rsidR="00C94C27">
                  <w:rPr>
                    <w:rFonts w:ascii="Gungsuh" w:eastAsia="Gungsuh" w:hAnsi="Gungsuh" w:cs="Gungsuh"/>
                  </w:rPr>
                  <w:t>for迴圈</w:t>
                </w:r>
              </w:sdtContent>
            </w:sdt>
            <w:sdt>
              <w:sdtPr>
                <w:tag w:val="goog_rdk_107"/>
                <w:id w:val="-669485745"/>
              </w:sdtPr>
              <w:sdtEndPr/>
              <w:sdtContent>
                <w:r w:rsidR="00C94C27">
                  <w:rPr>
                    <w:rFonts w:ascii="Gungsuh" w:eastAsia="Gungsuh" w:hAnsi="Gungsuh" w:cs="Gungsuh"/>
                    <w:color w:val="000000"/>
                  </w:rPr>
                  <w:t>介紹與</w:t>
                </w:r>
              </w:sdtContent>
            </w:sdt>
            <w:sdt>
              <w:sdtPr>
                <w:tag w:val="goog_rdk_108"/>
                <w:id w:val="-1246023377"/>
              </w:sdtPr>
              <w:sdtEndPr/>
              <w:sdtContent>
                <w:r w:rsidR="00C94C27">
                  <w:rPr>
                    <w:rFonts w:ascii="Gungsuh" w:eastAsia="Gungsuh" w:hAnsi="Gungsuh" w:cs="Gungsuh"/>
                  </w:rPr>
                  <w:t>for迴圈</w:t>
                </w:r>
              </w:sdtContent>
            </w:sdt>
            <w:sdt>
              <w:sdtPr>
                <w:tag w:val="goog_rdk_109"/>
                <w:id w:val="723956334"/>
              </w:sdtPr>
              <w:sdtEndPr/>
              <w:sdtContent>
                <w:r w:rsidR="00C94C27">
                  <w:rPr>
                    <w:rFonts w:ascii="Gungsuh" w:eastAsia="Gungsuh" w:hAnsi="Gungsuh" w:cs="Gungsuh"/>
                    <w:color w:val="000000"/>
                  </w:rPr>
                  <w:t>實作練習</w:t>
                </w:r>
              </w:sdtContent>
            </w:sdt>
          </w:p>
        </w:tc>
      </w:tr>
      <w:tr w:rsidR="00C94C27" w:rsidTr="000B2A9C">
        <w:trPr>
          <w:jc w:val="center"/>
        </w:trPr>
        <w:tc>
          <w:tcPr>
            <w:tcW w:w="1271" w:type="dxa"/>
            <w:vMerge/>
            <w:tcBorders>
              <w:top w:val="single" w:sz="4" w:space="0" w:color="000000"/>
              <w:left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C94C27" w:rsidP="000B2A9C">
            <w:pPr>
              <w:pBdr>
                <w:top w:val="nil"/>
                <w:left w:val="nil"/>
                <w:bottom w:val="nil"/>
                <w:right w:val="nil"/>
                <w:between w:val="nil"/>
              </w:pBdr>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spacing w:before="24" w:after="24"/>
              <w:jc w:val="center"/>
            </w:pPr>
            <w:r>
              <w:t>17</w:t>
            </w:r>
          </w:p>
        </w:tc>
        <w:tc>
          <w:tcPr>
            <w:tcW w:w="269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110"/>
                <w:id w:val="-2068096393"/>
              </w:sdtPr>
              <w:sdtEndPr/>
              <w:sdtContent>
                <w:r w:rsidR="00C94C27">
                  <w:rPr>
                    <w:rFonts w:ascii="Gungsuh" w:eastAsia="Gungsuh" w:hAnsi="Gungsuh" w:cs="Gungsuh"/>
                    <w:color w:val="000000"/>
                  </w:rPr>
                  <w:t>第18章用for迴圈走訪容器中的元素</w:t>
                </w:r>
              </w:sdtContent>
            </w:sdt>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rPr>
                <w:color w:val="000000"/>
              </w:rPr>
            </w:pPr>
            <w:sdt>
              <w:sdtPr>
                <w:tag w:val="goog_rdk_111"/>
                <w:id w:val="-488172209"/>
              </w:sdtPr>
              <w:sdtEndPr/>
              <w:sdtContent>
                <w:r w:rsidR="00C94C27">
                  <w:rPr>
                    <w:rFonts w:ascii="Gungsuh" w:eastAsia="Gungsuh" w:hAnsi="Gungsuh" w:cs="Gungsuh"/>
                  </w:rPr>
                  <w:t>for迴圈容器走訪</w:t>
                </w:r>
              </w:sdtContent>
            </w:sdt>
            <w:sdt>
              <w:sdtPr>
                <w:tag w:val="goog_rdk_112"/>
                <w:id w:val="-1163460086"/>
              </w:sdtPr>
              <w:sdtEndPr/>
              <w:sdtContent>
                <w:r w:rsidR="00C94C27">
                  <w:rPr>
                    <w:rFonts w:ascii="Gungsuh" w:eastAsia="Gungsuh" w:hAnsi="Gungsuh" w:cs="Gungsuh"/>
                    <w:color w:val="000000"/>
                  </w:rPr>
                  <w:t>介紹與</w:t>
                </w:r>
              </w:sdtContent>
            </w:sdt>
            <w:sdt>
              <w:sdtPr>
                <w:tag w:val="goog_rdk_113"/>
                <w:id w:val="2128430292"/>
              </w:sdtPr>
              <w:sdtEndPr/>
              <w:sdtContent>
                <w:r w:rsidR="00C94C27">
                  <w:rPr>
                    <w:rFonts w:ascii="Gungsuh" w:eastAsia="Gungsuh" w:hAnsi="Gungsuh" w:cs="Gungsuh"/>
                  </w:rPr>
                  <w:t>容器走訪</w:t>
                </w:r>
              </w:sdtContent>
            </w:sdt>
            <w:sdt>
              <w:sdtPr>
                <w:tag w:val="goog_rdk_114"/>
                <w:id w:val="-690066416"/>
              </w:sdtPr>
              <w:sdtEndPr/>
              <w:sdtContent>
                <w:r w:rsidR="00C94C27">
                  <w:rPr>
                    <w:rFonts w:ascii="Gungsuh" w:eastAsia="Gungsuh" w:hAnsi="Gungsuh" w:cs="Gungsuh"/>
                    <w:color w:val="000000"/>
                  </w:rPr>
                  <w:t>實作練習</w:t>
                </w:r>
              </w:sdtContent>
            </w:sdt>
          </w:p>
          <w:p w:rsidR="00C94C27" w:rsidRDefault="00F322E7" w:rsidP="000B2A9C">
            <w:pPr>
              <w:spacing w:before="24" w:after="24"/>
            </w:pPr>
            <w:sdt>
              <w:sdtPr>
                <w:tag w:val="goog_rdk_115"/>
                <w:id w:val="-68426093"/>
              </w:sdtPr>
              <w:sdtEndPr/>
              <w:sdtContent>
                <w:r w:rsidR="00C94C27">
                  <w:rPr>
                    <w:rFonts w:ascii="Gungsuh" w:eastAsia="Gungsuh" w:hAnsi="Gungsuh" w:cs="Gungsuh"/>
                  </w:rPr>
                  <w:t>Codingbat挑戰作業結束</w:t>
                </w:r>
              </w:sdtContent>
            </w:sdt>
          </w:p>
        </w:tc>
      </w:tr>
      <w:tr w:rsidR="00C94C27" w:rsidTr="000B2A9C">
        <w:trPr>
          <w:trHeight w:val="70"/>
          <w:jc w:val="center"/>
        </w:trPr>
        <w:tc>
          <w:tcPr>
            <w:tcW w:w="1271" w:type="dxa"/>
            <w:vMerge/>
            <w:tcBorders>
              <w:top w:val="single" w:sz="4" w:space="0" w:color="000000"/>
              <w:left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C94C27" w:rsidP="000B2A9C">
            <w:pPr>
              <w:pBdr>
                <w:top w:val="nil"/>
                <w:left w:val="nil"/>
                <w:bottom w:val="nil"/>
                <w:right w:val="nil"/>
                <w:between w:val="nil"/>
              </w:pBdr>
              <w:spacing w:line="276" w:lineRule="auto"/>
            </w:pPr>
          </w:p>
        </w:tc>
        <w:tc>
          <w:tcPr>
            <w:tcW w:w="1276" w:type="dxa"/>
            <w:tcBorders>
              <w:top w:val="single" w:sz="4" w:space="0" w:color="000000"/>
              <w:left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C94C27" w:rsidP="000B2A9C">
            <w:pPr>
              <w:spacing w:before="24" w:after="24"/>
              <w:jc w:val="center"/>
            </w:pPr>
            <w:r>
              <w:t>18</w:t>
            </w:r>
          </w:p>
        </w:tc>
        <w:tc>
          <w:tcPr>
            <w:tcW w:w="2693" w:type="dxa"/>
            <w:tcBorders>
              <w:top w:val="single" w:sz="4" w:space="0" w:color="000000"/>
              <w:left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116"/>
                <w:id w:val="15674126"/>
              </w:sdtPr>
              <w:sdtEndPr/>
              <w:sdtContent>
                <w:r w:rsidR="00C94C27">
                  <w:rPr>
                    <w:rFonts w:ascii="Gungsuh" w:eastAsia="Gungsuh" w:hAnsi="Gungsuh" w:cs="Gungsuh"/>
                  </w:rPr>
                  <w:t>建構可重複使用的 程式區塊</w:t>
                </w:r>
              </w:sdtContent>
            </w:sdt>
          </w:p>
        </w:tc>
        <w:tc>
          <w:tcPr>
            <w:tcW w:w="5245" w:type="dxa"/>
            <w:gridSpan w:val="3"/>
            <w:tcBorders>
              <w:top w:val="single" w:sz="4" w:space="0" w:color="000000"/>
              <w:left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spacing w:before="24" w:after="24"/>
            </w:pPr>
            <w:sdt>
              <w:sdtPr>
                <w:tag w:val="goog_rdk_117"/>
                <w:id w:val="-17703824"/>
              </w:sdtPr>
              <w:sdtEndPr/>
              <w:sdtContent>
                <w:r w:rsidR="00C94C27">
                  <w:rPr>
                    <w:rFonts w:ascii="Gungsuh" w:eastAsia="Gungsuh" w:hAnsi="Gungsuh" w:cs="Gungsuh"/>
                  </w:rPr>
                  <w:t>函式與由上至下結構化設計</w:t>
                </w:r>
              </w:sdtContent>
            </w:sdt>
            <w:sdt>
              <w:sdtPr>
                <w:tag w:val="goog_rdk_118"/>
                <w:id w:val="781231425"/>
              </w:sdtPr>
              <w:sdtEndPr/>
              <w:sdtContent>
                <w:r w:rsidR="00C94C27">
                  <w:rPr>
                    <w:rFonts w:ascii="Gungsuh" w:eastAsia="Gungsuh" w:hAnsi="Gungsuh" w:cs="Gungsuh"/>
                    <w:color w:val="000000"/>
                  </w:rPr>
                  <w:t>介紹</w:t>
                </w:r>
              </w:sdtContent>
            </w:sdt>
          </w:p>
        </w:tc>
      </w:tr>
      <w:tr w:rsidR="00C94C27" w:rsidTr="000B2A9C">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F322E7" w:rsidP="000B2A9C">
            <w:pPr>
              <w:spacing w:before="24" w:after="24"/>
              <w:jc w:val="center"/>
            </w:pPr>
            <w:sdt>
              <w:sdtPr>
                <w:tag w:val="goog_rdk_119"/>
                <w:id w:val="218090167"/>
              </w:sdtPr>
              <w:sdtEndPr/>
              <w:sdtContent>
                <w:r w:rsidR="00C94C27">
                  <w:rPr>
                    <w:rFonts w:ascii="Gungsuh" w:eastAsia="Gungsuh" w:hAnsi="Gungsuh" w:cs="Gungsuh"/>
                  </w:rPr>
                  <w:t>學習評量</w:t>
                </w:r>
              </w:sdtContent>
            </w:sdt>
          </w:p>
          <w:p w:rsidR="00C94C27" w:rsidRDefault="00F322E7" w:rsidP="000B2A9C">
            <w:pPr>
              <w:spacing w:before="24" w:after="24"/>
              <w:jc w:val="center"/>
            </w:pPr>
            <w:sdt>
              <w:sdtPr>
                <w:tag w:val="goog_rdk_120"/>
                <w:id w:val="992683696"/>
              </w:sdtPr>
              <w:sdtEndPr/>
              <w:sdtContent>
                <w:r w:rsidR="00C94C27">
                  <w:rPr>
                    <w:rFonts w:ascii="Gungsuh" w:eastAsia="Gungsuh" w:hAnsi="Gungsuh" w:cs="Gungsuh"/>
                    <w:color w:val="FF0000"/>
                  </w:rPr>
                  <w:t>(請註明評量百分比)</w:t>
                </w:r>
              </w:sdtContent>
            </w:sdt>
          </w:p>
        </w:tc>
        <w:tc>
          <w:tcPr>
            <w:tcW w:w="9214"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C94C27" w:rsidRDefault="00F322E7" w:rsidP="000B2A9C">
            <w:pPr>
              <w:widowControl/>
              <w:pBdr>
                <w:top w:val="nil"/>
                <w:left w:val="nil"/>
                <w:bottom w:val="nil"/>
                <w:right w:val="nil"/>
                <w:between w:val="nil"/>
              </w:pBdr>
              <w:spacing w:before="24" w:after="24"/>
              <w:rPr>
                <w:rFonts w:ascii="PMingLiu" w:eastAsia="PMingLiu" w:hAnsi="PMingLiu" w:cs="PMingLiu"/>
                <w:color w:val="000000"/>
              </w:rPr>
            </w:pPr>
            <w:sdt>
              <w:sdtPr>
                <w:tag w:val="goog_rdk_121"/>
                <w:id w:val="2128121698"/>
              </w:sdtPr>
              <w:sdtEndPr/>
              <w:sdtContent>
                <w:r w:rsidR="00C94C27">
                  <w:rPr>
                    <w:rFonts w:ascii="Gungsuh" w:eastAsia="Gungsuh" w:hAnsi="Gungsuh" w:cs="Gungsuh"/>
                    <w:color w:val="000000"/>
                  </w:rPr>
                  <w:t>出席狀況</w:t>
                </w:r>
              </w:sdtContent>
            </w:sdt>
            <w:r w:rsidR="00C94C27">
              <w:t>1</w:t>
            </w:r>
            <w:r w:rsidR="00C94C27">
              <w:rPr>
                <w:rFonts w:eastAsia="Times New Roman"/>
                <w:color w:val="000000"/>
              </w:rPr>
              <w:t>0% </w:t>
            </w:r>
          </w:p>
          <w:p w:rsidR="00C94C27" w:rsidRDefault="00F322E7" w:rsidP="000B2A9C">
            <w:pPr>
              <w:spacing w:before="24" w:after="24"/>
            </w:pPr>
            <w:sdt>
              <w:sdtPr>
                <w:tag w:val="goog_rdk_122"/>
                <w:id w:val="-131789441"/>
              </w:sdtPr>
              <w:sdtEndPr/>
              <w:sdtContent>
                <w:r w:rsidR="00C94C27">
                  <w:rPr>
                    <w:rFonts w:ascii="Gungsuh" w:eastAsia="Gungsuh" w:hAnsi="Gungsuh" w:cs="Gungsuh"/>
                    <w:color w:val="000000"/>
                  </w:rPr>
                  <w:t>隨堂作業</w:t>
                </w:r>
              </w:sdtContent>
            </w:sdt>
            <w:r w:rsidR="00C94C27">
              <w:t>9</w:t>
            </w:r>
            <w:r w:rsidR="00C94C27">
              <w:rPr>
                <w:color w:val="000000"/>
              </w:rPr>
              <w:t>0%(</w:t>
            </w:r>
            <w:sdt>
              <w:sdtPr>
                <w:tag w:val="goog_rdk_123"/>
                <w:id w:val="240387852"/>
              </w:sdtPr>
              <w:sdtEndPr/>
              <w:sdtContent>
                <w:r w:rsidR="00C94C27">
                  <w:rPr>
                    <w:rFonts w:ascii="Gungsuh" w:eastAsia="Gungsuh" w:hAnsi="Gungsuh" w:cs="Gungsuh"/>
                  </w:rPr>
                  <w:t>Codingbat挑戰作業占10%左右</w:t>
                </w:r>
              </w:sdtContent>
            </w:sdt>
            <w:r w:rsidR="00C94C27">
              <w:rPr>
                <w:color w:val="000000"/>
              </w:rPr>
              <w:t>)</w:t>
            </w:r>
          </w:p>
          <w:p w:rsidR="00C94C27" w:rsidRDefault="00C94C27" w:rsidP="000B2A9C">
            <w:pPr>
              <w:spacing w:before="24" w:after="24"/>
            </w:pPr>
          </w:p>
        </w:tc>
      </w:tr>
      <w:tr w:rsidR="00C94C27" w:rsidTr="000B2A9C">
        <w:trPr>
          <w:trHeight w:val="1946"/>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2CC"/>
            <w:tcMar>
              <w:top w:w="0" w:type="dxa"/>
              <w:left w:w="28" w:type="dxa"/>
              <w:bottom w:w="0" w:type="dxa"/>
              <w:right w:w="28" w:type="dxa"/>
            </w:tcMar>
            <w:vAlign w:val="center"/>
          </w:tcPr>
          <w:p w:rsidR="00C94C27" w:rsidRDefault="00F322E7" w:rsidP="000B2A9C">
            <w:pPr>
              <w:spacing w:before="24" w:after="24"/>
              <w:jc w:val="center"/>
            </w:pPr>
            <w:sdt>
              <w:sdtPr>
                <w:tag w:val="goog_rdk_124"/>
                <w:id w:val="-1452929580"/>
              </w:sdtPr>
              <w:sdtEndPr/>
              <w:sdtContent>
                <w:r w:rsidR="00C94C27">
                  <w:rPr>
                    <w:rFonts w:ascii="Gungsuh" w:eastAsia="Gungsuh" w:hAnsi="Gungsuh" w:cs="Gungsuh"/>
                  </w:rPr>
                  <w:t>備註</w:t>
                </w:r>
              </w:sdtContent>
            </w:sdt>
          </w:p>
        </w:tc>
        <w:tc>
          <w:tcPr>
            <w:tcW w:w="9214"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C94C27" w:rsidRDefault="00F322E7" w:rsidP="000B2A9C">
            <w:pPr>
              <w:spacing w:before="24" w:after="24"/>
            </w:pPr>
            <w:sdt>
              <w:sdtPr>
                <w:tag w:val="goog_rdk_125"/>
                <w:id w:val="-608809126"/>
              </w:sdtPr>
              <w:sdtEndPr/>
              <w:sdtContent>
                <w:r w:rsidR="00C94C27">
                  <w:rPr>
                    <w:rFonts w:ascii="Gungsuh" w:eastAsia="Gungsuh" w:hAnsi="Gungsuh" w:cs="Gungsuh"/>
                  </w:rPr>
                  <w:t xml:space="preserve">教科書：用 Python 學運算思維，Ana Bell，魏宏達翻譯，旗標，2019/04/10出版 </w:t>
                </w:r>
              </w:sdtContent>
            </w:sdt>
          </w:p>
          <w:bookmarkStart w:id="7" w:name="_heading=h.gjdgxs" w:colFirst="0" w:colLast="0"/>
          <w:bookmarkEnd w:id="7"/>
          <w:p w:rsidR="00C94C27" w:rsidRDefault="00F322E7" w:rsidP="000B2A9C">
            <w:pPr>
              <w:spacing w:before="24" w:after="24"/>
            </w:pPr>
            <w:sdt>
              <w:sdtPr>
                <w:tag w:val="goog_rdk_126"/>
                <w:id w:val="-1961713477"/>
              </w:sdtPr>
              <w:sdtEndPr/>
              <w:sdtContent>
                <w:r w:rsidR="00C94C27">
                  <w:rPr>
                    <w:rFonts w:ascii="Gungsuh" w:eastAsia="Gungsuh" w:hAnsi="Gungsuh" w:cs="Gungsuh"/>
                  </w:rPr>
                  <w:t>高中端上課電腦請事先安裝Anaconda (www.anaconda.com)</w:t>
                </w:r>
              </w:sdtContent>
            </w:sdt>
          </w:p>
        </w:tc>
      </w:tr>
    </w:tbl>
    <w:p w:rsidR="00C94C27" w:rsidRDefault="00C94C27" w:rsidP="00E03EDE">
      <w:pPr>
        <w:spacing w:before="24" w:after="24"/>
        <w:ind w:rightChars="337" w:right="809"/>
      </w:pPr>
    </w:p>
    <w:p w:rsidR="00C94C27" w:rsidRDefault="00E03EDE" w:rsidP="00C94C27">
      <w:pPr>
        <w:spacing w:before="24" w:after="24"/>
      </w:pPr>
      <w:r>
        <w:rPr>
          <w:rFonts w:hint="eastAsia"/>
        </w:rPr>
        <w:t>玖</w:t>
      </w:r>
      <w:r>
        <w:rPr>
          <w:rFonts w:hint="eastAsia"/>
        </w:rPr>
        <w:t xml:space="preserve">  </w:t>
      </w:r>
      <w:r>
        <w:rPr>
          <w:rFonts w:hint="eastAsia"/>
        </w:rPr>
        <w:t>授課教師和上課地點</w:t>
      </w:r>
    </w:p>
    <w:p w:rsidR="00E03EDE" w:rsidRDefault="00E03EDE" w:rsidP="00C94C27">
      <w:pPr>
        <w:spacing w:before="24" w:after="24"/>
      </w:pPr>
    </w:p>
    <w:p w:rsidR="00E03EDE" w:rsidRDefault="000B2A9C" w:rsidP="00C94C27">
      <w:pPr>
        <w:spacing w:before="24" w:after="24"/>
      </w:pPr>
      <w:r w:rsidRPr="000B2A9C">
        <w:rPr>
          <w:rFonts w:hint="eastAsia"/>
          <w:noProof/>
        </w:rPr>
        <w:drawing>
          <wp:inline distT="0" distB="0" distL="0" distR="0">
            <wp:extent cx="8074660" cy="5275157"/>
            <wp:effectExtent l="0" t="0" r="2540" b="1905"/>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74660" cy="5275157"/>
                    </a:xfrm>
                    <a:prstGeom prst="rect">
                      <a:avLst/>
                    </a:prstGeom>
                    <a:noFill/>
                    <a:ln>
                      <a:noFill/>
                    </a:ln>
                  </pic:spPr>
                </pic:pic>
              </a:graphicData>
            </a:graphic>
          </wp:inline>
        </w:drawing>
      </w:r>
    </w:p>
    <w:sectPr w:rsidR="00E03EDE" w:rsidSect="00615BC3">
      <w:pgSz w:w="14570" w:h="20636" w:code="12"/>
      <w:pgMar w:top="720" w:right="720" w:bottom="720"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7BC" w:rsidRDefault="00FD47BC">
      <w:r>
        <w:separator/>
      </w:r>
    </w:p>
  </w:endnote>
  <w:endnote w:type="continuationSeparator" w:id="0">
    <w:p w:rsidR="00FD47BC" w:rsidRDefault="00FD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DengXian">
    <w:altName w:val="SimSun"/>
    <w:panose1 w:val="02010600030101010101"/>
    <w:charset w:val="86"/>
    <w:family w:val="auto"/>
    <w:pitch w:val="variable"/>
    <w:sig w:usb0="00000000"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DejaVu Sans">
    <w:charset w:val="00"/>
    <w:family w:val="swiss"/>
    <w:pitch w:val="variable"/>
    <w:sig w:usb0="E7002EFF" w:usb1="D200FDFF" w:usb2="0A246029" w:usb3="00000000" w:csb0="000001FF" w:csb1="00000000"/>
  </w:font>
  <w:font w:name="s?u">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Gungsuh">
    <w:altName w:val="Times New Roman"/>
    <w:charset w:val="00"/>
    <w:family w:val="auto"/>
    <w:pitch w:val="default"/>
  </w:font>
  <w:font w:name="PMingLiu">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EF3" w:rsidRDefault="009D2EF3" w:rsidP="00D60A9A">
    <w:pPr>
      <w:pStyle w:val="aa"/>
      <w:framePr w:wrap="around" w:vAnchor="text" w:hAnchor="margin" w:xAlign="center" w:y="1"/>
      <w:spacing w:afterLines="250" w:after="600"/>
      <w:rPr>
        <w:rStyle w:val="ac"/>
      </w:rPr>
    </w:pPr>
    <w:r>
      <w:rPr>
        <w:rStyle w:val="ac"/>
      </w:rPr>
      <w:fldChar w:fldCharType="begin"/>
    </w:r>
    <w:r>
      <w:rPr>
        <w:rStyle w:val="ac"/>
      </w:rPr>
      <w:instrText xml:space="preserve">PAGE  </w:instrText>
    </w:r>
    <w:r>
      <w:rPr>
        <w:rStyle w:val="ac"/>
      </w:rPr>
      <w:fldChar w:fldCharType="separate"/>
    </w:r>
    <w:r>
      <w:rPr>
        <w:rStyle w:val="ac"/>
        <w:noProof/>
      </w:rPr>
      <w:t>12</w:t>
    </w:r>
    <w:r>
      <w:rPr>
        <w:rStyle w:val="ac"/>
      </w:rPr>
      <w:fldChar w:fldCharType="end"/>
    </w:r>
  </w:p>
  <w:p w:rsidR="009D2EF3" w:rsidRDefault="009D2EF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7BC" w:rsidRDefault="00FD47BC">
      <w:r>
        <w:separator/>
      </w:r>
    </w:p>
  </w:footnote>
  <w:footnote w:type="continuationSeparator" w:id="0">
    <w:p w:rsidR="00FD47BC" w:rsidRDefault="00FD4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2DF2"/>
    <w:multiLevelType w:val="hybridMultilevel"/>
    <w:tmpl w:val="16168750"/>
    <w:lvl w:ilvl="0" w:tplc="83A02C18">
      <w:start w:val="1"/>
      <w:numFmt w:val="decimal"/>
      <w:lvlText w:val="%1"/>
      <w:lvlJc w:val="left"/>
      <w:pPr>
        <w:tabs>
          <w:tab w:val="num" w:pos="375"/>
        </w:tabs>
        <w:ind w:left="375" w:hanging="37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2CE45E1"/>
    <w:multiLevelType w:val="hybridMultilevel"/>
    <w:tmpl w:val="B7665288"/>
    <w:lvl w:ilvl="0" w:tplc="D160E3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EF56D1"/>
    <w:multiLevelType w:val="multilevel"/>
    <w:tmpl w:val="A41E7EAC"/>
    <w:lvl w:ilvl="0">
      <w:start w:val="1"/>
      <w:numFmt w:val="taiwaneseCountingThousand"/>
      <w:pStyle w:val="25pt"/>
      <w:suff w:val="nothing"/>
      <w:lvlText w:val="%1、"/>
      <w:lvlJc w:val="left"/>
      <w:pPr>
        <w:ind w:left="1235" w:hanging="635"/>
      </w:pPr>
      <w:rPr>
        <w:rFonts w:hint="eastAsia"/>
      </w:rPr>
    </w:lvl>
    <w:lvl w:ilvl="1">
      <w:start w:val="1"/>
      <w:numFmt w:val="taiwaneseCountingThousand"/>
      <w:suff w:val="nothing"/>
      <w:lvlText w:val="(%2)"/>
      <w:lvlJc w:val="left"/>
      <w:pPr>
        <w:ind w:left="2673" w:hanging="555"/>
      </w:pPr>
      <w:rPr>
        <w:rFonts w:hint="eastAsia"/>
      </w:rPr>
    </w:lvl>
    <w:lvl w:ilvl="2">
      <w:start w:val="1"/>
      <w:numFmt w:val="decimalFullWidth"/>
      <w:suff w:val="nothing"/>
      <w:lvlText w:val="%3、"/>
      <w:lvlJc w:val="left"/>
      <w:pPr>
        <w:ind w:left="3381" w:hanging="628"/>
      </w:pPr>
      <w:rPr>
        <w:rFonts w:hint="eastAsia"/>
      </w:rPr>
    </w:lvl>
    <w:lvl w:ilvl="3">
      <w:start w:val="1"/>
      <w:numFmt w:val="decimalFullWidth"/>
      <w:suff w:val="nothing"/>
      <w:lvlText w:val="(%4)"/>
      <w:lvlJc w:val="left"/>
      <w:pPr>
        <w:ind w:left="3608" w:hanging="538"/>
      </w:pPr>
      <w:rPr>
        <w:rFonts w:hint="eastAsia"/>
      </w:rPr>
    </w:lvl>
    <w:lvl w:ilvl="4">
      <w:start w:val="1"/>
      <w:numFmt w:val="decimal"/>
      <w:lvlText w:val="%5."/>
      <w:lvlJc w:val="left"/>
      <w:pPr>
        <w:tabs>
          <w:tab w:val="num" w:pos="4034"/>
        </w:tabs>
        <w:ind w:left="4034" w:hanging="850"/>
      </w:pPr>
      <w:rPr>
        <w:rFonts w:hint="eastAsia"/>
      </w:rPr>
    </w:lvl>
    <w:lvl w:ilvl="5">
      <w:start w:val="1"/>
      <w:numFmt w:val="decimal"/>
      <w:lvlText w:val="%6)"/>
      <w:lvlJc w:val="left"/>
      <w:pPr>
        <w:tabs>
          <w:tab w:val="num" w:pos="4743"/>
        </w:tabs>
        <w:ind w:left="4743" w:hanging="1134"/>
      </w:pPr>
      <w:rPr>
        <w:rFonts w:hint="eastAsia"/>
      </w:rPr>
    </w:lvl>
    <w:lvl w:ilvl="6">
      <w:start w:val="1"/>
      <w:numFmt w:val="decimal"/>
      <w:lvlText w:val="(%7)"/>
      <w:lvlJc w:val="left"/>
      <w:pPr>
        <w:tabs>
          <w:tab w:val="num" w:pos="5310"/>
        </w:tabs>
        <w:ind w:left="5310" w:hanging="1276"/>
      </w:pPr>
      <w:rPr>
        <w:rFonts w:hint="eastAsia"/>
      </w:rPr>
    </w:lvl>
    <w:lvl w:ilvl="7">
      <w:start w:val="1"/>
      <w:numFmt w:val="lowerLetter"/>
      <w:lvlText w:val="%8."/>
      <w:lvlJc w:val="left"/>
      <w:pPr>
        <w:tabs>
          <w:tab w:val="num" w:pos="5877"/>
        </w:tabs>
        <w:ind w:left="5877" w:hanging="1418"/>
      </w:pPr>
      <w:rPr>
        <w:rFonts w:hint="eastAsia"/>
      </w:rPr>
    </w:lvl>
    <w:lvl w:ilvl="8">
      <w:start w:val="1"/>
      <w:numFmt w:val="lowerLetter"/>
      <w:lvlText w:val="%9)"/>
      <w:lvlJc w:val="left"/>
      <w:pPr>
        <w:tabs>
          <w:tab w:val="num" w:pos="6585"/>
        </w:tabs>
        <w:ind w:left="6585" w:hanging="1700"/>
      </w:pPr>
      <w:rPr>
        <w:rFonts w:hint="eastAsia"/>
      </w:rPr>
    </w:lvl>
  </w:abstractNum>
  <w:abstractNum w:abstractNumId="3" w15:restartNumberingAfterBreak="0">
    <w:nsid w:val="07F912F3"/>
    <w:multiLevelType w:val="multilevel"/>
    <w:tmpl w:val="28A25CC6"/>
    <w:lvl w:ilvl="0">
      <w:start w:val="1"/>
      <w:numFmt w:val="taiwaneseCountingThousand"/>
      <w:lvlText w:val="%1"/>
      <w:lvlJc w:val="center"/>
      <w:pPr>
        <w:ind w:left="340" w:hanging="113"/>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08A55F16"/>
    <w:multiLevelType w:val="hybridMultilevel"/>
    <w:tmpl w:val="33FE105A"/>
    <w:lvl w:ilvl="0" w:tplc="FECA4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EF2299"/>
    <w:multiLevelType w:val="hybridMultilevel"/>
    <w:tmpl w:val="9F24C4DA"/>
    <w:lvl w:ilvl="0" w:tplc="FFFFFFFF">
      <w:start w:val="1"/>
      <w:numFmt w:val="decimal"/>
      <w:lvlText w:val="%1."/>
      <w:lvlJc w:val="left"/>
      <w:pPr>
        <w:ind w:left="360" w:hanging="360"/>
      </w:pPr>
      <w:rPr>
        <w:rFonts w:hint="default"/>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6" w15:restartNumberingAfterBreak="0">
    <w:nsid w:val="0BBB3CB9"/>
    <w:multiLevelType w:val="hybridMultilevel"/>
    <w:tmpl w:val="9AEA8018"/>
    <w:lvl w:ilvl="0" w:tplc="22A67FE2">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E003695"/>
    <w:multiLevelType w:val="hybridMultilevel"/>
    <w:tmpl w:val="4E66FA1E"/>
    <w:lvl w:ilvl="0" w:tplc="D64484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73557B"/>
    <w:multiLevelType w:val="multilevel"/>
    <w:tmpl w:val="28A25CC6"/>
    <w:lvl w:ilvl="0">
      <w:start w:val="1"/>
      <w:numFmt w:val="taiwaneseCountingThousand"/>
      <w:lvlText w:val="%1"/>
      <w:lvlJc w:val="center"/>
      <w:pPr>
        <w:ind w:left="340" w:hanging="113"/>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15:restartNumberingAfterBreak="0">
    <w:nsid w:val="10FC46C5"/>
    <w:multiLevelType w:val="hybridMultilevel"/>
    <w:tmpl w:val="316EC980"/>
    <w:lvl w:ilvl="0" w:tplc="22A67FE2">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40B1AB8"/>
    <w:multiLevelType w:val="hybridMultilevel"/>
    <w:tmpl w:val="70DE98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0B27B2"/>
    <w:multiLevelType w:val="hybridMultilevel"/>
    <w:tmpl w:val="903A7F08"/>
    <w:lvl w:ilvl="0" w:tplc="FFFFFFFF">
      <w:start w:val="1"/>
      <w:numFmt w:val="decimal"/>
      <w:lvlText w:val="%1."/>
      <w:lvlJc w:val="left"/>
      <w:pPr>
        <w:ind w:left="360" w:hanging="360"/>
      </w:pPr>
      <w:rPr>
        <w:rFonts w:hint="default"/>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2" w15:restartNumberingAfterBreak="0">
    <w:nsid w:val="175F4D99"/>
    <w:multiLevelType w:val="hybridMultilevel"/>
    <w:tmpl w:val="17768E0A"/>
    <w:lvl w:ilvl="0" w:tplc="FFFFFFFF">
      <w:start w:val="1"/>
      <w:numFmt w:val="taiwaneseCountingThousand"/>
      <w:lvlText w:val="%1、"/>
      <w:lvlJc w:val="left"/>
      <w:pPr>
        <w:tabs>
          <w:tab w:val="num" w:pos="624"/>
        </w:tabs>
        <w:ind w:left="624" w:hanging="624"/>
      </w:pPr>
      <w:rPr>
        <w:rFonts w:hint="eastAsia"/>
      </w:rPr>
    </w:lvl>
    <w:lvl w:ilvl="1" w:tplc="FFFFFFFF">
      <w:start w:val="1"/>
      <w:numFmt w:val="bullet"/>
      <w:lvlText w:val=""/>
      <w:lvlJc w:val="left"/>
      <w:pPr>
        <w:tabs>
          <w:tab w:val="num" w:pos="840"/>
        </w:tabs>
        <w:ind w:left="821" w:hanging="341"/>
      </w:pPr>
      <w:rPr>
        <w:rFonts w:ascii="Wingdings" w:hAnsi="Wingdings" w:cs="Wingdings" w:hint="default"/>
      </w:rPr>
    </w:lvl>
    <w:lvl w:ilvl="2" w:tplc="FFFFFFFF">
      <w:start w:val="1"/>
      <w:numFmt w:val="taiwaneseCountingThousand"/>
      <w:pStyle w:val="a"/>
      <w:lvlText w:val="(%3)"/>
      <w:lvlJc w:val="left"/>
      <w:pPr>
        <w:tabs>
          <w:tab w:val="num" w:pos="1425"/>
        </w:tabs>
        <w:ind w:left="1425" w:hanging="465"/>
      </w:pPr>
      <w:rPr>
        <w:rFonts w:hint="eastAsia"/>
      </w:rPr>
    </w:lvl>
    <w:lvl w:ilvl="3" w:tplc="FFFFFFFF">
      <w:start w:val="1"/>
      <w:numFmt w:val="decimal"/>
      <w:pStyle w:val="a0"/>
      <w:lvlText w:val="%4."/>
      <w:lvlJc w:val="left"/>
      <w:pPr>
        <w:tabs>
          <w:tab w:val="num" w:pos="1800"/>
        </w:tabs>
        <w:ind w:left="1800" w:hanging="360"/>
      </w:pPr>
      <w:rPr>
        <w:rFonts w:hint="eastAsia"/>
      </w:rPr>
    </w:lvl>
    <w:lvl w:ilvl="4" w:tplc="FFFFFFFF">
      <w:start w:val="1"/>
      <w:numFmt w:val="decimal"/>
      <w:lvlText w:val="(%5)"/>
      <w:lvlJc w:val="left"/>
      <w:pPr>
        <w:tabs>
          <w:tab w:val="num" w:pos="2280"/>
        </w:tabs>
        <w:ind w:left="2280" w:hanging="360"/>
      </w:pPr>
      <w:rPr>
        <w:rFonts w:hint="eastAsia"/>
      </w:r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13" w15:restartNumberingAfterBreak="0">
    <w:nsid w:val="183B406D"/>
    <w:multiLevelType w:val="hybridMultilevel"/>
    <w:tmpl w:val="607E3942"/>
    <w:lvl w:ilvl="0" w:tplc="87681C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F356DB"/>
    <w:multiLevelType w:val="hybridMultilevel"/>
    <w:tmpl w:val="AC48F1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A9B7159"/>
    <w:multiLevelType w:val="hybridMultilevel"/>
    <w:tmpl w:val="BE568944"/>
    <w:lvl w:ilvl="0" w:tplc="D4EACC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B832C9F"/>
    <w:multiLevelType w:val="hybridMultilevel"/>
    <w:tmpl w:val="36A249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CE47BBA"/>
    <w:multiLevelType w:val="hybridMultilevel"/>
    <w:tmpl w:val="8C343AD8"/>
    <w:lvl w:ilvl="0" w:tplc="FFFFFFFF">
      <w:start w:val="1"/>
      <w:numFmt w:val="decimal"/>
      <w:lvlText w:val="%1."/>
      <w:lvlJc w:val="left"/>
      <w:pPr>
        <w:ind w:left="360" w:hanging="360"/>
      </w:pPr>
      <w:rPr>
        <w:rFonts w:hint="default"/>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8" w15:restartNumberingAfterBreak="0">
    <w:nsid w:val="1FBB73CB"/>
    <w:multiLevelType w:val="hybridMultilevel"/>
    <w:tmpl w:val="05FAB5B6"/>
    <w:lvl w:ilvl="0" w:tplc="FFFFFFFF">
      <w:start w:val="1"/>
      <w:numFmt w:val="bullet"/>
      <w:lvlText w:val=""/>
      <w:lvlJc w:val="left"/>
      <w:pPr>
        <w:ind w:left="622" w:hanging="480"/>
      </w:pPr>
      <w:rPr>
        <w:rFonts w:ascii="Wingdings" w:hAnsi="Wingdings" w:hint="default"/>
      </w:rPr>
    </w:lvl>
    <w:lvl w:ilvl="1" w:tplc="FFFFFFFF">
      <w:start w:val="1"/>
      <w:numFmt w:val="bullet"/>
      <w:lvlText w:val=""/>
      <w:lvlJc w:val="left"/>
      <w:pPr>
        <w:ind w:left="1102" w:hanging="480"/>
      </w:pPr>
      <w:rPr>
        <w:rFonts w:ascii="Wingdings" w:hAnsi="Wingdings" w:hint="default"/>
      </w:rPr>
    </w:lvl>
    <w:lvl w:ilvl="2" w:tplc="FFFFFFFF">
      <w:start w:val="1"/>
      <w:numFmt w:val="bullet"/>
      <w:lvlText w:val=""/>
      <w:lvlJc w:val="left"/>
      <w:pPr>
        <w:ind w:left="1582" w:hanging="480"/>
      </w:pPr>
      <w:rPr>
        <w:rFonts w:ascii="Wingdings" w:hAnsi="Wingdings" w:hint="default"/>
      </w:rPr>
    </w:lvl>
    <w:lvl w:ilvl="3" w:tplc="FFFFFFFF">
      <w:start w:val="1"/>
      <w:numFmt w:val="bullet"/>
      <w:lvlText w:val=""/>
      <w:lvlJc w:val="left"/>
      <w:pPr>
        <w:ind w:left="2062" w:hanging="480"/>
      </w:pPr>
      <w:rPr>
        <w:rFonts w:ascii="Wingdings" w:hAnsi="Wingdings" w:hint="default"/>
      </w:rPr>
    </w:lvl>
    <w:lvl w:ilvl="4" w:tplc="FFFFFFFF">
      <w:start w:val="1"/>
      <w:numFmt w:val="bullet"/>
      <w:lvlText w:val=""/>
      <w:lvlJc w:val="left"/>
      <w:pPr>
        <w:ind w:left="2542" w:hanging="480"/>
      </w:pPr>
      <w:rPr>
        <w:rFonts w:ascii="Wingdings" w:hAnsi="Wingdings" w:hint="default"/>
      </w:rPr>
    </w:lvl>
    <w:lvl w:ilvl="5" w:tplc="FFFFFFFF">
      <w:start w:val="1"/>
      <w:numFmt w:val="bullet"/>
      <w:lvlText w:val=""/>
      <w:lvlJc w:val="left"/>
      <w:pPr>
        <w:ind w:left="3022" w:hanging="480"/>
      </w:pPr>
      <w:rPr>
        <w:rFonts w:ascii="Wingdings" w:hAnsi="Wingdings" w:hint="default"/>
      </w:rPr>
    </w:lvl>
    <w:lvl w:ilvl="6" w:tplc="FFFFFFFF">
      <w:start w:val="1"/>
      <w:numFmt w:val="bullet"/>
      <w:lvlText w:val=""/>
      <w:lvlJc w:val="left"/>
      <w:pPr>
        <w:ind w:left="3502" w:hanging="480"/>
      </w:pPr>
      <w:rPr>
        <w:rFonts w:ascii="Wingdings" w:hAnsi="Wingdings" w:hint="default"/>
      </w:rPr>
    </w:lvl>
    <w:lvl w:ilvl="7" w:tplc="FFFFFFFF">
      <w:start w:val="1"/>
      <w:numFmt w:val="bullet"/>
      <w:lvlText w:val=""/>
      <w:lvlJc w:val="left"/>
      <w:pPr>
        <w:ind w:left="3982" w:hanging="480"/>
      </w:pPr>
      <w:rPr>
        <w:rFonts w:ascii="Wingdings" w:hAnsi="Wingdings" w:hint="default"/>
      </w:rPr>
    </w:lvl>
    <w:lvl w:ilvl="8" w:tplc="FFFFFFFF">
      <w:start w:val="1"/>
      <w:numFmt w:val="bullet"/>
      <w:lvlText w:val=""/>
      <w:lvlJc w:val="left"/>
      <w:pPr>
        <w:ind w:left="4462" w:hanging="480"/>
      </w:pPr>
      <w:rPr>
        <w:rFonts w:ascii="Wingdings" w:hAnsi="Wingdings" w:hint="default"/>
      </w:rPr>
    </w:lvl>
  </w:abstractNum>
  <w:abstractNum w:abstractNumId="19" w15:restartNumberingAfterBreak="0">
    <w:nsid w:val="250E52EF"/>
    <w:multiLevelType w:val="hybridMultilevel"/>
    <w:tmpl w:val="2528BCC2"/>
    <w:lvl w:ilvl="0" w:tplc="03BA5FCA">
      <w:start w:val="1"/>
      <w:numFmt w:val="decimal"/>
      <w:lvlText w:val="%1."/>
      <w:lvlJc w:val="left"/>
      <w:pPr>
        <w:ind w:left="360" w:hanging="360"/>
      </w:pPr>
      <w:rPr>
        <w:rFonts w:ascii="Times New Roman" w:hAnsi="Times New Roman" w:hint="default"/>
        <w:b w:val="0"/>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20" w15:restartNumberingAfterBreak="0">
    <w:nsid w:val="25BF5CD7"/>
    <w:multiLevelType w:val="hybridMultilevel"/>
    <w:tmpl w:val="C4488AA4"/>
    <w:lvl w:ilvl="0" w:tplc="FFFFFFFF">
      <w:start w:val="1"/>
      <w:numFmt w:val="bullet"/>
      <w:lvlText w:val=""/>
      <w:lvlJc w:val="left"/>
      <w:pPr>
        <w:ind w:left="600" w:hanging="480"/>
      </w:pPr>
      <w:rPr>
        <w:rFonts w:ascii="Wingdings" w:hAnsi="Wingdings" w:hint="default"/>
      </w:rPr>
    </w:lvl>
    <w:lvl w:ilvl="1" w:tplc="FFFFFFFF">
      <w:start w:val="1"/>
      <w:numFmt w:val="bullet"/>
      <w:lvlText w:val=""/>
      <w:lvlJc w:val="left"/>
      <w:pPr>
        <w:ind w:left="1080" w:hanging="480"/>
      </w:pPr>
      <w:rPr>
        <w:rFonts w:ascii="Wingdings" w:hAnsi="Wingdings" w:hint="default"/>
      </w:rPr>
    </w:lvl>
    <w:lvl w:ilvl="2" w:tplc="FFFFFFFF">
      <w:start w:val="1"/>
      <w:numFmt w:val="bullet"/>
      <w:lvlText w:val=""/>
      <w:lvlJc w:val="left"/>
      <w:pPr>
        <w:ind w:left="1560" w:hanging="480"/>
      </w:pPr>
      <w:rPr>
        <w:rFonts w:ascii="Wingdings" w:hAnsi="Wingdings" w:hint="default"/>
      </w:rPr>
    </w:lvl>
    <w:lvl w:ilvl="3" w:tplc="FFFFFFFF">
      <w:start w:val="1"/>
      <w:numFmt w:val="bullet"/>
      <w:lvlText w:val=""/>
      <w:lvlJc w:val="left"/>
      <w:pPr>
        <w:ind w:left="2040" w:hanging="480"/>
      </w:pPr>
      <w:rPr>
        <w:rFonts w:ascii="Wingdings" w:hAnsi="Wingdings" w:hint="default"/>
      </w:rPr>
    </w:lvl>
    <w:lvl w:ilvl="4" w:tplc="FFFFFFFF">
      <w:start w:val="1"/>
      <w:numFmt w:val="bullet"/>
      <w:lvlText w:val=""/>
      <w:lvlJc w:val="left"/>
      <w:pPr>
        <w:ind w:left="2520" w:hanging="480"/>
      </w:pPr>
      <w:rPr>
        <w:rFonts w:ascii="Wingdings" w:hAnsi="Wingdings" w:hint="default"/>
      </w:rPr>
    </w:lvl>
    <w:lvl w:ilvl="5" w:tplc="FFFFFFFF">
      <w:start w:val="1"/>
      <w:numFmt w:val="bullet"/>
      <w:lvlText w:val=""/>
      <w:lvlJc w:val="left"/>
      <w:pPr>
        <w:ind w:left="3000" w:hanging="480"/>
      </w:pPr>
      <w:rPr>
        <w:rFonts w:ascii="Wingdings" w:hAnsi="Wingdings" w:hint="default"/>
      </w:rPr>
    </w:lvl>
    <w:lvl w:ilvl="6" w:tplc="FFFFFFFF">
      <w:start w:val="1"/>
      <w:numFmt w:val="bullet"/>
      <w:lvlText w:val=""/>
      <w:lvlJc w:val="left"/>
      <w:pPr>
        <w:ind w:left="3480" w:hanging="480"/>
      </w:pPr>
      <w:rPr>
        <w:rFonts w:ascii="Wingdings" w:hAnsi="Wingdings" w:hint="default"/>
      </w:rPr>
    </w:lvl>
    <w:lvl w:ilvl="7" w:tplc="FFFFFFFF">
      <w:start w:val="1"/>
      <w:numFmt w:val="bullet"/>
      <w:lvlText w:val=""/>
      <w:lvlJc w:val="left"/>
      <w:pPr>
        <w:ind w:left="3960" w:hanging="480"/>
      </w:pPr>
      <w:rPr>
        <w:rFonts w:ascii="Wingdings" w:hAnsi="Wingdings" w:hint="default"/>
      </w:rPr>
    </w:lvl>
    <w:lvl w:ilvl="8" w:tplc="FFFFFFFF">
      <w:start w:val="1"/>
      <w:numFmt w:val="bullet"/>
      <w:lvlText w:val=""/>
      <w:lvlJc w:val="left"/>
      <w:pPr>
        <w:ind w:left="4440" w:hanging="480"/>
      </w:pPr>
      <w:rPr>
        <w:rFonts w:ascii="Wingdings" w:hAnsi="Wingdings" w:hint="default"/>
      </w:rPr>
    </w:lvl>
  </w:abstractNum>
  <w:abstractNum w:abstractNumId="21" w15:restartNumberingAfterBreak="0">
    <w:nsid w:val="2C9D32EB"/>
    <w:multiLevelType w:val="hybridMultilevel"/>
    <w:tmpl w:val="4C42EBCA"/>
    <w:lvl w:ilvl="0" w:tplc="1B5E3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F370593"/>
    <w:multiLevelType w:val="hybridMultilevel"/>
    <w:tmpl w:val="25F6AD96"/>
    <w:lvl w:ilvl="0" w:tplc="D0E8FB2A">
      <w:start w:val="1"/>
      <w:numFmt w:val="decimal"/>
      <w:lvlText w:val="%1."/>
      <w:lvlJc w:val="left"/>
      <w:pPr>
        <w:ind w:left="468" w:hanging="360"/>
      </w:pPr>
      <w:rPr>
        <w:rFonts w:ascii="Times New Roman" w:eastAsia="Times New Roman" w:hAnsi="Times New Roman" w:cs="Times New Roman" w:hint="default"/>
        <w:w w:val="100"/>
        <w:sz w:val="24"/>
        <w:szCs w:val="24"/>
        <w:lang w:val="en-US" w:eastAsia="zh-TW" w:bidi="ar-SA"/>
      </w:rPr>
    </w:lvl>
    <w:lvl w:ilvl="1" w:tplc="320C4778">
      <w:numFmt w:val="bullet"/>
      <w:lvlText w:val="•"/>
      <w:lvlJc w:val="left"/>
      <w:pPr>
        <w:ind w:left="1334" w:hanging="360"/>
      </w:pPr>
      <w:rPr>
        <w:rFonts w:hint="default"/>
        <w:lang w:val="en-US" w:eastAsia="zh-TW" w:bidi="ar-SA"/>
      </w:rPr>
    </w:lvl>
    <w:lvl w:ilvl="2" w:tplc="34F4C42A">
      <w:numFmt w:val="bullet"/>
      <w:lvlText w:val="•"/>
      <w:lvlJc w:val="left"/>
      <w:pPr>
        <w:ind w:left="2208" w:hanging="360"/>
      </w:pPr>
      <w:rPr>
        <w:rFonts w:hint="default"/>
        <w:lang w:val="en-US" w:eastAsia="zh-TW" w:bidi="ar-SA"/>
      </w:rPr>
    </w:lvl>
    <w:lvl w:ilvl="3" w:tplc="2A3E169C">
      <w:numFmt w:val="bullet"/>
      <w:lvlText w:val="•"/>
      <w:lvlJc w:val="left"/>
      <w:pPr>
        <w:ind w:left="3082" w:hanging="360"/>
      </w:pPr>
      <w:rPr>
        <w:rFonts w:hint="default"/>
        <w:lang w:val="en-US" w:eastAsia="zh-TW" w:bidi="ar-SA"/>
      </w:rPr>
    </w:lvl>
    <w:lvl w:ilvl="4" w:tplc="A69E7F1E">
      <w:numFmt w:val="bullet"/>
      <w:lvlText w:val="•"/>
      <w:lvlJc w:val="left"/>
      <w:pPr>
        <w:ind w:left="3957" w:hanging="360"/>
      </w:pPr>
      <w:rPr>
        <w:rFonts w:hint="default"/>
        <w:lang w:val="en-US" w:eastAsia="zh-TW" w:bidi="ar-SA"/>
      </w:rPr>
    </w:lvl>
    <w:lvl w:ilvl="5" w:tplc="039CF062">
      <w:numFmt w:val="bullet"/>
      <w:lvlText w:val="•"/>
      <w:lvlJc w:val="left"/>
      <w:pPr>
        <w:ind w:left="4831" w:hanging="360"/>
      </w:pPr>
      <w:rPr>
        <w:rFonts w:hint="default"/>
        <w:lang w:val="en-US" w:eastAsia="zh-TW" w:bidi="ar-SA"/>
      </w:rPr>
    </w:lvl>
    <w:lvl w:ilvl="6" w:tplc="74545BE0">
      <w:numFmt w:val="bullet"/>
      <w:lvlText w:val="•"/>
      <w:lvlJc w:val="left"/>
      <w:pPr>
        <w:ind w:left="5705" w:hanging="360"/>
      </w:pPr>
      <w:rPr>
        <w:rFonts w:hint="default"/>
        <w:lang w:val="en-US" w:eastAsia="zh-TW" w:bidi="ar-SA"/>
      </w:rPr>
    </w:lvl>
    <w:lvl w:ilvl="7" w:tplc="F5EACBBE">
      <w:numFmt w:val="bullet"/>
      <w:lvlText w:val="•"/>
      <w:lvlJc w:val="left"/>
      <w:pPr>
        <w:ind w:left="6580" w:hanging="360"/>
      </w:pPr>
      <w:rPr>
        <w:rFonts w:hint="default"/>
        <w:lang w:val="en-US" w:eastAsia="zh-TW" w:bidi="ar-SA"/>
      </w:rPr>
    </w:lvl>
    <w:lvl w:ilvl="8" w:tplc="B0FA14EA">
      <w:numFmt w:val="bullet"/>
      <w:lvlText w:val="•"/>
      <w:lvlJc w:val="left"/>
      <w:pPr>
        <w:ind w:left="7454" w:hanging="360"/>
      </w:pPr>
      <w:rPr>
        <w:rFonts w:hint="default"/>
        <w:lang w:val="en-US" w:eastAsia="zh-TW" w:bidi="ar-SA"/>
      </w:rPr>
    </w:lvl>
  </w:abstractNum>
  <w:abstractNum w:abstractNumId="23" w15:restartNumberingAfterBreak="0">
    <w:nsid w:val="2FB27F17"/>
    <w:multiLevelType w:val="multilevel"/>
    <w:tmpl w:val="C8781AAA"/>
    <w:lvl w:ilvl="0">
      <w:start w:val="1"/>
      <w:numFmt w:val="taiwaneseCountingThousand"/>
      <w:pStyle w:val="a1"/>
      <w:suff w:val="nothing"/>
      <w:lvlText w:val="%1、"/>
      <w:lvlJc w:val="left"/>
      <w:pPr>
        <w:ind w:left="606" w:hanging="606"/>
      </w:pPr>
      <w:rPr>
        <w:rFonts w:ascii="標楷體" w:eastAsia="標楷體" w:hint="eastAsia"/>
        <w:b w:val="0"/>
        <w:bCs w:val="0"/>
        <w:i w:val="0"/>
        <w:iCs w:val="0"/>
        <w:caps w:val="0"/>
        <w:strike w:val="0"/>
        <w:dstrike w:val="0"/>
        <w:vanish w:val="0"/>
        <w:color w:val="000000"/>
        <w:sz w:val="30"/>
        <w:szCs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247" w:hanging="907"/>
      </w:pPr>
      <w:rPr>
        <w:rFonts w:ascii="標楷體" w:eastAsia="標楷體" w:hint="eastAsia"/>
        <w:b w:val="0"/>
        <w:bCs w:val="0"/>
        <w:i w:val="0"/>
        <w:iCs w:val="0"/>
        <w:caps w:val="0"/>
        <w:strike w:val="0"/>
        <w:dstrike w:val="0"/>
        <w:vanish w:val="0"/>
        <w:color w:val="000000"/>
        <w:sz w:val="30"/>
        <w:szCs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253" w:hanging="601"/>
      </w:pPr>
      <w:rPr>
        <w:rFonts w:ascii="標楷體" w:eastAsia="標楷體" w:hint="eastAsia"/>
        <w:b w:val="0"/>
        <w:bCs w:val="0"/>
        <w:i w:val="0"/>
        <w:iCs w:val="0"/>
        <w:caps w:val="0"/>
        <w:strike w:val="0"/>
        <w:dstrike w:val="0"/>
        <w:vanish w:val="0"/>
        <w:color w:val="000000"/>
        <w:sz w:val="30"/>
        <w:szCs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1888" w:hanging="896"/>
      </w:pPr>
      <w:rPr>
        <w:rFonts w:ascii="標楷體" w:eastAsia="標楷體" w:hint="eastAsia"/>
        <w:b w:val="0"/>
        <w:bCs w:val="0"/>
        <w:i w:val="0"/>
        <w:iCs w:val="0"/>
        <w:caps w:val="0"/>
        <w:strike w:val="0"/>
        <w:dstrike w:val="0"/>
        <w:vanish w:val="0"/>
        <w:color w:val="000000"/>
        <w:sz w:val="30"/>
        <w:szCs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1888" w:hanging="590"/>
      </w:pPr>
      <w:rPr>
        <w:rFonts w:ascii="標楷體" w:eastAsia="標楷體" w:hint="eastAsia"/>
        <w:b w:val="0"/>
        <w:bCs w:val="0"/>
        <w:i w:val="0"/>
        <w:iCs w:val="0"/>
        <w:caps w:val="0"/>
        <w:strike w:val="0"/>
        <w:dstrike w:val="0"/>
        <w:vanish w:val="0"/>
        <w:color w:val="000000"/>
        <w:sz w:val="30"/>
        <w:szCs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494" w:hanging="907"/>
      </w:pPr>
      <w:rPr>
        <w:rFonts w:ascii="標楷體" w:eastAsia="標楷體" w:hint="eastAsia"/>
        <w:b w:val="0"/>
        <w:bCs w:val="0"/>
        <w:i w:val="0"/>
        <w:iCs w:val="0"/>
        <w:caps w:val="0"/>
        <w:strike w:val="0"/>
        <w:dstrike w:val="0"/>
        <w:vanish w:val="0"/>
        <w:color w:val="000000"/>
        <w:sz w:val="30"/>
        <w:szCs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ideographZodiac"/>
      <w:lvlText w:val="%7、"/>
      <w:lvlJc w:val="left"/>
      <w:pPr>
        <w:tabs>
          <w:tab w:val="num" w:pos="3543"/>
        </w:tabs>
        <w:ind w:left="3543" w:hanging="1276"/>
      </w:pPr>
      <w:rPr>
        <w:rFonts w:ascii="標楷體" w:eastAsia="標楷體" w:hint="eastAsia"/>
        <w:b w:val="0"/>
        <w:bCs w:val="0"/>
        <w:i w:val="0"/>
        <w:iCs w:val="0"/>
        <w:caps w:val="0"/>
        <w:strike w:val="0"/>
        <w:dstrike w:val="0"/>
        <w:vanish w:val="0"/>
        <w:color w:val="000000"/>
        <w:sz w:val="30"/>
        <w:szCs w:val="3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ideographZodiac"/>
      <w:lvlText w:val="（%8）"/>
      <w:lvlJc w:val="left"/>
      <w:pPr>
        <w:tabs>
          <w:tab w:val="num" w:pos="4110"/>
        </w:tabs>
        <w:ind w:left="4110" w:hanging="1418"/>
      </w:pPr>
      <w:rPr>
        <w:rFonts w:ascii="標楷體" w:eastAsia="標楷體" w:hint="eastAsia"/>
        <w:b w:val="0"/>
        <w:bCs w:val="0"/>
        <w:i w:val="0"/>
        <w:iCs w:val="0"/>
        <w:caps w:val="0"/>
        <w:strike w:val="0"/>
        <w:dstrike w:val="0"/>
        <w:vanish w:val="0"/>
        <w:color w:val="000000"/>
        <w:sz w:val="30"/>
        <w:szCs w:val="3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4818"/>
        </w:tabs>
        <w:ind w:left="4818" w:hanging="1700"/>
      </w:pPr>
      <w:rPr>
        <w:rFonts w:hint="eastAsia"/>
      </w:rPr>
    </w:lvl>
  </w:abstractNum>
  <w:abstractNum w:abstractNumId="24" w15:restartNumberingAfterBreak="0">
    <w:nsid w:val="30711610"/>
    <w:multiLevelType w:val="hybridMultilevel"/>
    <w:tmpl w:val="993879BC"/>
    <w:lvl w:ilvl="0" w:tplc="11A443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2C45645"/>
    <w:multiLevelType w:val="multilevel"/>
    <w:tmpl w:val="232C93EC"/>
    <w:lvl w:ilvl="0">
      <w:start w:val="1"/>
      <w:numFmt w:val="taiwaneseCountingThousand"/>
      <w:pStyle w:val="3"/>
      <w:suff w:val="nothing"/>
      <w:lvlText w:val="(%1) "/>
      <w:lvlJc w:val="left"/>
      <w:pPr>
        <w:ind w:left="907" w:hanging="510"/>
      </w:pPr>
      <w:rPr>
        <w:rFonts w:ascii="Times New Roman" w:eastAsia="標楷體" w:hAnsi="Times New Roman" w:hint="default"/>
        <w:b w:val="0"/>
        <w:bCs w:val="0"/>
        <w:i w:val="0"/>
        <w:iCs w:val="0"/>
        <w:color w:val="auto"/>
        <w:sz w:val="26"/>
        <w:szCs w:val="26"/>
        <w:u w:val="none"/>
      </w:rPr>
    </w:lvl>
    <w:lvl w:ilvl="1">
      <w:start w:val="1"/>
      <w:numFmt w:val="decimal"/>
      <w:suff w:val="nothing"/>
      <w:lvlText w:val="%2. "/>
      <w:lvlJc w:val="left"/>
      <w:pPr>
        <w:ind w:left="964" w:hanging="284"/>
      </w:pPr>
      <w:rPr>
        <w:rFonts w:ascii="Times New Roman" w:eastAsia="標楷體" w:hAnsi="Times New Roman" w:hint="default"/>
        <w:b w:val="0"/>
        <w:bCs w:val="0"/>
        <w:i w:val="0"/>
        <w:iCs w:val="0"/>
        <w:sz w:val="26"/>
        <w:szCs w:val="26"/>
      </w:rPr>
    </w:lvl>
    <w:lvl w:ilvl="2">
      <w:start w:val="1"/>
      <w:numFmt w:val="decimal"/>
      <w:suff w:val="nothing"/>
      <w:lvlText w:val="(%3)"/>
      <w:lvlJc w:val="left"/>
      <w:pPr>
        <w:ind w:left="1191" w:hanging="284"/>
      </w:pPr>
      <w:rPr>
        <w:rFonts w:ascii="Times New Roman" w:eastAsia="標楷體" w:hAnsi="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
      <w:lvlJc w:val="left"/>
      <w:pPr>
        <w:ind w:left="1389" w:hanging="255"/>
      </w:pPr>
      <w:rPr>
        <w:rFonts w:ascii="Times New Roman" w:eastAsia="標楷體" w:hAnsi="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5. "/>
      <w:lvlJc w:val="left"/>
      <w:pPr>
        <w:ind w:left="1644" w:hanging="226"/>
      </w:pPr>
      <w:rPr>
        <w:rFonts w:ascii="Times New Roman" w:eastAsia="標楷體" w:hAnsi="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Restart w:val="0"/>
      <w:suff w:val="space"/>
      <w:lvlText w:val="●"/>
      <w:lvlJc w:val="left"/>
      <w:pPr>
        <w:ind w:left="1332" w:hanging="198"/>
      </w:pPr>
      <w:rPr>
        <w:rFonts w:ascii="Times New Roman"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suff w:val="space"/>
      <w:lvlText w:val="▪"/>
      <w:lvlJc w:val="left"/>
      <w:pPr>
        <w:ind w:left="1559" w:hanging="141"/>
      </w:pPr>
      <w:rPr>
        <w:rFonts w:ascii="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suff w:val="space"/>
      <w:lvlText w:val="▫"/>
      <w:lvlJc w:val="left"/>
      <w:pPr>
        <w:ind w:left="1786" w:hanging="142"/>
      </w:pPr>
      <w:rPr>
        <w:rFonts w:ascii="Times New Roman"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Restart w:val="0"/>
      <w:suff w:val="space"/>
      <w:lvlText w:val="◦"/>
      <w:lvlJc w:val="left"/>
      <w:pPr>
        <w:ind w:left="2013" w:hanging="142"/>
      </w:pPr>
      <w:rPr>
        <w:rFonts w:ascii="Times New Roman"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37D71B0"/>
    <w:multiLevelType w:val="hybridMultilevel"/>
    <w:tmpl w:val="70F85212"/>
    <w:lvl w:ilvl="0" w:tplc="CE9013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4525FA3"/>
    <w:multiLevelType w:val="hybridMultilevel"/>
    <w:tmpl w:val="630EAE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D0953CD"/>
    <w:multiLevelType w:val="hybridMultilevel"/>
    <w:tmpl w:val="2CBA43D0"/>
    <w:lvl w:ilvl="0" w:tplc="EDB020BC">
      <w:numFmt w:val="bullet"/>
      <w:lvlText w:val=""/>
      <w:lvlJc w:val="left"/>
      <w:pPr>
        <w:ind w:left="108" w:hanging="215"/>
      </w:pPr>
      <w:rPr>
        <w:rFonts w:ascii="Wingdings" w:eastAsia="Wingdings" w:hAnsi="Wingdings" w:cs="Wingdings" w:hint="default"/>
        <w:w w:val="100"/>
        <w:sz w:val="22"/>
        <w:szCs w:val="22"/>
        <w:lang w:val="en-US" w:eastAsia="zh-TW" w:bidi="ar-SA"/>
      </w:rPr>
    </w:lvl>
    <w:lvl w:ilvl="1" w:tplc="439AECB8">
      <w:numFmt w:val="bullet"/>
      <w:lvlText w:val="•"/>
      <w:lvlJc w:val="left"/>
      <w:pPr>
        <w:ind w:left="882" w:hanging="215"/>
      </w:pPr>
      <w:rPr>
        <w:rFonts w:hint="default"/>
        <w:lang w:val="en-US" w:eastAsia="zh-TW" w:bidi="ar-SA"/>
      </w:rPr>
    </w:lvl>
    <w:lvl w:ilvl="2" w:tplc="F84AD092">
      <w:numFmt w:val="bullet"/>
      <w:lvlText w:val="•"/>
      <w:lvlJc w:val="left"/>
      <w:pPr>
        <w:ind w:left="1665" w:hanging="215"/>
      </w:pPr>
      <w:rPr>
        <w:rFonts w:hint="default"/>
        <w:lang w:val="en-US" w:eastAsia="zh-TW" w:bidi="ar-SA"/>
      </w:rPr>
    </w:lvl>
    <w:lvl w:ilvl="3" w:tplc="FB601782">
      <w:numFmt w:val="bullet"/>
      <w:lvlText w:val="•"/>
      <w:lvlJc w:val="left"/>
      <w:pPr>
        <w:ind w:left="2448" w:hanging="215"/>
      </w:pPr>
      <w:rPr>
        <w:rFonts w:hint="default"/>
        <w:lang w:val="en-US" w:eastAsia="zh-TW" w:bidi="ar-SA"/>
      </w:rPr>
    </w:lvl>
    <w:lvl w:ilvl="4" w:tplc="3D9872DE">
      <w:numFmt w:val="bullet"/>
      <w:lvlText w:val="•"/>
      <w:lvlJc w:val="left"/>
      <w:pPr>
        <w:ind w:left="3231" w:hanging="215"/>
      </w:pPr>
      <w:rPr>
        <w:rFonts w:hint="default"/>
        <w:lang w:val="en-US" w:eastAsia="zh-TW" w:bidi="ar-SA"/>
      </w:rPr>
    </w:lvl>
    <w:lvl w:ilvl="5" w:tplc="1F64A4BA">
      <w:numFmt w:val="bullet"/>
      <w:lvlText w:val="•"/>
      <w:lvlJc w:val="left"/>
      <w:pPr>
        <w:ind w:left="4014" w:hanging="215"/>
      </w:pPr>
      <w:rPr>
        <w:rFonts w:hint="default"/>
        <w:lang w:val="en-US" w:eastAsia="zh-TW" w:bidi="ar-SA"/>
      </w:rPr>
    </w:lvl>
    <w:lvl w:ilvl="6" w:tplc="F4B2DD06">
      <w:numFmt w:val="bullet"/>
      <w:lvlText w:val="•"/>
      <w:lvlJc w:val="left"/>
      <w:pPr>
        <w:ind w:left="4797" w:hanging="215"/>
      </w:pPr>
      <w:rPr>
        <w:rFonts w:hint="default"/>
        <w:lang w:val="en-US" w:eastAsia="zh-TW" w:bidi="ar-SA"/>
      </w:rPr>
    </w:lvl>
    <w:lvl w:ilvl="7" w:tplc="D3B2FFEC">
      <w:numFmt w:val="bullet"/>
      <w:lvlText w:val="•"/>
      <w:lvlJc w:val="left"/>
      <w:pPr>
        <w:ind w:left="5580" w:hanging="215"/>
      </w:pPr>
      <w:rPr>
        <w:rFonts w:hint="default"/>
        <w:lang w:val="en-US" w:eastAsia="zh-TW" w:bidi="ar-SA"/>
      </w:rPr>
    </w:lvl>
    <w:lvl w:ilvl="8" w:tplc="A716AA7C">
      <w:numFmt w:val="bullet"/>
      <w:lvlText w:val="•"/>
      <w:lvlJc w:val="left"/>
      <w:pPr>
        <w:ind w:left="6363" w:hanging="215"/>
      </w:pPr>
      <w:rPr>
        <w:rFonts w:hint="default"/>
        <w:lang w:val="en-US" w:eastAsia="zh-TW" w:bidi="ar-SA"/>
      </w:rPr>
    </w:lvl>
  </w:abstractNum>
  <w:abstractNum w:abstractNumId="29" w15:restartNumberingAfterBreak="0">
    <w:nsid w:val="3D3C57B5"/>
    <w:multiLevelType w:val="multilevel"/>
    <w:tmpl w:val="D4E4BE38"/>
    <w:styleLink w:val="2"/>
    <w:lvl w:ilvl="0">
      <w:start w:val="1"/>
      <w:numFmt w:val="decimalEnclosedCircle"/>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15:restartNumberingAfterBreak="0">
    <w:nsid w:val="3DBF1227"/>
    <w:multiLevelType w:val="hybridMultilevel"/>
    <w:tmpl w:val="B39A87DC"/>
    <w:lvl w:ilvl="0" w:tplc="BFB405B0">
      <w:start w:val="1"/>
      <w:numFmt w:val="decimal"/>
      <w:lvlText w:val="%1."/>
      <w:lvlJc w:val="left"/>
      <w:pPr>
        <w:ind w:left="418" w:hanging="360"/>
      </w:pPr>
      <w:rPr>
        <w:rFonts w:hint="default"/>
      </w:rPr>
    </w:lvl>
    <w:lvl w:ilvl="1" w:tplc="04090019" w:tentative="1">
      <w:start w:val="1"/>
      <w:numFmt w:val="ideographTraditional"/>
      <w:lvlText w:val="%2、"/>
      <w:lvlJc w:val="left"/>
      <w:pPr>
        <w:ind w:left="1018" w:hanging="480"/>
      </w:p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31" w15:restartNumberingAfterBreak="0">
    <w:nsid w:val="436701BA"/>
    <w:multiLevelType w:val="hybridMultilevel"/>
    <w:tmpl w:val="3ACCFF3A"/>
    <w:lvl w:ilvl="0" w:tplc="94BC8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57C6EE8"/>
    <w:multiLevelType w:val="hybridMultilevel"/>
    <w:tmpl w:val="0B7015DC"/>
    <w:lvl w:ilvl="0" w:tplc="FFFFFFFF">
      <w:start w:val="1"/>
      <w:numFmt w:val="bullet"/>
      <w:lvlText w:val=""/>
      <w:lvlJc w:val="left"/>
      <w:pPr>
        <w:ind w:left="600" w:hanging="480"/>
      </w:pPr>
      <w:rPr>
        <w:rFonts w:ascii="Wingdings" w:hAnsi="Wingdings" w:hint="default"/>
      </w:rPr>
    </w:lvl>
    <w:lvl w:ilvl="1" w:tplc="FFFFFFFF">
      <w:start w:val="1"/>
      <w:numFmt w:val="bullet"/>
      <w:lvlText w:val=""/>
      <w:lvlJc w:val="left"/>
      <w:pPr>
        <w:ind w:left="1080" w:hanging="480"/>
      </w:pPr>
      <w:rPr>
        <w:rFonts w:ascii="Wingdings" w:hAnsi="Wingdings" w:hint="default"/>
      </w:rPr>
    </w:lvl>
    <w:lvl w:ilvl="2" w:tplc="FFFFFFFF">
      <w:start w:val="1"/>
      <w:numFmt w:val="bullet"/>
      <w:lvlText w:val=""/>
      <w:lvlJc w:val="left"/>
      <w:pPr>
        <w:ind w:left="1560" w:hanging="480"/>
      </w:pPr>
      <w:rPr>
        <w:rFonts w:ascii="Wingdings" w:hAnsi="Wingdings" w:hint="default"/>
      </w:rPr>
    </w:lvl>
    <w:lvl w:ilvl="3" w:tplc="FFFFFFFF">
      <w:start w:val="1"/>
      <w:numFmt w:val="bullet"/>
      <w:lvlText w:val=""/>
      <w:lvlJc w:val="left"/>
      <w:pPr>
        <w:ind w:left="2040" w:hanging="480"/>
      </w:pPr>
      <w:rPr>
        <w:rFonts w:ascii="Wingdings" w:hAnsi="Wingdings" w:hint="default"/>
      </w:rPr>
    </w:lvl>
    <w:lvl w:ilvl="4" w:tplc="FFFFFFFF">
      <w:start w:val="1"/>
      <w:numFmt w:val="bullet"/>
      <w:lvlText w:val=""/>
      <w:lvlJc w:val="left"/>
      <w:pPr>
        <w:ind w:left="2520" w:hanging="480"/>
      </w:pPr>
      <w:rPr>
        <w:rFonts w:ascii="Wingdings" w:hAnsi="Wingdings" w:hint="default"/>
      </w:rPr>
    </w:lvl>
    <w:lvl w:ilvl="5" w:tplc="FFFFFFFF">
      <w:start w:val="1"/>
      <w:numFmt w:val="bullet"/>
      <w:lvlText w:val=""/>
      <w:lvlJc w:val="left"/>
      <w:pPr>
        <w:ind w:left="3000" w:hanging="480"/>
      </w:pPr>
      <w:rPr>
        <w:rFonts w:ascii="Wingdings" w:hAnsi="Wingdings" w:hint="default"/>
      </w:rPr>
    </w:lvl>
    <w:lvl w:ilvl="6" w:tplc="FFFFFFFF">
      <w:start w:val="1"/>
      <w:numFmt w:val="bullet"/>
      <w:lvlText w:val=""/>
      <w:lvlJc w:val="left"/>
      <w:pPr>
        <w:ind w:left="3480" w:hanging="480"/>
      </w:pPr>
      <w:rPr>
        <w:rFonts w:ascii="Wingdings" w:hAnsi="Wingdings" w:hint="default"/>
      </w:rPr>
    </w:lvl>
    <w:lvl w:ilvl="7" w:tplc="FFFFFFFF">
      <w:start w:val="1"/>
      <w:numFmt w:val="bullet"/>
      <w:lvlText w:val=""/>
      <w:lvlJc w:val="left"/>
      <w:pPr>
        <w:ind w:left="3960" w:hanging="480"/>
      </w:pPr>
      <w:rPr>
        <w:rFonts w:ascii="Wingdings" w:hAnsi="Wingdings" w:hint="default"/>
      </w:rPr>
    </w:lvl>
    <w:lvl w:ilvl="8" w:tplc="FFFFFFFF">
      <w:start w:val="1"/>
      <w:numFmt w:val="bullet"/>
      <w:lvlText w:val=""/>
      <w:lvlJc w:val="left"/>
      <w:pPr>
        <w:ind w:left="4440" w:hanging="480"/>
      </w:pPr>
      <w:rPr>
        <w:rFonts w:ascii="Wingdings" w:hAnsi="Wingdings" w:hint="default"/>
      </w:rPr>
    </w:lvl>
  </w:abstractNum>
  <w:abstractNum w:abstractNumId="33" w15:restartNumberingAfterBreak="0">
    <w:nsid w:val="463F2201"/>
    <w:multiLevelType w:val="hybridMultilevel"/>
    <w:tmpl w:val="B568EA86"/>
    <w:lvl w:ilvl="0" w:tplc="88B898EA">
      <w:start w:val="1"/>
      <w:numFmt w:val="decimal"/>
      <w:lvlText w:val="%1."/>
      <w:lvlJc w:val="left"/>
      <w:pPr>
        <w:ind w:left="385" w:hanging="360"/>
      </w:pPr>
      <w:rPr>
        <w:rFonts w:eastAsia="DengXian"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34" w15:restartNumberingAfterBreak="0">
    <w:nsid w:val="475F456A"/>
    <w:multiLevelType w:val="hybridMultilevel"/>
    <w:tmpl w:val="844864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22352E5"/>
    <w:multiLevelType w:val="hybridMultilevel"/>
    <w:tmpl w:val="BF5A80E2"/>
    <w:lvl w:ilvl="0" w:tplc="22A67FE2">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6D03073"/>
    <w:multiLevelType w:val="hybridMultilevel"/>
    <w:tmpl w:val="B568EA86"/>
    <w:lvl w:ilvl="0" w:tplc="88B898EA">
      <w:start w:val="1"/>
      <w:numFmt w:val="decimal"/>
      <w:lvlText w:val="%1."/>
      <w:lvlJc w:val="left"/>
      <w:pPr>
        <w:ind w:left="385" w:hanging="360"/>
      </w:pPr>
      <w:rPr>
        <w:rFonts w:eastAsia="DengXian"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37" w15:restartNumberingAfterBreak="0">
    <w:nsid w:val="58811E6A"/>
    <w:multiLevelType w:val="hybridMultilevel"/>
    <w:tmpl w:val="9A763134"/>
    <w:lvl w:ilvl="0" w:tplc="2DD6D72E">
      <w:start w:val="1"/>
      <w:numFmt w:val="taiwaneseCountingThousand"/>
      <w:pStyle w:val="a2"/>
      <w:lvlText w:val="(%1)"/>
      <w:lvlJc w:val="left"/>
      <w:pPr>
        <w:tabs>
          <w:tab w:val="num" w:pos="2218"/>
        </w:tabs>
        <w:ind w:left="2218" w:hanging="1020"/>
      </w:pPr>
      <w:rPr>
        <w:rFonts w:hint="default"/>
      </w:rPr>
    </w:lvl>
    <w:lvl w:ilvl="1" w:tplc="04090019">
      <w:start w:val="1"/>
      <w:numFmt w:val="ideographTraditional"/>
      <w:lvlText w:val="%2、"/>
      <w:lvlJc w:val="left"/>
      <w:pPr>
        <w:tabs>
          <w:tab w:val="num" w:pos="2158"/>
        </w:tabs>
        <w:ind w:left="2158" w:hanging="480"/>
      </w:pPr>
    </w:lvl>
    <w:lvl w:ilvl="2" w:tplc="0409001B">
      <w:start w:val="1"/>
      <w:numFmt w:val="lowerRoman"/>
      <w:lvlText w:val="%3."/>
      <w:lvlJc w:val="right"/>
      <w:pPr>
        <w:tabs>
          <w:tab w:val="num" w:pos="2638"/>
        </w:tabs>
        <w:ind w:left="2638" w:hanging="480"/>
      </w:pPr>
    </w:lvl>
    <w:lvl w:ilvl="3" w:tplc="0409000F">
      <w:start w:val="1"/>
      <w:numFmt w:val="decimal"/>
      <w:lvlText w:val="%4."/>
      <w:lvlJc w:val="left"/>
      <w:pPr>
        <w:tabs>
          <w:tab w:val="num" w:pos="3118"/>
        </w:tabs>
        <w:ind w:left="3118" w:hanging="480"/>
      </w:pPr>
    </w:lvl>
    <w:lvl w:ilvl="4" w:tplc="04090019">
      <w:start w:val="1"/>
      <w:numFmt w:val="ideographTraditional"/>
      <w:lvlText w:val="%5、"/>
      <w:lvlJc w:val="left"/>
      <w:pPr>
        <w:tabs>
          <w:tab w:val="num" w:pos="3598"/>
        </w:tabs>
        <w:ind w:left="3598" w:hanging="480"/>
      </w:pPr>
    </w:lvl>
    <w:lvl w:ilvl="5" w:tplc="0409001B">
      <w:start w:val="1"/>
      <w:numFmt w:val="lowerRoman"/>
      <w:lvlText w:val="%6."/>
      <w:lvlJc w:val="right"/>
      <w:pPr>
        <w:tabs>
          <w:tab w:val="num" w:pos="4078"/>
        </w:tabs>
        <w:ind w:left="4078" w:hanging="480"/>
      </w:pPr>
    </w:lvl>
    <w:lvl w:ilvl="6" w:tplc="0409000F">
      <w:start w:val="1"/>
      <w:numFmt w:val="decimal"/>
      <w:lvlText w:val="%7."/>
      <w:lvlJc w:val="left"/>
      <w:pPr>
        <w:tabs>
          <w:tab w:val="num" w:pos="4558"/>
        </w:tabs>
        <w:ind w:left="4558" w:hanging="480"/>
      </w:pPr>
    </w:lvl>
    <w:lvl w:ilvl="7" w:tplc="04090019">
      <w:start w:val="1"/>
      <w:numFmt w:val="ideographTraditional"/>
      <w:lvlText w:val="%8、"/>
      <w:lvlJc w:val="left"/>
      <w:pPr>
        <w:tabs>
          <w:tab w:val="num" w:pos="5038"/>
        </w:tabs>
        <w:ind w:left="5038" w:hanging="480"/>
      </w:pPr>
    </w:lvl>
    <w:lvl w:ilvl="8" w:tplc="0409001B">
      <w:start w:val="1"/>
      <w:numFmt w:val="lowerRoman"/>
      <w:lvlText w:val="%9."/>
      <w:lvlJc w:val="right"/>
      <w:pPr>
        <w:tabs>
          <w:tab w:val="num" w:pos="5518"/>
        </w:tabs>
        <w:ind w:left="5518" w:hanging="480"/>
      </w:pPr>
    </w:lvl>
  </w:abstractNum>
  <w:abstractNum w:abstractNumId="38" w15:restartNumberingAfterBreak="0">
    <w:nsid w:val="632542A9"/>
    <w:multiLevelType w:val="multilevel"/>
    <w:tmpl w:val="4552AB68"/>
    <w:lvl w:ilvl="0">
      <w:start w:val="1"/>
      <w:numFmt w:val="taiwaneseCountingThousand"/>
      <w:pStyle w:val="a3"/>
      <w:suff w:val="nothing"/>
      <w:lvlText w:val="%1、"/>
      <w:lvlJc w:val="left"/>
      <w:pPr>
        <w:ind w:left="953" w:hanging="635"/>
      </w:pPr>
      <w:rPr>
        <w:rFonts w:hint="eastAsia"/>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39" w15:restartNumberingAfterBreak="0">
    <w:nsid w:val="64171FEB"/>
    <w:multiLevelType w:val="hybridMultilevel"/>
    <w:tmpl w:val="C92C5B54"/>
    <w:lvl w:ilvl="0" w:tplc="22A67FE2">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5111212"/>
    <w:multiLevelType w:val="hybridMultilevel"/>
    <w:tmpl w:val="CE563BEE"/>
    <w:lvl w:ilvl="0" w:tplc="6BFE9204">
      <w:numFmt w:val="bullet"/>
      <w:lvlText w:val=""/>
      <w:lvlJc w:val="left"/>
      <w:pPr>
        <w:ind w:left="108" w:hanging="215"/>
      </w:pPr>
      <w:rPr>
        <w:rFonts w:ascii="Wingdings" w:eastAsia="Wingdings" w:hAnsi="Wingdings" w:cs="Wingdings" w:hint="default"/>
        <w:w w:val="100"/>
        <w:sz w:val="22"/>
        <w:szCs w:val="22"/>
        <w:lang w:val="en-US" w:eastAsia="zh-TW" w:bidi="ar-SA"/>
      </w:rPr>
    </w:lvl>
    <w:lvl w:ilvl="1" w:tplc="14C65CDE">
      <w:numFmt w:val="bullet"/>
      <w:lvlText w:val="•"/>
      <w:lvlJc w:val="left"/>
      <w:pPr>
        <w:ind w:left="882" w:hanging="215"/>
      </w:pPr>
      <w:rPr>
        <w:rFonts w:hint="default"/>
        <w:lang w:val="en-US" w:eastAsia="zh-TW" w:bidi="ar-SA"/>
      </w:rPr>
    </w:lvl>
    <w:lvl w:ilvl="2" w:tplc="139CB4D2">
      <w:numFmt w:val="bullet"/>
      <w:lvlText w:val="•"/>
      <w:lvlJc w:val="left"/>
      <w:pPr>
        <w:ind w:left="1665" w:hanging="215"/>
      </w:pPr>
      <w:rPr>
        <w:rFonts w:hint="default"/>
        <w:lang w:val="en-US" w:eastAsia="zh-TW" w:bidi="ar-SA"/>
      </w:rPr>
    </w:lvl>
    <w:lvl w:ilvl="3" w:tplc="48D0BB92">
      <w:numFmt w:val="bullet"/>
      <w:lvlText w:val="•"/>
      <w:lvlJc w:val="left"/>
      <w:pPr>
        <w:ind w:left="2448" w:hanging="215"/>
      </w:pPr>
      <w:rPr>
        <w:rFonts w:hint="default"/>
        <w:lang w:val="en-US" w:eastAsia="zh-TW" w:bidi="ar-SA"/>
      </w:rPr>
    </w:lvl>
    <w:lvl w:ilvl="4" w:tplc="4F8ACB4A">
      <w:numFmt w:val="bullet"/>
      <w:lvlText w:val="•"/>
      <w:lvlJc w:val="left"/>
      <w:pPr>
        <w:ind w:left="3231" w:hanging="215"/>
      </w:pPr>
      <w:rPr>
        <w:rFonts w:hint="default"/>
        <w:lang w:val="en-US" w:eastAsia="zh-TW" w:bidi="ar-SA"/>
      </w:rPr>
    </w:lvl>
    <w:lvl w:ilvl="5" w:tplc="6940589C">
      <w:numFmt w:val="bullet"/>
      <w:lvlText w:val="•"/>
      <w:lvlJc w:val="left"/>
      <w:pPr>
        <w:ind w:left="4014" w:hanging="215"/>
      </w:pPr>
      <w:rPr>
        <w:rFonts w:hint="default"/>
        <w:lang w:val="en-US" w:eastAsia="zh-TW" w:bidi="ar-SA"/>
      </w:rPr>
    </w:lvl>
    <w:lvl w:ilvl="6" w:tplc="BF22F272">
      <w:numFmt w:val="bullet"/>
      <w:lvlText w:val="•"/>
      <w:lvlJc w:val="left"/>
      <w:pPr>
        <w:ind w:left="4797" w:hanging="215"/>
      </w:pPr>
      <w:rPr>
        <w:rFonts w:hint="default"/>
        <w:lang w:val="en-US" w:eastAsia="zh-TW" w:bidi="ar-SA"/>
      </w:rPr>
    </w:lvl>
    <w:lvl w:ilvl="7" w:tplc="949E1DE8">
      <w:numFmt w:val="bullet"/>
      <w:lvlText w:val="•"/>
      <w:lvlJc w:val="left"/>
      <w:pPr>
        <w:ind w:left="5580" w:hanging="215"/>
      </w:pPr>
      <w:rPr>
        <w:rFonts w:hint="default"/>
        <w:lang w:val="en-US" w:eastAsia="zh-TW" w:bidi="ar-SA"/>
      </w:rPr>
    </w:lvl>
    <w:lvl w:ilvl="8" w:tplc="8F8A42F8">
      <w:numFmt w:val="bullet"/>
      <w:lvlText w:val="•"/>
      <w:lvlJc w:val="left"/>
      <w:pPr>
        <w:ind w:left="6363" w:hanging="215"/>
      </w:pPr>
      <w:rPr>
        <w:rFonts w:hint="default"/>
        <w:lang w:val="en-US" w:eastAsia="zh-TW" w:bidi="ar-SA"/>
      </w:rPr>
    </w:lvl>
  </w:abstractNum>
  <w:abstractNum w:abstractNumId="41" w15:restartNumberingAfterBreak="0">
    <w:nsid w:val="65703C47"/>
    <w:multiLevelType w:val="hybridMultilevel"/>
    <w:tmpl w:val="8BB63AD0"/>
    <w:lvl w:ilvl="0" w:tplc="247C10F0">
      <w:start w:val="1"/>
      <w:numFmt w:val="taiwaneseCountingThousand"/>
      <w:pStyle w:val="a4"/>
      <w:lvlText w:val="%1、"/>
      <w:lvlJc w:val="left"/>
      <w:pPr>
        <w:tabs>
          <w:tab w:val="num" w:pos="1768"/>
        </w:tabs>
        <w:ind w:left="1768" w:hanging="990"/>
      </w:pPr>
      <w:rPr>
        <w:rFonts w:hAnsi="標楷體" w:hint="default"/>
      </w:rPr>
    </w:lvl>
    <w:lvl w:ilvl="1" w:tplc="04090019">
      <w:start w:val="1"/>
      <w:numFmt w:val="ideographTraditional"/>
      <w:lvlText w:val="%2、"/>
      <w:lvlJc w:val="left"/>
      <w:pPr>
        <w:tabs>
          <w:tab w:val="num" w:pos="1738"/>
        </w:tabs>
        <w:ind w:left="1738" w:hanging="480"/>
      </w:pPr>
    </w:lvl>
    <w:lvl w:ilvl="2" w:tplc="0409001B">
      <w:start w:val="1"/>
      <w:numFmt w:val="lowerRoman"/>
      <w:lvlText w:val="%3."/>
      <w:lvlJc w:val="right"/>
      <w:pPr>
        <w:tabs>
          <w:tab w:val="num" w:pos="2218"/>
        </w:tabs>
        <w:ind w:left="2218" w:hanging="480"/>
      </w:pPr>
    </w:lvl>
    <w:lvl w:ilvl="3" w:tplc="0409000F">
      <w:start w:val="1"/>
      <w:numFmt w:val="decimal"/>
      <w:lvlText w:val="%4."/>
      <w:lvlJc w:val="left"/>
      <w:pPr>
        <w:tabs>
          <w:tab w:val="num" w:pos="2698"/>
        </w:tabs>
        <w:ind w:left="2698" w:hanging="480"/>
      </w:pPr>
    </w:lvl>
    <w:lvl w:ilvl="4" w:tplc="04090019">
      <w:start w:val="1"/>
      <w:numFmt w:val="ideographTraditional"/>
      <w:lvlText w:val="%5、"/>
      <w:lvlJc w:val="left"/>
      <w:pPr>
        <w:tabs>
          <w:tab w:val="num" w:pos="3178"/>
        </w:tabs>
        <w:ind w:left="3178" w:hanging="480"/>
      </w:pPr>
    </w:lvl>
    <w:lvl w:ilvl="5" w:tplc="0409001B">
      <w:start w:val="1"/>
      <w:numFmt w:val="lowerRoman"/>
      <w:lvlText w:val="%6."/>
      <w:lvlJc w:val="right"/>
      <w:pPr>
        <w:tabs>
          <w:tab w:val="num" w:pos="3658"/>
        </w:tabs>
        <w:ind w:left="3658" w:hanging="480"/>
      </w:pPr>
    </w:lvl>
    <w:lvl w:ilvl="6" w:tplc="0409000F">
      <w:start w:val="1"/>
      <w:numFmt w:val="decimal"/>
      <w:lvlText w:val="%7."/>
      <w:lvlJc w:val="left"/>
      <w:pPr>
        <w:tabs>
          <w:tab w:val="num" w:pos="4138"/>
        </w:tabs>
        <w:ind w:left="4138" w:hanging="480"/>
      </w:pPr>
    </w:lvl>
    <w:lvl w:ilvl="7" w:tplc="04090019">
      <w:start w:val="1"/>
      <w:numFmt w:val="ideographTraditional"/>
      <w:lvlText w:val="%8、"/>
      <w:lvlJc w:val="left"/>
      <w:pPr>
        <w:tabs>
          <w:tab w:val="num" w:pos="4618"/>
        </w:tabs>
        <w:ind w:left="4618" w:hanging="480"/>
      </w:pPr>
    </w:lvl>
    <w:lvl w:ilvl="8" w:tplc="0409001B">
      <w:start w:val="1"/>
      <w:numFmt w:val="lowerRoman"/>
      <w:lvlText w:val="%9."/>
      <w:lvlJc w:val="right"/>
      <w:pPr>
        <w:tabs>
          <w:tab w:val="num" w:pos="5098"/>
        </w:tabs>
        <w:ind w:left="5098" w:hanging="480"/>
      </w:pPr>
    </w:lvl>
  </w:abstractNum>
  <w:abstractNum w:abstractNumId="42" w15:restartNumberingAfterBreak="0">
    <w:nsid w:val="658624B4"/>
    <w:multiLevelType w:val="hybridMultilevel"/>
    <w:tmpl w:val="AC3AC2CC"/>
    <w:lvl w:ilvl="0" w:tplc="277C46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6CF5EBC"/>
    <w:multiLevelType w:val="multilevel"/>
    <w:tmpl w:val="05862840"/>
    <w:lvl w:ilvl="0">
      <w:start w:val="1"/>
      <w:numFmt w:val="decimal"/>
      <w:lvlText w:val="%1."/>
      <w:lvlJc w:val="left"/>
      <w:pPr>
        <w:ind w:left="284" w:hanging="284"/>
      </w:pPr>
      <w:rPr>
        <w:rFonts w:hint="eastAsia"/>
      </w:rPr>
    </w:lvl>
    <w:lvl w:ilvl="1">
      <w:start w:val="1"/>
      <w:numFmt w:val="ideographTraditional"/>
      <w:lvlText w:val="%2、"/>
      <w:lvlJc w:val="left"/>
      <w:pPr>
        <w:ind w:left="888" w:hanging="480"/>
      </w:pPr>
      <w:rPr>
        <w:rFonts w:hint="eastAsia"/>
      </w:rPr>
    </w:lvl>
    <w:lvl w:ilvl="2">
      <w:start w:val="1"/>
      <w:numFmt w:val="lowerRoman"/>
      <w:lvlText w:val="%3."/>
      <w:lvlJc w:val="right"/>
      <w:pPr>
        <w:ind w:left="1368" w:hanging="480"/>
      </w:pPr>
      <w:rPr>
        <w:rFonts w:hint="eastAsia"/>
      </w:rPr>
    </w:lvl>
    <w:lvl w:ilvl="3">
      <w:start w:val="1"/>
      <w:numFmt w:val="decimal"/>
      <w:lvlText w:val="%4."/>
      <w:lvlJc w:val="left"/>
      <w:pPr>
        <w:ind w:left="1848" w:hanging="480"/>
      </w:pPr>
      <w:rPr>
        <w:rFonts w:hint="eastAsia"/>
      </w:rPr>
    </w:lvl>
    <w:lvl w:ilvl="4">
      <w:start w:val="1"/>
      <w:numFmt w:val="ideographTraditional"/>
      <w:lvlText w:val="%5、"/>
      <w:lvlJc w:val="left"/>
      <w:pPr>
        <w:ind w:left="2328" w:hanging="480"/>
      </w:pPr>
      <w:rPr>
        <w:rFonts w:hint="eastAsia"/>
      </w:rPr>
    </w:lvl>
    <w:lvl w:ilvl="5">
      <w:start w:val="1"/>
      <w:numFmt w:val="lowerRoman"/>
      <w:lvlText w:val="%6."/>
      <w:lvlJc w:val="right"/>
      <w:pPr>
        <w:ind w:left="2808" w:hanging="480"/>
      </w:pPr>
      <w:rPr>
        <w:rFonts w:hint="eastAsia"/>
      </w:rPr>
    </w:lvl>
    <w:lvl w:ilvl="6">
      <w:start w:val="1"/>
      <w:numFmt w:val="decimal"/>
      <w:lvlText w:val="%7."/>
      <w:lvlJc w:val="left"/>
      <w:pPr>
        <w:ind w:left="3288" w:hanging="480"/>
      </w:pPr>
      <w:rPr>
        <w:rFonts w:hint="eastAsia"/>
      </w:rPr>
    </w:lvl>
    <w:lvl w:ilvl="7">
      <w:start w:val="1"/>
      <w:numFmt w:val="ideographTraditional"/>
      <w:lvlText w:val="%8、"/>
      <w:lvlJc w:val="left"/>
      <w:pPr>
        <w:ind w:left="3768" w:hanging="480"/>
      </w:pPr>
      <w:rPr>
        <w:rFonts w:hint="eastAsia"/>
      </w:rPr>
    </w:lvl>
    <w:lvl w:ilvl="8">
      <w:start w:val="1"/>
      <w:numFmt w:val="lowerRoman"/>
      <w:lvlText w:val="%9."/>
      <w:lvlJc w:val="right"/>
      <w:pPr>
        <w:ind w:left="4248" w:hanging="480"/>
      </w:pPr>
      <w:rPr>
        <w:rFonts w:hint="eastAsia"/>
      </w:rPr>
    </w:lvl>
  </w:abstractNum>
  <w:abstractNum w:abstractNumId="44" w15:restartNumberingAfterBreak="0">
    <w:nsid w:val="6A8D6586"/>
    <w:multiLevelType w:val="multilevel"/>
    <w:tmpl w:val="0409001D"/>
    <w:styleLink w:val="1"/>
    <w:lvl w:ilvl="0">
      <w:start w:val="1"/>
      <w:numFmt w:val="decimalEnclosedCircle"/>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5" w15:restartNumberingAfterBreak="0">
    <w:nsid w:val="6C205333"/>
    <w:multiLevelType w:val="hybridMultilevel"/>
    <w:tmpl w:val="088EAAE6"/>
    <w:lvl w:ilvl="0" w:tplc="FFFFFFFF">
      <w:start w:val="1"/>
      <w:numFmt w:val="bullet"/>
      <w:pStyle w:val="10"/>
      <w:lvlText w:val="◎"/>
      <w:lvlJc w:val="left"/>
      <w:pPr>
        <w:tabs>
          <w:tab w:val="num" w:pos="624"/>
        </w:tabs>
        <w:ind w:left="624" w:hanging="397"/>
      </w:pPr>
      <w:rPr>
        <w:rFonts w:ascii="標楷體" w:eastAsia="標楷體" w:hAnsi="Wingdings" w:hint="eastAsia"/>
      </w:rPr>
    </w:lvl>
    <w:lvl w:ilvl="1" w:tplc="FFFFFFFF">
      <w:start w:val="1"/>
      <w:numFmt w:val="bullet"/>
      <w:lvlText w:val=""/>
      <w:lvlJc w:val="left"/>
      <w:pPr>
        <w:tabs>
          <w:tab w:val="num" w:pos="960"/>
        </w:tabs>
        <w:ind w:left="960" w:hanging="480"/>
      </w:pPr>
      <w:rPr>
        <w:rFonts w:ascii="Wingdings" w:hAnsi="Wingdings" w:cs="Wingdings" w:hint="default"/>
      </w:rPr>
    </w:lvl>
    <w:lvl w:ilvl="2" w:tplc="FFFFFFFF">
      <w:start w:val="1"/>
      <w:numFmt w:val="bullet"/>
      <w:lvlText w:val=""/>
      <w:lvlJc w:val="left"/>
      <w:pPr>
        <w:tabs>
          <w:tab w:val="num" w:pos="1440"/>
        </w:tabs>
        <w:ind w:left="1440" w:hanging="480"/>
      </w:pPr>
      <w:rPr>
        <w:rFonts w:ascii="Wingdings" w:hAnsi="Wingdings" w:cs="Wingdings" w:hint="default"/>
      </w:rPr>
    </w:lvl>
    <w:lvl w:ilvl="3" w:tplc="FFFFFFFF">
      <w:start w:val="1"/>
      <w:numFmt w:val="bullet"/>
      <w:lvlText w:val=""/>
      <w:lvlJc w:val="left"/>
      <w:pPr>
        <w:tabs>
          <w:tab w:val="num" w:pos="1920"/>
        </w:tabs>
        <w:ind w:left="1920" w:hanging="480"/>
      </w:pPr>
      <w:rPr>
        <w:rFonts w:ascii="Wingdings" w:hAnsi="Wingdings" w:cs="Wingdings" w:hint="default"/>
      </w:rPr>
    </w:lvl>
    <w:lvl w:ilvl="4" w:tplc="FFFFFFFF">
      <w:start w:val="1"/>
      <w:numFmt w:val="bullet"/>
      <w:lvlText w:val=""/>
      <w:lvlJc w:val="left"/>
      <w:pPr>
        <w:tabs>
          <w:tab w:val="num" w:pos="2400"/>
        </w:tabs>
        <w:ind w:left="2400" w:hanging="480"/>
      </w:pPr>
      <w:rPr>
        <w:rFonts w:ascii="Wingdings" w:hAnsi="Wingdings" w:cs="Wingdings" w:hint="default"/>
      </w:rPr>
    </w:lvl>
    <w:lvl w:ilvl="5" w:tplc="FFFFFFFF">
      <w:start w:val="1"/>
      <w:numFmt w:val="bullet"/>
      <w:lvlText w:val=""/>
      <w:lvlJc w:val="left"/>
      <w:pPr>
        <w:tabs>
          <w:tab w:val="num" w:pos="2880"/>
        </w:tabs>
        <w:ind w:left="2880" w:hanging="480"/>
      </w:pPr>
      <w:rPr>
        <w:rFonts w:ascii="Wingdings" w:hAnsi="Wingdings" w:cs="Wingdings" w:hint="default"/>
      </w:rPr>
    </w:lvl>
    <w:lvl w:ilvl="6" w:tplc="FFFFFFFF">
      <w:start w:val="1"/>
      <w:numFmt w:val="bullet"/>
      <w:lvlText w:val=""/>
      <w:lvlJc w:val="left"/>
      <w:pPr>
        <w:tabs>
          <w:tab w:val="num" w:pos="3360"/>
        </w:tabs>
        <w:ind w:left="3360" w:hanging="480"/>
      </w:pPr>
      <w:rPr>
        <w:rFonts w:ascii="Wingdings" w:hAnsi="Wingdings" w:cs="Wingdings" w:hint="default"/>
      </w:rPr>
    </w:lvl>
    <w:lvl w:ilvl="7" w:tplc="FFFFFFFF">
      <w:start w:val="1"/>
      <w:numFmt w:val="bullet"/>
      <w:lvlText w:val=""/>
      <w:lvlJc w:val="left"/>
      <w:pPr>
        <w:tabs>
          <w:tab w:val="num" w:pos="3840"/>
        </w:tabs>
        <w:ind w:left="3840" w:hanging="480"/>
      </w:pPr>
      <w:rPr>
        <w:rFonts w:ascii="Wingdings" w:hAnsi="Wingdings" w:cs="Wingdings" w:hint="default"/>
      </w:rPr>
    </w:lvl>
    <w:lvl w:ilvl="8" w:tplc="FFFFFFFF">
      <w:start w:val="1"/>
      <w:numFmt w:val="bullet"/>
      <w:lvlText w:val=""/>
      <w:lvlJc w:val="left"/>
      <w:pPr>
        <w:tabs>
          <w:tab w:val="num" w:pos="4320"/>
        </w:tabs>
        <w:ind w:left="4320" w:hanging="480"/>
      </w:pPr>
      <w:rPr>
        <w:rFonts w:ascii="Wingdings" w:hAnsi="Wingdings" w:cs="Wingdings" w:hint="default"/>
      </w:rPr>
    </w:lvl>
  </w:abstractNum>
  <w:abstractNum w:abstractNumId="46" w15:restartNumberingAfterBreak="0">
    <w:nsid w:val="767A762D"/>
    <w:multiLevelType w:val="hybridMultilevel"/>
    <w:tmpl w:val="CDC8F296"/>
    <w:lvl w:ilvl="0" w:tplc="40DA4A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BDA2CF4"/>
    <w:multiLevelType w:val="multilevel"/>
    <w:tmpl w:val="C5E20A04"/>
    <w:lvl w:ilvl="0">
      <w:start w:val="1"/>
      <w:numFmt w:val="bullet"/>
      <w:pStyle w:val="a5"/>
      <w:suff w:val="space"/>
      <w:lvlText w:val="◎"/>
      <w:lvlJc w:val="left"/>
      <w:pPr>
        <w:ind w:left="567" w:hanging="567"/>
      </w:pPr>
      <w:rPr>
        <w:rFonts w:ascii="標楷體" w:eastAsia="標楷體" w:hint="eastAsia"/>
        <w:b w:val="0"/>
        <w:bCs w:val="0"/>
        <w:i w:val="0"/>
        <w:iCs w:val="0"/>
        <w:sz w:val="26"/>
        <w:szCs w:val="26"/>
        <w:u w:val="none"/>
      </w:rPr>
    </w:lvl>
    <w:lvl w:ilvl="1">
      <w:start w:val="1"/>
      <w:numFmt w:val="taiwaneseCountingThousand"/>
      <w:suff w:val="nothing"/>
      <w:lvlText w:val="%2、"/>
      <w:lvlJc w:val="left"/>
      <w:pPr>
        <w:ind w:left="510" w:hanging="510"/>
      </w:pPr>
      <w:rPr>
        <w:rFonts w:ascii="Times New Roman" w:eastAsia="標楷體" w:hAnsi="Times New Roman" w:hint="default"/>
        <w:b w:val="0"/>
        <w:bCs w:val="0"/>
        <w:i w:val="0"/>
        <w:iCs w:val="0"/>
        <w:sz w:val="26"/>
        <w:szCs w:val="26"/>
        <w:u w:val="none"/>
      </w:rPr>
    </w:lvl>
    <w:lvl w:ilvl="2">
      <w:start w:val="1"/>
      <w:numFmt w:val="taiwaneseCountingThousand"/>
      <w:suff w:val="space"/>
      <w:lvlText w:val="(%3)"/>
      <w:lvlJc w:val="left"/>
      <w:pPr>
        <w:ind w:left="907" w:hanging="510"/>
      </w:pPr>
      <w:rPr>
        <w:rFonts w:ascii="Times New Roman" w:eastAsia="標楷體" w:hAnsi="Times New Roman" w:hint="default"/>
        <w:b w:val="0"/>
        <w:bCs w:val="0"/>
        <w:i w:val="0"/>
        <w:iCs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
      <w:lvlJc w:val="left"/>
      <w:pPr>
        <w:ind w:left="936" w:hanging="256"/>
      </w:pPr>
      <w:rPr>
        <w:rFonts w:ascii="Times New Roman" w:eastAsia="標楷體" w:hAnsi="Times New Roman" w:hint="default"/>
        <w:b w:val="0"/>
        <w:bCs w:val="0"/>
        <w:i w:val="0"/>
        <w:iCs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5)"/>
      <w:lvlJc w:val="left"/>
      <w:pPr>
        <w:ind w:left="1219" w:hanging="312"/>
      </w:pPr>
      <w:rPr>
        <w:rFonts w:ascii="Times New Roman" w:eastAsia="標楷體" w:hAnsi="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6)"/>
      <w:lvlJc w:val="left"/>
      <w:pPr>
        <w:ind w:left="1332" w:hanging="198"/>
      </w:pPr>
      <w:rPr>
        <w:rFonts w:ascii="Times New Roman" w:eastAsia="標楷體" w:hAnsi="Times New Roman"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suff w:val="space"/>
      <w:lvlText w:val="%7."/>
      <w:lvlJc w:val="left"/>
      <w:pPr>
        <w:ind w:left="1644" w:hanging="226"/>
      </w:pPr>
      <w:rPr>
        <w:rFonts w:hint="eastAsia"/>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space"/>
      <w:lvlText w:val="%7-%8"/>
      <w:lvlJc w:val="left"/>
      <w:pPr>
        <w:ind w:left="2013" w:hanging="369"/>
      </w:pPr>
      <w:rPr>
        <w:rFonts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Restart w:val="0"/>
      <w:suff w:val="space"/>
      <w:lvlText w:val="◦"/>
      <w:lvlJc w:val="left"/>
      <w:pPr>
        <w:ind w:left="1786" w:hanging="142"/>
      </w:pPr>
      <w:rPr>
        <w:rFonts w:ascii="Times New Roman"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7E3749C1"/>
    <w:multiLevelType w:val="hybridMultilevel"/>
    <w:tmpl w:val="F48C5D82"/>
    <w:lvl w:ilvl="0" w:tplc="FFFFFFFF">
      <w:start w:val="1"/>
      <w:numFmt w:val="decimal"/>
      <w:lvlText w:val="%1."/>
      <w:lvlJc w:val="left"/>
      <w:pPr>
        <w:ind w:left="360" w:hanging="360"/>
      </w:pPr>
      <w:rPr>
        <w:rFonts w:hint="default"/>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num w:numId="1">
    <w:abstractNumId w:val="37"/>
  </w:num>
  <w:num w:numId="2">
    <w:abstractNumId w:val="41"/>
  </w:num>
  <w:num w:numId="3">
    <w:abstractNumId w:val="23"/>
  </w:num>
  <w:num w:numId="4">
    <w:abstractNumId w:val="47"/>
  </w:num>
  <w:num w:numId="5">
    <w:abstractNumId w:val="25"/>
  </w:num>
  <w:num w:numId="6">
    <w:abstractNumId w:val="2"/>
  </w:num>
  <w:num w:numId="7">
    <w:abstractNumId w:val="45"/>
  </w:num>
  <w:num w:numId="8">
    <w:abstractNumId w:val="38"/>
  </w:num>
  <w:num w:numId="9">
    <w:abstractNumId w:val="12"/>
  </w:num>
  <w:num w:numId="10">
    <w:abstractNumId w:val="44"/>
  </w:num>
  <w:num w:numId="11">
    <w:abstractNumId w:val="29"/>
  </w:num>
  <w:num w:numId="12">
    <w:abstractNumId w:val="0"/>
  </w:num>
  <w:num w:numId="13">
    <w:abstractNumId w:val="10"/>
  </w:num>
  <w:num w:numId="14">
    <w:abstractNumId w:val="21"/>
  </w:num>
  <w:num w:numId="15">
    <w:abstractNumId w:val="43"/>
  </w:num>
  <w:num w:numId="16">
    <w:abstractNumId w:val="33"/>
  </w:num>
  <w:num w:numId="17">
    <w:abstractNumId w:val="36"/>
  </w:num>
  <w:num w:numId="18">
    <w:abstractNumId w:val="14"/>
  </w:num>
  <w:num w:numId="19">
    <w:abstractNumId w:val="42"/>
  </w:num>
  <w:num w:numId="20">
    <w:abstractNumId w:val="13"/>
  </w:num>
  <w:num w:numId="21">
    <w:abstractNumId w:val="17"/>
  </w:num>
  <w:num w:numId="22">
    <w:abstractNumId w:val="48"/>
  </w:num>
  <w:num w:numId="23">
    <w:abstractNumId w:val="11"/>
  </w:num>
  <w:num w:numId="24">
    <w:abstractNumId w:val="19"/>
  </w:num>
  <w:num w:numId="25">
    <w:abstractNumId w:val="18"/>
  </w:num>
  <w:num w:numId="26">
    <w:abstractNumId w:val="20"/>
  </w:num>
  <w:num w:numId="27">
    <w:abstractNumId w:val="32"/>
  </w:num>
  <w:num w:numId="28">
    <w:abstractNumId w:val="5"/>
  </w:num>
  <w:num w:numId="29">
    <w:abstractNumId w:val="35"/>
  </w:num>
  <w:num w:numId="30">
    <w:abstractNumId w:val="6"/>
  </w:num>
  <w:num w:numId="31">
    <w:abstractNumId w:val="39"/>
  </w:num>
  <w:num w:numId="32">
    <w:abstractNumId w:val="9"/>
  </w:num>
  <w:num w:numId="33">
    <w:abstractNumId w:val="8"/>
  </w:num>
  <w:num w:numId="34">
    <w:abstractNumId w:val="27"/>
  </w:num>
  <w:num w:numId="35">
    <w:abstractNumId w:val="3"/>
  </w:num>
  <w:num w:numId="36">
    <w:abstractNumId w:val="16"/>
  </w:num>
  <w:num w:numId="37">
    <w:abstractNumId w:val="30"/>
  </w:num>
  <w:num w:numId="38">
    <w:abstractNumId w:val="34"/>
  </w:num>
  <w:num w:numId="39">
    <w:abstractNumId w:val="4"/>
  </w:num>
  <w:num w:numId="40">
    <w:abstractNumId w:val="26"/>
  </w:num>
  <w:num w:numId="41">
    <w:abstractNumId w:val="46"/>
  </w:num>
  <w:num w:numId="42">
    <w:abstractNumId w:val="15"/>
  </w:num>
  <w:num w:numId="43">
    <w:abstractNumId w:val="31"/>
  </w:num>
  <w:num w:numId="44">
    <w:abstractNumId w:val="1"/>
  </w:num>
  <w:num w:numId="45">
    <w:abstractNumId w:val="7"/>
  </w:num>
  <w:num w:numId="46">
    <w:abstractNumId w:val="24"/>
  </w:num>
  <w:num w:numId="47">
    <w:abstractNumId w:val="22"/>
  </w:num>
  <w:num w:numId="48">
    <w:abstractNumId w:val="40"/>
  </w:num>
  <w:num w:numId="49">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4097" fill="f" fillcolor="white" strokecolor="red">
      <v:fill color="white" on="f"/>
      <v:stroke color="red" weight="1.5pt"/>
      <v:textbox inset="0,0,0,0"/>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6E"/>
    <w:rsid w:val="00000634"/>
    <w:rsid w:val="000006F2"/>
    <w:rsid w:val="0000146C"/>
    <w:rsid w:val="000014BC"/>
    <w:rsid w:val="00001E7A"/>
    <w:rsid w:val="00002436"/>
    <w:rsid w:val="00004A6A"/>
    <w:rsid w:val="00004DAC"/>
    <w:rsid w:val="00006B48"/>
    <w:rsid w:val="00007507"/>
    <w:rsid w:val="0001016E"/>
    <w:rsid w:val="00010B87"/>
    <w:rsid w:val="00012517"/>
    <w:rsid w:val="000127ED"/>
    <w:rsid w:val="00013158"/>
    <w:rsid w:val="00013850"/>
    <w:rsid w:val="00013B16"/>
    <w:rsid w:val="000143D5"/>
    <w:rsid w:val="00014649"/>
    <w:rsid w:val="000146F8"/>
    <w:rsid w:val="00015E5B"/>
    <w:rsid w:val="000169F3"/>
    <w:rsid w:val="00016ED5"/>
    <w:rsid w:val="00016FFC"/>
    <w:rsid w:val="000176F1"/>
    <w:rsid w:val="00020000"/>
    <w:rsid w:val="00020C52"/>
    <w:rsid w:val="00021773"/>
    <w:rsid w:val="00021BA3"/>
    <w:rsid w:val="00022474"/>
    <w:rsid w:val="000236A6"/>
    <w:rsid w:val="00023A41"/>
    <w:rsid w:val="00023FCF"/>
    <w:rsid w:val="00023FFF"/>
    <w:rsid w:val="000245DF"/>
    <w:rsid w:val="00024CB1"/>
    <w:rsid w:val="00025AAE"/>
    <w:rsid w:val="00026981"/>
    <w:rsid w:val="00026C88"/>
    <w:rsid w:val="0002725A"/>
    <w:rsid w:val="00027DE8"/>
    <w:rsid w:val="00027E7B"/>
    <w:rsid w:val="0003054E"/>
    <w:rsid w:val="00030EC8"/>
    <w:rsid w:val="00031AFB"/>
    <w:rsid w:val="00031B29"/>
    <w:rsid w:val="00032944"/>
    <w:rsid w:val="00032C2D"/>
    <w:rsid w:val="00032D19"/>
    <w:rsid w:val="00032ECE"/>
    <w:rsid w:val="00033658"/>
    <w:rsid w:val="0003454B"/>
    <w:rsid w:val="00034817"/>
    <w:rsid w:val="00035256"/>
    <w:rsid w:val="00040AFA"/>
    <w:rsid w:val="00041196"/>
    <w:rsid w:val="000420EF"/>
    <w:rsid w:val="0004351C"/>
    <w:rsid w:val="00043533"/>
    <w:rsid w:val="00043577"/>
    <w:rsid w:val="000436F0"/>
    <w:rsid w:val="0004429B"/>
    <w:rsid w:val="000446A4"/>
    <w:rsid w:val="00044EAF"/>
    <w:rsid w:val="00045557"/>
    <w:rsid w:val="000459C6"/>
    <w:rsid w:val="00045D03"/>
    <w:rsid w:val="00046912"/>
    <w:rsid w:val="000472A0"/>
    <w:rsid w:val="0005042D"/>
    <w:rsid w:val="000504C7"/>
    <w:rsid w:val="00052448"/>
    <w:rsid w:val="00052A59"/>
    <w:rsid w:val="00052FE3"/>
    <w:rsid w:val="0005355D"/>
    <w:rsid w:val="000550C1"/>
    <w:rsid w:val="00055691"/>
    <w:rsid w:val="0005596B"/>
    <w:rsid w:val="00055AF1"/>
    <w:rsid w:val="00055EB3"/>
    <w:rsid w:val="000561B4"/>
    <w:rsid w:val="000566AE"/>
    <w:rsid w:val="00056A02"/>
    <w:rsid w:val="00056F7D"/>
    <w:rsid w:val="0005790E"/>
    <w:rsid w:val="00057B7D"/>
    <w:rsid w:val="00057FEE"/>
    <w:rsid w:val="00061AB5"/>
    <w:rsid w:val="00062EB0"/>
    <w:rsid w:val="000633F5"/>
    <w:rsid w:val="00063D0A"/>
    <w:rsid w:val="0006445D"/>
    <w:rsid w:val="00064C6E"/>
    <w:rsid w:val="00065FB4"/>
    <w:rsid w:val="000663C9"/>
    <w:rsid w:val="00066B1F"/>
    <w:rsid w:val="00067019"/>
    <w:rsid w:val="00067046"/>
    <w:rsid w:val="00070789"/>
    <w:rsid w:val="00070998"/>
    <w:rsid w:val="00071E71"/>
    <w:rsid w:val="0007207F"/>
    <w:rsid w:val="000721AB"/>
    <w:rsid w:val="0007223B"/>
    <w:rsid w:val="00072C6C"/>
    <w:rsid w:val="00072CE8"/>
    <w:rsid w:val="00073F78"/>
    <w:rsid w:val="0007465E"/>
    <w:rsid w:val="0007474D"/>
    <w:rsid w:val="000765F2"/>
    <w:rsid w:val="000766FB"/>
    <w:rsid w:val="00076894"/>
    <w:rsid w:val="0007693B"/>
    <w:rsid w:val="00080258"/>
    <w:rsid w:val="00081C18"/>
    <w:rsid w:val="000826B6"/>
    <w:rsid w:val="00082A6C"/>
    <w:rsid w:val="00082F5E"/>
    <w:rsid w:val="0008409C"/>
    <w:rsid w:val="00084290"/>
    <w:rsid w:val="00084825"/>
    <w:rsid w:val="00084921"/>
    <w:rsid w:val="00084C6E"/>
    <w:rsid w:val="000858E4"/>
    <w:rsid w:val="00085ACB"/>
    <w:rsid w:val="00086639"/>
    <w:rsid w:val="000866FD"/>
    <w:rsid w:val="000868B8"/>
    <w:rsid w:val="00087133"/>
    <w:rsid w:val="00087A67"/>
    <w:rsid w:val="000924DF"/>
    <w:rsid w:val="000926B6"/>
    <w:rsid w:val="00093128"/>
    <w:rsid w:val="000956DD"/>
    <w:rsid w:val="000956FA"/>
    <w:rsid w:val="00097566"/>
    <w:rsid w:val="000A13D8"/>
    <w:rsid w:val="000A2020"/>
    <w:rsid w:val="000A2C93"/>
    <w:rsid w:val="000A2DCD"/>
    <w:rsid w:val="000A4529"/>
    <w:rsid w:val="000A4A89"/>
    <w:rsid w:val="000A506F"/>
    <w:rsid w:val="000A5249"/>
    <w:rsid w:val="000A574A"/>
    <w:rsid w:val="000A59C5"/>
    <w:rsid w:val="000A6497"/>
    <w:rsid w:val="000A6683"/>
    <w:rsid w:val="000A7640"/>
    <w:rsid w:val="000B034D"/>
    <w:rsid w:val="000B0C2D"/>
    <w:rsid w:val="000B0E2F"/>
    <w:rsid w:val="000B0F72"/>
    <w:rsid w:val="000B1729"/>
    <w:rsid w:val="000B2340"/>
    <w:rsid w:val="000B2A9C"/>
    <w:rsid w:val="000B3490"/>
    <w:rsid w:val="000B3EBB"/>
    <w:rsid w:val="000B49B5"/>
    <w:rsid w:val="000B4FB7"/>
    <w:rsid w:val="000B52A5"/>
    <w:rsid w:val="000B56D1"/>
    <w:rsid w:val="000B57C8"/>
    <w:rsid w:val="000B5FDD"/>
    <w:rsid w:val="000B6084"/>
    <w:rsid w:val="000B6FA3"/>
    <w:rsid w:val="000B7750"/>
    <w:rsid w:val="000B79E5"/>
    <w:rsid w:val="000C0473"/>
    <w:rsid w:val="000C0E3A"/>
    <w:rsid w:val="000C219B"/>
    <w:rsid w:val="000C458B"/>
    <w:rsid w:val="000C5162"/>
    <w:rsid w:val="000C73DD"/>
    <w:rsid w:val="000D1931"/>
    <w:rsid w:val="000D23A0"/>
    <w:rsid w:val="000D2528"/>
    <w:rsid w:val="000D29DB"/>
    <w:rsid w:val="000D388C"/>
    <w:rsid w:val="000D3B06"/>
    <w:rsid w:val="000D3D6E"/>
    <w:rsid w:val="000D3E4E"/>
    <w:rsid w:val="000D419B"/>
    <w:rsid w:val="000D4A52"/>
    <w:rsid w:val="000D5B82"/>
    <w:rsid w:val="000D5C92"/>
    <w:rsid w:val="000D6057"/>
    <w:rsid w:val="000E022E"/>
    <w:rsid w:val="000E06A8"/>
    <w:rsid w:val="000E1A51"/>
    <w:rsid w:val="000E1BEA"/>
    <w:rsid w:val="000E2BC1"/>
    <w:rsid w:val="000E3051"/>
    <w:rsid w:val="000E3C82"/>
    <w:rsid w:val="000E44E0"/>
    <w:rsid w:val="000E6377"/>
    <w:rsid w:val="000E7D99"/>
    <w:rsid w:val="000F04BC"/>
    <w:rsid w:val="000F1155"/>
    <w:rsid w:val="000F189D"/>
    <w:rsid w:val="000F27E9"/>
    <w:rsid w:val="000F2DBD"/>
    <w:rsid w:val="000F33AC"/>
    <w:rsid w:val="000F3D00"/>
    <w:rsid w:val="000F4FCD"/>
    <w:rsid w:val="000F5A46"/>
    <w:rsid w:val="000F5B34"/>
    <w:rsid w:val="000F6A11"/>
    <w:rsid w:val="000F6DC3"/>
    <w:rsid w:val="000F7F18"/>
    <w:rsid w:val="000F7F1D"/>
    <w:rsid w:val="00100426"/>
    <w:rsid w:val="00101CBA"/>
    <w:rsid w:val="00101F8A"/>
    <w:rsid w:val="001027AC"/>
    <w:rsid w:val="00102CFC"/>
    <w:rsid w:val="001033C5"/>
    <w:rsid w:val="00103457"/>
    <w:rsid w:val="00104510"/>
    <w:rsid w:val="001046F0"/>
    <w:rsid w:val="00104ECA"/>
    <w:rsid w:val="00104F9B"/>
    <w:rsid w:val="00105246"/>
    <w:rsid w:val="00106657"/>
    <w:rsid w:val="001100B9"/>
    <w:rsid w:val="001113FD"/>
    <w:rsid w:val="00111DAD"/>
    <w:rsid w:val="0011300A"/>
    <w:rsid w:val="001136BE"/>
    <w:rsid w:val="00113D6D"/>
    <w:rsid w:val="00113F60"/>
    <w:rsid w:val="00113FAF"/>
    <w:rsid w:val="00115B82"/>
    <w:rsid w:val="00116523"/>
    <w:rsid w:val="00116CD9"/>
    <w:rsid w:val="001205BE"/>
    <w:rsid w:val="0012083A"/>
    <w:rsid w:val="0012116A"/>
    <w:rsid w:val="00121975"/>
    <w:rsid w:val="00122751"/>
    <w:rsid w:val="001233D4"/>
    <w:rsid w:val="0012661F"/>
    <w:rsid w:val="00126B82"/>
    <w:rsid w:val="00127A2C"/>
    <w:rsid w:val="0013052C"/>
    <w:rsid w:val="001316E0"/>
    <w:rsid w:val="00131725"/>
    <w:rsid w:val="0013177D"/>
    <w:rsid w:val="001319CA"/>
    <w:rsid w:val="001320E5"/>
    <w:rsid w:val="00132ED6"/>
    <w:rsid w:val="0013389A"/>
    <w:rsid w:val="0013428F"/>
    <w:rsid w:val="00136A0D"/>
    <w:rsid w:val="00137C4D"/>
    <w:rsid w:val="001401CB"/>
    <w:rsid w:val="00140B1E"/>
    <w:rsid w:val="0014207E"/>
    <w:rsid w:val="0014274F"/>
    <w:rsid w:val="001434FB"/>
    <w:rsid w:val="00144214"/>
    <w:rsid w:val="00144B77"/>
    <w:rsid w:val="00145965"/>
    <w:rsid w:val="00146A20"/>
    <w:rsid w:val="00146BCF"/>
    <w:rsid w:val="00147449"/>
    <w:rsid w:val="00147478"/>
    <w:rsid w:val="00150646"/>
    <w:rsid w:val="001519B1"/>
    <w:rsid w:val="001519B9"/>
    <w:rsid w:val="00153A19"/>
    <w:rsid w:val="001549ED"/>
    <w:rsid w:val="00154A57"/>
    <w:rsid w:val="00154CE5"/>
    <w:rsid w:val="00155882"/>
    <w:rsid w:val="0016119E"/>
    <w:rsid w:val="0016152F"/>
    <w:rsid w:val="001616AC"/>
    <w:rsid w:val="001629FB"/>
    <w:rsid w:val="00162EE0"/>
    <w:rsid w:val="00164960"/>
    <w:rsid w:val="0016508C"/>
    <w:rsid w:val="0016515B"/>
    <w:rsid w:val="0016540C"/>
    <w:rsid w:val="00165B12"/>
    <w:rsid w:val="00166B8A"/>
    <w:rsid w:val="001679E1"/>
    <w:rsid w:val="00167C38"/>
    <w:rsid w:val="001700B0"/>
    <w:rsid w:val="00170E58"/>
    <w:rsid w:val="00171AEA"/>
    <w:rsid w:val="00173F6E"/>
    <w:rsid w:val="00174113"/>
    <w:rsid w:val="0017414C"/>
    <w:rsid w:val="00175CC6"/>
    <w:rsid w:val="00175DC6"/>
    <w:rsid w:val="00176316"/>
    <w:rsid w:val="00176F38"/>
    <w:rsid w:val="001770AA"/>
    <w:rsid w:val="00177995"/>
    <w:rsid w:val="00181B53"/>
    <w:rsid w:val="00182068"/>
    <w:rsid w:val="0018222F"/>
    <w:rsid w:val="0018288B"/>
    <w:rsid w:val="00182D0F"/>
    <w:rsid w:val="00183197"/>
    <w:rsid w:val="001859E1"/>
    <w:rsid w:val="00185F6B"/>
    <w:rsid w:val="00186299"/>
    <w:rsid w:val="00186AF8"/>
    <w:rsid w:val="00186BB9"/>
    <w:rsid w:val="001873AD"/>
    <w:rsid w:val="0019072A"/>
    <w:rsid w:val="00190856"/>
    <w:rsid w:val="00190C28"/>
    <w:rsid w:val="00190C33"/>
    <w:rsid w:val="00190F3A"/>
    <w:rsid w:val="001911C5"/>
    <w:rsid w:val="00191CAB"/>
    <w:rsid w:val="00192508"/>
    <w:rsid w:val="0019254D"/>
    <w:rsid w:val="00193069"/>
    <w:rsid w:val="00193760"/>
    <w:rsid w:val="00193843"/>
    <w:rsid w:val="00193D63"/>
    <w:rsid w:val="00193D82"/>
    <w:rsid w:val="00194F4A"/>
    <w:rsid w:val="001958AD"/>
    <w:rsid w:val="00196089"/>
    <w:rsid w:val="001968C3"/>
    <w:rsid w:val="00196E96"/>
    <w:rsid w:val="0019709A"/>
    <w:rsid w:val="001A0FFE"/>
    <w:rsid w:val="001A23D8"/>
    <w:rsid w:val="001A3BE4"/>
    <w:rsid w:val="001A472C"/>
    <w:rsid w:val="001A4A8B"/>
    <w:rsid w:val="001A564A"/>
    <w:rsid w:val="001A6118"/>
    <w:rsid w:val="001A6386"/>
    <w:rsid w:val="001A6466"/>
    <w:rsid w:val="001A7AFB"/>
    <w:rsid w:val="001B22B6"/>
    <w:rsid w:val="001B46BF"/>
    <w:rsid w:val="001B4A00"/>
    <w:rsid w:val="001B55F4"/>
    <w:rsid w:val="001B63D2"/>
    <w:rsid w:val="001B6518"/>
    <w:rsid w:val="001B6771"/>
    <w:rsid w:val="001B6A10"/>
    <w:rsid w:val="001B7605"/>
    <w:rsid w:val="001C0D1A"/>
    <w:rsid w:val="001C0DB1"/>
    <w:rsid w:val="001C10CD"/>
    <w:rsid w:val="001C1B16"/>
    <w:rsid w:val="001C2480"/>
    <w:rsid w:val="001C2B71"/>
    <w:rsid w:val="001C39C3"/>
    <w:rsid w:val="001C61CB"/>
    <w:rsid w:val="001C67D2"/>
    <w:rsid w:val="001D0C10"/>
    <w:rsid w:val="001D1166"/>
    <w:rsid w:val="001D12A9"/>
    <w:rsid w:val="001D136E"/>
    <w:rsid w:val="001D15C9"/>
    <w:rsid w:val="001D2D1E"/>
    <w:rsid w:val="001D33A1"/>
    <w:rsid w:val="001D3A60"/>
    <w:rsid w:val="001D3BFD"/>
    <w:rsid w:val="001D46E2"/>
    <w:rsid w:val="001D5871"/>
    <w:rsid w:val="001D5934"/>
    <w:rsid w:val="001D63FC"/>
    <w:rsid w:val="001D6891"/>
    <w:rsid w:val="001D6BB2"/>
    <w:rsid w:val="001D71AB"/>
    <w:rsid w:val="001D7B91"/>
    <w:rsid w:val="001D7EB6"/>
    <w:rsid w:val="001E19C9"/>
    <w:rsid w:val="001E449F"/>
    <w:rsid w:val="001E4C61"/>
    <w:rsid w:val="001E58C3"/>
    <w:rsid w:val="001E62CA"/>
    <w:rsid w:val="001E67D1"/>
    <w:rsid w:val="001E7FCD"/>
    <w:rsid w:val="001F02B1"/>
    <w:rsid w:val="001F0767"/>
    <w:rsid w:val="001F0779"/>
    <w:rsid w:val="001F0DDF"/>
    <w:rsid w:val="001F35D3"/>
    <w:rsid w:val="001F3BDE"/>
    <w:rsid w:val="001F659C"/>
    <w:rsid w:val="00200074"/>
    <w:rsid w:val="002001D1"/>
    <w:rsid w:val="002033DE"/>
    <w:rsid w:val="002034CC"/>
    <w:rsid w:val="0020431D"/>
    <w:rsid w:val="0020449B"/>
    <w:rsid w:val="00204C8C"/>
    <w:rsid w:val="00204FF9"/>
    <w:rsid w:val="00206C11"/>
    <w:rsid w:val="00207B09"/>
    <w:rsid w:val="00207B4C"/>
    <w:rsid w:val="00211748"/>
    <w:rsid w:val="00211878"/>
    <w:rsid w:val="00212EC5"/>
    <w:rsid w:val="00213458"/>
    <w:rsid w:val="00213D24"/>
    <w:rsid w:val="00214BFD"/>
    <w:rsid w:val="00215329"/>
    <w:rsid w:val="00216788"/>
    <w:rsid w:val="00216D5B"/>
    <w:rsid w:val="00216F73"/>
    <w:rsid w:val="00217096"/>
    <w:rsid w:val="00217A71"/>
    <w:rsid w:val="00222BD1"/>
    <w:rsid w:val="00222BE0"/>
    <w:rsid w:val="002232B2"/>
    <w:rsid w:val="00223DA3"/>
    <w:rsid w:val="002241EB"/>
    <w:rsid w:val="0022562F"/>
    <w:rsid w:val="00225AC9"/>
    <w:rsid w:val="002300ED"/>
    <w:rsid w:val="002313C8"/>
    <w:rsid w:val="002317E9"/>
    <w:rsid w:val="00231B5E"/>
    <w:rsid w:val="00231CA1"/>
    <w:rsid w:val="0023284A"/>
    <w:rsid w:val="00232D0C"/>
    <w:rsid w:val="00233C2C"/>
    <w:rsid w:val="002349E1"/>
    <w:rsid w:val="00234C56"/>
    <w:rsid w:val="00234DF6"/>
    <w:rsid w:val="00235422"/>
    <w:rsid w:val="00235450"/>
    <w:rsid w:val="002356E2"/>
    <w:rsid w:val="00237C9B"/>
    <w:rsid w:val="00240FC1"/>
    <w:rsid w:val="002413EE"/>
    <w:rsid w:val="00241E58"/>
    <w:rsid w:val="00243BF5"/>
    <w:rsid w:val="00243D5D"/>
    <w:rsid w:val="00244288"/>
    <w:rsid w:val="00244D5D"/>
    <w:rsid w:val="00245A56"/>
    <w:rsid w:val="00245D85"/>
    <w:rsid w:val="00246BF3"/>
    <w:rsid w:val="00247099"/>
    <w:rsid w:val="00250457"/>
    <w:rsid w:val="00250B89"/>
    <w:rsid w:val="00250B94"/>
    <w:rsid w:val="00250EAE"/>
    <w:rsid w:val="0025159E"/>
    <w:rsid w:val="002525A6"/>
    <w:rsid w:val="00252764"/>
    <w:rsid w:val="002543E4"/>
    <w:rsid w:val="00255840"/>
    <w:rsid w:val="00256307"/>
    <w:rsid w:val="00256F37"/>
    <w:rsid w:val="00257242"/>
    <w:rsid w:val="00260C4A"/>
    <w:rsid w:val="002626D1"/>
    <w:rsid w:val="00263533"/>
    <w:rsid w:val="00263933"/>
    <w:rsid w:val="002642EE"/>
    <w:rsid w:val="002649C4"/>
    <w:rsid w:val="00265D9A"/>
    <w:rsid w:val="00266352"/>
    <w:rsid w:val="0026778A"/>
    <w:rsid w:val="00270F2C"/>
    <w:rsid w:val="00271DA9"/>
    <w:rsid w:val="00272AE1"/>
    <w:rsid w:val="00272D24"/>
    <w:rsid w:val="00272F7E"/>
    <w:rsid w:val="0027302F"/>
    <w:rsid w:val="0027426A"/>
    <w:rsid w:val="002762F8"/>
    <w:rsid w:val="00276526"/>
    <w:rsid w:val="0027740D"/>
    <w:rsid w:val="00277453"/>
    <w:rsid w:val="00277F55"/>
    <w:rsid w:val="0028041F"/>
    <w:rsid w:val="00280B2A"/>
    <w:rsid w:val="00280DDF"/>
    <w:rsid w:val="00280E03"/>
    <w:rsid w:val="00283023"/>
    <w:rsid w:val="0028413A"/>
    <w:rsid w:val="00284357"/>
    <w:rsid w:val="00284ABE"/>
    <w:rsid w:val="002850F9"/>
    <w:rsid w:val="0028524B"/>
    <w:rsid w:val="0028560F"/>
    <w:rsid w:val="00285792"/>
    <w:rsid w:val="002862EF"/>
    <w:rsid w:val="00286D5C"/>
    <w:rsid w:val="00290616"/>
    <w:rsid w:val="002907AE"/>
    <w:rsid w:val="00291DF9"/>
    <w:rsid w:val="00291E9E"/>
    <w:rsid w:val="00292F11"/>
    <w:rsid w:val="00293A62"/>
    <w:rsid w:val="00296698"/>
    <w:rsid w:val="00296852"/>
    <w:rsid w:val="002A0AEE"/>
    <w:rsid w:val="002A1319"/>
    <w:rsid w:val="002A1946"/>
    <w:rsid w:val="002A2231"/>
    <w:rsid w:val="002A2358"/>
    <w:rsid w:val="002A2404"/>
    <w:rsid w:val="002A30FD"/>
    <w:rsid w:val="002A32CA"/>
    <w:rsid w:val="002A33C7"/>
    <w:rsid w:val="002A4405"/>
    <w:rsid w:val="002A449C"/>
    <w:rsid w:val="002A46C4"/>
    <w:rsid w:val="002A5CCF"/>
    <w:rsid w:val="002A647B"/>
    <w:rsid w:val="002A6831"/>
    <w:rsid w:val="002A749F"/>
    <w:rsid w:val="002A75EF"/>
    <w:rsid w:val="002B05FB"/>
    <w:rsid w:val="002B0BFA"/>
    <w:rsid w:val="002B2C68"/>
    <w:rsid w:val="002B433E"/>
    <w:rsid w:val="002B4785"/>
    <w:rsid w:val="002B528B"/>
    <w:rsid w:val="002B6BCF"/>
    <w:rsid w:val="002C1412"/>
    <w:rsid w:val="002C1417"/>
    <w:rsid w:val="002C1DF3"/>
    <w:rsid w:val="002C5092"/>
    <w:rsid w:val="002C6386"/>
    <w:rsid w:val="002C678A"/>
    <w:rsid w:val="002D0389"/>
    <w:rsid w:val="002D101B"/>
    <w:rsid w:val="002D1503"/>
    <w:rsid w:val="002D212C"/>
    <w:rsid w:val="002D2203"/>
    <w:rsid w:val="002D26CD"/>
    <w:rsid w:val="002D3A36"/>
    <w:rsid w:val="002D44D5"/>
    <w:rsid w:val="002D4749"/>
    <w:rsid w:val="002D4AD9"/>
    <w:rsid w:val="002D4F7C"/>
    <w:rsid w:val="002D51F9"/>
    <w:rsid w:val="002D5D5C"/>
    <w:rsid w:val="002D63FC"/>
    <w:rsid w:val="002D6938"/>
    <w:rsid w:val="002D697C"/>
    <w:rsid w:val="002D6CF2"/>
    <w:rsid w:val="002E07DC"/>
    <w:rsid w:val="002E0E2F"/>
    <w:rsid w:val="002E2317"/>
    <w:rsid w:val="002E285A"/>
    <w:rsid w:val="002E3415"/>
    <w:rsid w:val="002E4EF5"/>
    <w:rsid w:val="002E57FF"/>
    <w:rsid w:val="002E71CF"/>
    <w:rsid w:val="002F1109"/>
    <w:rsid w:val="002F3533"/>
    <w:rsid w:val="002F3E2A"/>
    <w:rsid w:val="002F4301"/>
    <w:rsid w:val="002F512B"/>
    <w:rsid w:val="002F57BD"/>
    <w:rsid w:val="002F59F6"/>
    <w:rsid w:val="002F612A"/>
    <w:rsid w:val="002F6726"/>
    <w:rsid w:val="002F778A"/>
    <w:rsid w:val="002F7C07"/>
    <w:rsid w:val="00300A8C"/>
    <w:rsid w:val="00301397"/>
    <w:rsid w:val="00301635"/>
    <w:rsid w:val="00301A6F"/>
    <w:rsid w:val="003021A8"/>
    <w:rsid w:val="00302959"/>
    <w:rsid w:val="003042B2"/>
    <w:rsid w:val="00304EB1"/>
    <w:rsid w:val="003055CA"/>
    <w:rsid w:val="00306148"/>
    <w:rsid w:val="0030672B"/>
    <w:rsid w:val="00306DC1"/>
    <w:rsid w:val="00307228"/>
    <w:rsid w:val="00310A39"/>
    <w:rsid w:val="003112E9"/>
    <w:rsid w:val="00311632"/>
    <w:rsid w:val="00312E63"/>
    <w:rsid w:val="00314325"/>
    <w:rsid w:val="003146A6"/>
    <w:rsid w:val="00314EAD"/>
    <w:rsid w:val="00314F15"/>
    <w:rsid w:val="00315E7B"/>
    <w:rsid w:val="00317CA1"/>
    <w:rsid w:val="00320D3C"/>
    <w:rsid w:val="003215C5"/>
    <w:rsid w:val="003222D3"/>
    <w:rsid w:val="00322EF5"/>
    <w:rsid w:val="0032419B"/>
    <w:rsid w:val="003247FC"/>
    <w:rsid w:val="0032554F"/>
    <w:rsid w:val="00327057"/>
    <w:rsid w:val="00327F16"/>
    <w:rsid w:val="0033000E"/>
    <w:rsid w:val="0033036F"/>
    <w:rsid w:val="0033283A"/>
    <w:rsid w:val="0033289C"/>
    <w:rsid w:val="00334849"/>
    <w:rsid w:val="00334EE6"/>
    <w:rsid w:val="00335AFA"/>
    <w:rsid w:val="00336140"/>
    <w:rsid w:val="0033668C"/>
    <w:rsid w:val="0033673D"/>
    <w:rsid w:val="003367BB"/>
    <w:rsid w:val="00337623"/>
    <w:rsid w:val="00340331"/>
    <w:rsid w:val="003412AF"/>
    <w:rsid w:val="0034213A"/>
    <w:rsid w:val="00342398"/>
    <w:rsid w:val="00342C05"/>
    <w:rsid w:val="003439F5"/>
    <w:rsid w:val="00344A33"/>
    <w:rsid w:val="00344CEC"/>
    <w:rsid w:val="00345D50"/>
    <w:rsid w:val="003472F1"/>
    <w:rsid w:val="00350281"/>
    <w:rsid w:val="00350822"/>
    <w:rsid w:val="00351EB0"/>
    <w:rsid w:val="00354562"/>
    <w:rsid w:val="00354B7A"/>
    <w:rsid w:val="00354C21"/>
    <w:rsid w:val="00354F80"/>
    <w:rsid w:val="00355030"/>
    <w:rsid w:val="0035509D"/>
    <w:rsid w:val="00355A8F"/>
    <w:rsid w:val="00356656"/>
    <w:rsid w:val="00356717"/>
    <w:rsid w:val="00356BCB"/>
    <w:rsid w:val="00356C44"/>
    <w:rsid w:val="0035715E"/>
    <w:rsid w:val="0035763A"/>
    <w:rsid w:val="00357F36"/>
    <w:rsid w:val="00361074"/>
    <w:rsid w:val="00361298"/>
    <w:rsid w:val="003618AC"/>
    <w:rsid w:val="00361FDA"/>
    <w:rsid w:val="003632AA"/>
    <w:rsid w:val="003633DB"/>
    <w:rsid w:val="003635C4"/>
    <w:rsid w:val="00363B12"/>
    <w:rsid w:val="00364742"/>
    <w:rsid w:val="00365B70"/>
    <w:rsid w:val="00366E07"/>
    <w:rsid w:val="00367498"/>
    <w:rsid w:val="003676D0"/>
    <w:rsid w:val="00367FC2"/>
    <w:rsid w:val="00370D33"/>
    <w:rsid w:val="00370D98"/>
    <w:rsid w:val="003720B7"/>
    <w:rsid w:val="00373AB1"/>
    <w:rsid w:val="00373AE7"/>
    <w:rsid w:val="00373F16"/>
    <w:rsid w:val="003748B8"/>
    <w:rsid w:val="00374C6A"/>
    <w:rsid w:val="00374E63"/>
    <w:rsid w:val="00376021"/>
    <w:rsid w:val="0037607B"/>
    <w:rsid w:val="00376571"/>
    <w:rsid w:val="00376DCC"/>
    <w:rsid w:val="003770BF"/>
    <w:rsid w:val="003776AC"/>
    <w:rsid w:val="00380AD6"/>
    <w:rsid w:val="0038132A"/>
    <w:rsid w:val="003821C2"/>
    <w:rsid w:val="003821E4"/>
    <w:rsid w:val="00383E7C"/>
    <w:rsid w:val="00384500"/>
    <w:rsid w:val="0038497E"/>
    <w:rsid w:val="0038499C"/>
    <w:rsid w:val="00385069"/>
    <w:rsid w:val="003852DC"/>
    <w:rsid w:val="00385DF1"/>
    <w:rsid w:val="00386255"/>
    <w:rsid w:val="003906EC"/>
    <w:rsid w:val="00390FC9"/>
    <w:rsid w:val="00391482"/>
    <w:rsid w:val="0039177E"/>
    <w:rsid w:val="00391A1C"/>
    <w:rsid w:val="00391AAC"/>
    <w:rsid w:val="00392EDC"/>
    <w:rsid w:val="003930C4"/>
    <w:rsid w:val="00393B23"/>
    <w:rsid w:val="003944DA"/>
    <w:rsid w:val="00394CFD"/>
    <w:rsid w:val="00394E98"/>
    <w:rsid w:val="00395617"/>
    <w:rsid w:val="00395A35"/>
    <w:rsid w:val="00396554"/>
    <w:rsid w:val="00396999"/>
    <w:rsid w:val="003A1323"/>
    <w:rsid w:val="003A1D8A"/>
    <w:rsid w:val="003A40A7"/>
    <w:rsid w:val="003A46C3"/>
    <w:rsid w:val="003A491B"/>
    <w:rsid w:val="003A49CB"/>
    <w:rsid w:val="003A4BC0"/>
    <w:rsid w:val="003A4C06"/>
    <w:rsid w:val="003A59A6"/>
    <w:rsid w:val="003A5B8C"/>
    <w:rsid w:val="003A6786"/>
    <w:rsid w:val="003A6A28"/>
    <w:rsid w:val="003A6BE8"/>
    <w:rsid w:val="003A7A36"/>
    <w:rsid w:val="003A7B50"/>
    <w:rsid w:val="003B05A6"/>
    <w:rsid w:val="003B20D2"/>
    <w:rsid w:val="003B280C"/>
    <w:rsid w:val="003B435D"/>
    <w:rsid w:val="003B5D2D"/>
    <w:rsid w:val="003B6EEF"/>
    <w:rsid w:val="003B78AE"/>
    <w:rsid w:val="003C09B4"/>
    <w:rsid w:val="003C1253"/>
    <w:rsid w:val="003C16AF"/>
    <w:rsid w:val="003C1810"/>
    <w:rsid w:val="003C22D2"/>
    <w:rsid w:val="003C2B77"/>
    <w:rsid w:val="003C3F6B"/>
    <w:rsid w:val="003C45D8"/>
    <w:rsid w:val="003C55F2"/>
    <w:rsid w:val="003C5EC0"/>
    <w:rsid w:val="003C6F09"/>
    <w:rsid w:val="003C73C2"/>
    <w:rsid w:val="003C75E8"/>
    <w:rsid w:val="003C7750"/>
    <w:rsid w:val="003D0F20"/>
    <w:rsid w:val="003D2C16"/>
    <w:rsid w:val="003D3ACB"/>
    <w:rsid w:val="003D3CF7"/>
    <w:rsid w:val="003D3F3F"/>
    <w:rsid w:val="003D49F9"/>
    <w:rsid w:val="003D53C6"/>
    <w:rsid w:val="003D7D19"/>
    <w:rsid w:val="003E0D42"/>
    <w:rsid w:val="003E12AE"/>
    <w:rsid w:val="003E27AE"/>
    <w:rsid w:val="003E2C9B"/>
    <w:rsid w:val="003E38E8"/>
    <w:rsid w:val="003E3A0E"/>
    <w:rsid w:val="003E4322"/>
    <w:rsid w:val="003E7A51"/>
    <w:rsid w:val="003F0384"/>
    <w:rsid w:val="003F040E"/>
    <w:rsid w:val="003F0D61"/>
    <w:rsid w:val="003F19B2"/>
    <w:rsid w:val="003F26D1"/>
    <w:rsid w:val="003F3213"/>
    <w:rsid w:val="003F3CEE"/>
    <w:rsid w:val="003F4D7F"/>
    <w:rsid w:val="003F63C9"/>
    <w:rsid w:val="003F6ED0"/>
    <w:rsid w:val="003F7826"/>
    <w:rsid w:val="003F79E2"/>
    <w:rsid w:val="003F7ABD"/>
    <w:rsid w:val="003F7D14"/>
    <w:rsid w:val="003F7F64"/>
    <w:rsid w:val="00400B89"/>
    <w:rsid w:val="00400DA2"/>
    <w:rsid w:val="0040129B"/>
    <w:rsid w:val="00401469"/>
    <w:rsid w:val="00401759"/>
    <w:rsid w:val="004017A2"/>
    <w:rsid w:val="00401CF2"/>
    <w:rsid w:val="0040258E"/>
    <w:rsid w:val="00402FBF"/>
    <w:rsid w:val="00403C52"/>
    <w:rsid w:val="00404626"/>
    <w:rsid w:val="004047F8"/>
    <w:rsid w:val="004054A4"/>
    <w:rsid w:val="00405569"/>
    <w:rsid w:val="00407A7E"/>
    <w:rsid w:val="00410176"/>
    <w:rsid w:val="00410FF0"/>
    <w:rsid w:val="004115D4"/>
    <w:rsid w:val="00411F7E"/>
    <w:rsid w:val="0041205B"/>
    <w:rsid w:val="00412573"/>
    <w:rsid w:val="00412E8B"/>
    <w:rsid w:val="00413286"/>
    <w:rsid w:val="004146B4"/>
    <w:rsid w:val="00414751"/>
    <w:rsid w:val="00414EFA"/>
    <w:rsid w:val="004166C3"/>
    <w:rsid w:val="00416CCE"/>
    <w:rsid w:val="00417209"/>
    <w:rsid w:val="00417338"/>
    <w:rsid w:val="0041751F"/>
    <w:rsid w:val="004205A7"/>
    <w:rsid w:val="00421927"/>
    <w:rsid w:val="00422115"/>
    <w:rsid w:val="0042252F"/>
    <w:rsid w:val="00422744"/>
    <w:rsid w:val="004231F6"/>
    <w:rsid w:val="004235EE"/>
    <w:rsid w:val="004238F8"/>
    <w:rsid w:val="00424C65"/>
    <w:rsid w:val="00425534"/>
    <w:rsid w:val="00425DFC"/>
    <w:rsid w:val="00426F68"/>
    <w:rsid w:val="0042770E"/>
    <w:rsid w:val="0043050D"/>
    <w:rsid w:val="00430A41"/>
    <w:rsid w:val="004311CB"/>
    <w:rsid w:val="00431FF3"/>
    <w:rsid w:val="00433661"/>
    <w:rsid w:val="00433ECF"/>
    <w:rsid w:val="004358CA"/>
    <w:rsid w:val="00435998"/>
    <w:rsid w:val="00435BB3"/>
    <w:rsid w:val="0043611F"/>
    <w:rsid w:val="00436994"/>
    <w:rsid w:val="00440D84"/>
    <w:rsid w:val="0044128B"/>
    <w:rsid w:val="004429F0"/>
    <w:rsid w:val="004432BD"/>
    <w:rsid w:val="00443D5D"/>
    <w:rsid w:val="00444B59"/>
    <w:rsid w:val="0044546C"/>
    <w:rsid w:val="004457B9"/>
    <w:rsid w:val="00445A50"/>
    <w:rsid w:val="0044603C"/>
    <w:rsid w:val="00446889"/>
    <w:rsid w:val="00446CCC"/>
    <w:rsid w:val="00446F45"/>
    <w:rsid w:val="004514D7"/>
    <w:rsid w:val="004521F2"/>
    <w:rsid w:val="00453BA9"/>
    <w:rsid w:val="00454A37"/>
    <w:rsid w:val="00454FB6"/>
    <w:rsid w:val="00455272"/>
    <w:rsid w:val="004553B0"/>
    <w:rsid w:val="004561C7"/>
    <w:rsid w:val="0045748A"/>
    <w:rsid w:val="00460132"/>
    <w:rsid w:val="0046041A"/>
    <w:rsid w:val="00460BE5"/>
    <w:rsid w:val="00461475"/>
    <w:rsid w:val="00461599"/>
    <w:rsid w:val="0046236C"/>
    <w:rsid w:val="00462EBD"/>
    <w:rsid w:val="00463D79"/>
    <w:rsid w:val="00464551"/>
    <w:rsid w:val="00465053"/>
    <w:rsid w:val="00466997"/>
    <w:rsid w:val="0047074C"/>
    <w:rsid w:val="00471D6E"/>
    <w:rsid w:val="00471E13"/>
    <w:rsid w:val="00471EE3"/>
    <w:rsid w:val="00472568"/>
    <w:rsid w:val="00472C76"/>
    <w:rsid w:val="004734B9"/>
    <w:rsid w:val="00473567"/>
    <w:rsid w:val="00474C44"/>
    <w:rsid w:val="00474F12"/>
    <w:rsid w:val="00475319"/>
    <w:rsid w:val="004754F5"/>
    <w:rsid w:val="0047585A"/>
    <w:rsid w:val="00475FD7"/>
    <w:rsid w:val="00476F1A"/>
    <w:rsid w:val="00477547"/>
    <w:rsid w:val="004777AB"/>
    <w:rsid w:val="0047789E"/>
    <w:rsid w:val="00477B94"/>
    <w:rsid w:val="00481157"/>
    <w:rsid w:val="0048285F"/>
    <w:rsid w:val="00483632"/>
    <w:rsid w:val="00483A1C"/>
    <w:rsid w:val="00483E17"/>
    <w:rsid w:val="00484D8D"/>
    <w:rsid w:val="00485AC4"/>
    <w:rsid w:val="00485E03"/>
    <w:rsid w:val="00486D7D"/>
    <w:rsid w:val="00486FD6"/>
    <w:rsid w:val="004875E5"/>
    <w:rsid w:val="00487877"/>
    <w:rsid w:val="00490B6E"/>
    <w:rsid w:val="004917E0"/>
    <w:rsid w:val="00491E98"/>
    <w:rsid w:val="00492032"/>
    <w:rsid w:val="00492304"/>
    <w:rsid w:val="004934B7"/>
    <w:rsid w:val="004941A5"/>
    <w:rsid w:val="0049459C"/>
    <w:rsid w:val="00494AE6"/>
    <w:rsid w:val="00495274"/>
    <w:rsid w:val="00495B6E"/>
    <w:rsid w:val="00496EF2"/>
    <w:rsid w:val="004971D3"/>
    <w:rsid w:val="0049734B"/>
    <w:rsid w:val="004973C3"/>
    <w:rsid w:val="00497A39"/>
    <w:rsid w:val="00497FCD"/>
    <w:rsid w:val="004A0290"/>
    <w:rsid w:val="004A1A94"/>
    <w:rsid w:val="004A28F9"/>
    <w:rsid w:val="004A3136"/>
    <w:rsid w:val="004A3C34"/>
    <w:rsid w:val="004A42AB"/>
    <w:rsid w:val="004A43D2"/>
    <w:rsid w:val="004A5CBB"/>
    <w:rsid w:val="004A6138"/>
    <w:rsid w:val="004A6E6B"/>
    <w:rsid w:val="004A71FE"/>
    <w:rsid w:val="004A777E"/>
    <w:rsid w:val="004A7A06"/>
    <w:rsid w:val="004B0BD8"/>
    <w:rsid w:val="004B2B5C"/>
    <w:rsid w:val="004B421E"/>
    <w:rsid w:val="004B49FC"/>
    <w:rsid w:val="004B4AEF"/>
    <w:rsid w:val="004B500E"/>
    <w:rsid w:val="004B5392"/>
    <w:rsid w:val="004B53EA"/>
    <w:rsid w:val="004B5ADE"/>
    <w:rsid w:val="004B6EC8"/>
    <w:rsid w:val="004B6F0E"/>
    <w:rsid w:val="004B7365"/>
    <w:rsid w:val="004B74A7"/>
    <w:rsid w:val="004C04E4"/>
    <w:rsid w:val="004C05F2"/>
    <w:rsid w:val="004C0728"/>
    <w:rsid w:val="004C0D1E"/>
    <w:rsid w:val="004C1176"/>
    <w:rsid w:val="004C2547"/>
    <w:rsid w:val="004C2F78"/>
    <w:rsid w:val="004C340B"/>
    <w:rsid w:val="004C3B11"/>
    <w:rsid w:val="004C45E7"/>
    <w:rsid w:val="004C47CB"/>
    <w:rsid w:val="004C4851"/>
    <w:rsid w:val="004C591E"/>
    <w:rsid w:val="004C6321"/>
    <w:rsid w:val="004C7EC6"/>
    <w:rsid w:val="004D094F"/>
    <w:rsid w:val="004D1467"/>
    <w:rsid w:val="004D261F"/>
    <w:rsid w:val="004D3A30"/>
    <w:rsid w:val="004D3E99"/>
    <w:rsid w:val="004D4782"/>
    <w:rsid w:val="004D5166"/>
    <w:rsid w:val="004D5AD5"/>
    <w:rsid w:val="004D6007"/>
    <w:rsid w:val="004E0A13"/>
    <w:rsid w:val="004E1433"/>
    <w:rsid w:val="004E16F1"/>
    <w:rsid w:val="004E17F0"/>
    <w:rsid w:val="004E1F88"/>
    <w:rsid w:val="004E22AA"/>
    <w:rsid w:val="004E2E2A"/>
    <w:rsid w:val="004E42E4"/>
    <w:rsid w:val="004E479A"/>
    <w:rsid w:val="004E4CE8"/>
    <w:rsid w:val="004E4D85"/>
    <w:rsid w:val="004E61EC"/>
    <w:rsid w:val="004E63E5"/>
    <w:rsid w:val="004E64CD"/>
    <w:rsid w:val="004E739C"/>
    <w:rsid w:val="004E7CEF"/>
    <w:rsid w:val="004F0138"/>
    <w:rsid w:val="004F132F"/>
    <w:rsid w:val="004F1987"/>
    <w:rsid w:val="004F2097"/>
    <w:rsid w:val="004F2B6F"/>
    <w:rsid w:val="004F5DB6"/>
    <w:rsid w:val="004F6ACF"/>
    <w:rsid w:val="004F6D03"/>
    <w:rsid w:val="004F6D70"/>
    <w:rsid w:val="005005A1"/>
    <w:rsid w:val="0050082A"/>
    <w:rsid w:val="00501353"/>
    <w:rsid w:val="00501C76"/>
    <w:rsid w:val="00501F0E"/>
    <w:rsid w:val="00504005"/>
    <w:rsid w:val="005046C3"/>
    <w:rsid w:val="00505683"/>
    <w:rsid w:val="005061B7"/>
    <w:rsid w:val="00506F2F"/>
    <w:rsid w:val="005073ED"/>
    <w:rsid w:val="00512075"/>
    <w:rsid w:val="00512356"/>
    <w:rsid w:val="005124A7"/>
    <w:rsid w:val="00513276"/>
    <w:rsid w:val="0051364A"/>
    <w:rsid w:val="0051433E"/>
    <w:rsid w:val="00514C2C"/>
    <w:rsid w:val="00515831"/>
    <w:rsid w:val="00516C9A"/>
    <w:rsid w:val="00517086"/>
    <w:rsid w:val="0051787F"/>
    <w:rsid w:val="005206F4"/>
    <w:rsid w:val="0052073C"/>
    <w:rsid w:val="00520944"/>
    <w:rsid w:val="0052192A"/>
    <w:rsid w:val="00523041"/>
    <w:rsid w:val="0052380B"/>
    <w:rsid w:val="00524BAE"/>
    <w:rsid w:val="00524C05"/>
    <w:rsid w:val="00524C31"/>
    <w:rsid w:val="00525F9E"/>
    <w:rsid w:val="0052700B"/>
    <w:rsid w:val="00527312"/>
    <w:rsid w:val="005276AF"/>
    <w:rsid w:val="005301F7"/>
    <w:rsid w:val="005309E6"/>
    <w:rsid w:val="00532146"/>
    <w:rsid w:val="00532614"/>
    <w:rsid w:val="00533254"/>
    <w:rsid w:val="00533479"/>
    <w:rsid w:val="00533856"/>
    <w:rsid w:val="00534104"/>
    <w:rsid w:val="0053474C"/>
    <w:rsid w:val="00534AAA"/>
    <w:rsid w:val="00534FBB"/>
    <w:rsid w:val="0053502F"/>
    <w:rsid w:val="0053504C"/>
    <w:rsid w:val="00535BA6"/>
    <w:rsid w:val="00535CA7"/>
    <w:rsid w:val="00535FF8"/>
    <w:rsid w:val="005363F2"/>
    <w:rsid w:val="005371A4"/>
    <w:rsid w:val="00537514"/>
    <w:rsid w:val="00540022"/>
    <w:rsid w:val="005408B8"/>
    <w:rsid w:val="00540A61"/>
    <w:rsid w:val="00541AAC"/>
    <w:rsid w:val="00543304"/>
    <w:rsid w:val="00543BDE"/>
    <w:rsid w:val="00543C25"/>
    <w:rsid w:val="00543F0A"/>
    <w:rsid w:val="005443A9"/>
    <w:rsid w:val="0054660C"/>
    <w:rsid w:val="005472B3"/>
    <w:rsid w:val="00547BB0"/>
    <w:rsid w:val="00550CF8"/>
    <w:rsid w:val="005512DF"/>
    <w:rsid w:val="0055162B"/>
    <w:rsid w:val="00551DE4"/>
    <w:rsid w:val="0055305D"/>
    <w:rsid w:val="005540E8"/>
    <w:rsid w:val="00554B66"/>
    <w:rsid w:val="00555960"/>
    <w:rsid w:val="0055774B"/>
    <w:rsid w:val="005606B0"/>
    <w:rsid w:val="005613C5"/>
    <w:rsid w:val="00562142"/>
    <w:rsid w:val="00562150"/>
    <w:rsid w:val="00562209"/>
    <w:rsid w:val="005633F6"/>
    <w:rsid w:val="005636F7"/>
    <w:rsid w:val="005647E8"/>
    <w:rsid w:val="00564A4A"/>
    <w:rsid w:val="00565B7A"/>
    <w:rsid w:val="00565BAD"/>
    <w:rsid w:val="00566132"/>
    <w:rsid w:val="005667AF"/>
    <w:rsid w:val="00566F0E"/>
    <w:rsid w:val="005720B4"/>
    <w:rsid w:val="00572412"/>
    <w:rsid w:val="00573E8F"/>
    <w:rsid w:val="00574B69"/>
    <w:rsid w:val="0057530B"/>
    <w:rsid w:val="00575984"/>
    <w:rsid w:val="00576312"/>
    <w:rsid w:val="005766C0"/>
    <w:rsid w:val="005766EA"/>
    <w:rsid w:val="00577A46"/>
    <w:rsid w:val="0058072F"/>
    <w:rsid w:val="005807AA"/>
    <w:rsid w:val="00581265"/>
    <w:rsid w:val="00581ECD"/>
    <w:rsid w:val="00582839"/>
    <w:rsid w:val="0058351B"/>
    <w:rsid w:val="00583823"/>
    <w:rsid w:val="00584374"/>
    <w:rsid w:val="00584D0B"/>
    <w:rsid w:val="00585E7B"/>
    <w:rsid w:val="00586025"/>
    <w:rsid w:val="005866E7"/>
    <w:rsid w:val="005870E4"/>
    <w:rsid w:val="00587325"/>
    <w:rsid w:val="00587C90"/>
    <w:rsid w:val="00590022"/>
    <w:rsid w:val="0059009B"/>
    <w:rsid w:val="0059118F"/>
    <w:rsid w:val="00591290"/>
    <w:rsid w:val="00591722"/>
    <w:rsid w:val="005919FA"/>
    <w:rsid w:val="00591B84"/>
    <w:rsid w:val="00591F3F"/>
    <w:rsid w:val="00592177"/>
    <w:rsid w:val="0059227F"/>
    <w:rsid w:val="00593147"/>
    <w:rsid w:val="0059386D"/>
    <w:rsid w:val="00593AE6"/>
    <w:rsid w:val="005940CA"/>
    <w:rsid w:val="00594933"/>
    <w:rsid w:val="00595D1B"/>
    <w:rsid w:val="005961D0"/>
    <w:rsid w:val="0059749E"/>
    <w:rsid w:val="0059791C"/>
    <w:rsid w:val="005A0EB1"/>
    <w:rsid w:val="005A1196"/>
    <w:rsid w:val="005A2997"/>
    <w:rsid w:val="005A52C6"/>
    <w:rsid w:val="005A5C32"/>
    <w:rsid w:val="005A5FE0"/>
    <w:rsid w:val="005A676A"/>
    <w:rsid w:val="005A694B"/>
    <w:rsid w:val="005A77B3"/>
    <w:rsid w:val="005A789D"/>
    <w:rsid w:val="005A7D65"/>
    <w:rsid w:val="005B0C78"/>
    <w:rsid w:val="005B115B"/>
    <w:rsid w:val="005B1D08"/>
    <w:rsid w:val="005B207F"/>
    <w:rsid w:val="005B2B9C"/>
    <w:rsid w:val="005B335C"/>
    <w:rsid w:val="005B393C"/>
    <w:rsid w:val="005B4444"/>
    <w:rsid w:val="005B5C01"/>
    <w:rsid w:val="005B73E7"/>
    <w:rsid w:val="005C234D"/>
    <w:rsid w:val="005C3425"/>
    <w:rsid w:val="005C3FED"/>
    <w:rsid w:val="005C4343"/>
    <w:rsid w:val="005C4F6E"/>
    <w:rsid w:val="005C52D1"/>
    <w:rsid w:val="005C5778"/>
    <w:rsid w:val="005C602B"/>
    <w:rsid w:val="005C6338"/>
    <w:rsid w:val="005C6EE9"/>
    <w:rsid w:val="005C7BB6"/>
    <w:rsid w:val="005D0123"/>
    <w:rsid w:val="005D0FF4"/>
    <w:rsid w:val="005D15D4"/>
    <w:rsid w:val="005D1D56"/>
    <w:rsid w:val="005D2878"/>
    <w:rsid w:val="005D2ACE"/>
    <w:rsid w:val="005D2BDF"/>
    <w:rsid w:val="005D313C"/>
    <w:rsid w:val="005D3202"/>
    <w:rsid w:val="005D34B7"/>
    <w:rsid w:val="005D35A8"/>
    <w:rsid w:val="005D35FD"/>
    <w:rsid w:val="005D51D6"/>
    <w:rsid w:val="005D5245"/>
    <w:rsid w:val="005D559E"/>
    <w:rsid w:val="005D7CDF"/>
    <w:rsid w:val="005E084F"/>
    <w:rsid w:val="005E155D"/>
    <w:rsid w:val="005E276B"/>
    <w:rsid w:val="005E2BCE"/>
    <w:rsid w:val="005E2CFF"/>
    <w:rsid w:val="005E3D9A"/>
    <w:rsid w:val="005E455C"/>
    <w:rsid w:val="005E4AE4"/>
    <w:rsid w:val="005E4D15"/>
    <w:rsid w:val="005E61A5"/>
    <w:rsid w:val="005E64C8"/>
    <w:rsid w:val="005E66AC"/>
    <w:rsid w:val="005E6C5C"/>
    <w:rsid w:val="005E76BC"/>
    <w:rsid w:val="005E7D7E"/>
    <w:rsid w:val="005F0157"/>
    <w:rsid w:val="005F07EB"/>
    <w:rsid w:val="005F0F96"/>
    <w:rsid w:val="005F152F"/>
    <w:rsid w:val="005F1F15"/>
    <w:rsid w:val="005F20FB"/>
    <w:rsid w:val="005F3160"/>
    <w:rsid w:val="005F3CBF"/>
    <w:rsid w:val="005F4486"/>
    <w:rsid w:val="005F45C9"/>
    <w:rsid w:val="005F531F"/>
    <w:rsid w:val="005F6158"/>
    <w:rsid w:val="005F6BAB"/>
    <w:rsid w:val="005F6C65"/>
    <w:rsid w:val="005F6ED9"/>
    <w:rsid w:val="005F748F"/>
    <w:rsid w:val="005F74D9"/>
    <w:rsid w:val="00600219"/>
    <w:rsid w:val="00603660"/>
    <w:rsid w:val="0060398B"/>
    <w:rsid w:val="006053A4"/>
    <w:rsid w:val="00606C1A"/>
    <w:rsid w:val="00607E76"/>
    <w:rsid w:val="0061293B"/>
    <w:rsid w:val="00612DCB"/>
    <w:rsid w:val="00613092"/>
    <w:rsid w:val="00613D3F"/>
    <w:rsid w:val="00613FA6"/>
    <w:rsid w:val="006145EA"/>
    <w:rsid w:val="00614C56"/>
    <w:rsid w:val="006153A8"/>
    <w:rsid w:val="00615BC3"/>
    <w:rsid w:val="00616347"/>
    <w:rsid w:val="00616B39"/>
    <w:rsid w:val="00620050"/>
    <w:rsid w:val="00620FD8"/>
    <w:rsid w:val="00621075"/>
    <w:rsid w:val="0062149C"/>
    <w:rsid w:val="0062270D"/>
    <w:rsid w:val="00623B56"/>
    <w:rsid w:val="0062424F"/>
    <w:rsid w:val="00624ECE"/>
    <w:rsid w:val="00625CDC"/>
    <w:rsid w:val="00626595"/>
    <w:rsid w:val="00627B4C"/>
    <w:rsid w:val="00627FA2"/>
    <w:rsid w:val="00630093"/>
    <w:rsid w:val="00630126"/>
    <w:rsid w:val="00630735"/>
    <w:rsid w:val="00630B03"/>
    <w:rsid w:val="00630B0A"/>
    <w:rsid w:val="00631C34"/>
    <w:rsid w:val="00632303"/>
    <w:rsid w:val="0063361D"/>
    <w:rsid w:val="00633634"/>
    <w:rsid w:val="006336A0"/>
    <w:rsid w:val="00633B2B"/>
    <w:rsid w:val="0063445A"/>
    <w:rsid w:val="00635127"/>
    <w:rsid w:val="00635381"/>
    <w:rsid w:val="00636094"/>
    <w:rsid w:val="0063737A"/>
    <w:rsid w:val="00637418"/>
    <w:rsid w:val="006404BC"/>
    <w:rsid w:val="0064401A"/>
    <w:rsid w:val="006446D5"/>
    <w:rsid w:val="006451CB"/>
    <w:rsid w:val="006453E4"/>
    <w:rsid w:val="00645D36"/>
    <w:rsid w:val="00645F8C"/>
    <w:rsid w:val="006466B3"/>
    <w:rsid w:val="006467DC"/>
    <w:rsid w:val="00646FEC"/>
    <w:rsid w:val="006472AE"/>
    <w:rsid w:val="00647E5F"/>
    <w:rsid w:val="0065039D"/>
    <w:rsid w:val="00650B7F"/>
    <w:rsid w:val="0065189B"/>
    <w:rsid w:val="006525B6"/>
    <w:rsid w:val="00653AE1"/>
    <w:rsid w:val="00656643"/>
    <w:rsid w:val="006567A0"/>
    <w:rsid w:val="006567C5"/>
    <w:rsid w:val="00657C9A"/>
    <w:rsid w:val="00657F60"/>
    <w:rsid w:val="00661472"/>
    <w:rsid w:val="00662868"/>
    <w:rsid w:val="00662D99"/>
    <w:rsid w:val="00664972"/>
    <w:rsid w:val="00665055"/>
    <w:rsid w:val="00666030"/>
    <w:rsid w:val="00670BD2"/>
    <w:rsid w:val="0067141F"/>
    <w:rsid w:val="006725EC"/>
    <w:rsid w:val="00674193"/>
    <w:rsid w:val="00674497"/>
    <w:rsid w:val="00675A3E"/>
    <w:rsid w:val="00675CA0"/>
    <w:rsid w:val="00675DAC"/>
    <w:rsid w:val="0067618D"/>
    <w:rsid w:val="00676606"/>
    <w:rsid w:val="00677237"/>
    <w:rsid w:val="006801DD"/>
    <w:rsid w:val="00682475"/>
    <w:rsid w:val="00682922"/>
    <w:rsid w:val="0068294E"/>
    <w:rsid w:val="00685BFA"/>
    <w:rsid w:val="00686A75"/>
    <w:rsid w:val="00686E54"/>
    <w:rsid w:val="00687C1B"/>
    <w:rsid w:val="00687D37"/>
    <w:rsid w:val="006911C7"/>
    <w:rsid w:val="006921B2"/>
    <w:rsid w:val="0069258F"/>
    <w:rsid w:val="00692E91"/>
    <w:rsid w:val="00697EAE"/>
    <w:rsid w:val="006A1FA5"/>
    <w:rsid w:val="006A2958"/>
    <w:rsid w:val="006A32B2"/>
    <w:rsid w:val="006A351F"/>
    <w:rsid w:val="006A3F40"/>
    <w:rsid w:val="006A5D77"/>
    <w:rsid w:val="006A6300"/>
    <w:rsid w:val="006A633B"/>
    <w:rsid w:val="006B2F93"/>
    <w:rsid w:val="006B306E"/>
    <w:rsid w:val="006B3860"/>
    <w:rsid w:val="006B3CBE"/>
    <w:rsid w:val="006B4452"/>
    <w:rsid w:val="006B66F4"/>
    <w:rsid w:val="006B6D21"/>
    <w:rsid w:val="006B6F73"/>
    <w:rsid w:val="006B6FF2"/>
    <w:rsid w:val="006B72BC"/>
    <w:rsid w:val="006B7D71"/>
    <w:rsid w:val="006C02A2"/>
    <w:rsid w:val="006C044C"/>
    <w:rsid w:val="006C0A40"/>
    <w:rsid w:val="006C29D2"/>
    <w:rsid w:val="006C2C03"/>
    <w:rsid w:val="006C3799"/>
    <w:rsid w:val="006C3886"/>
    <w:rsid w:val="006C4BF9"/>
    <w:rsid w:val="006C4D4E"/>
    <w:rsid w:val="006C4DE2"/>
    <w:rsid w:val="006C5284"/>
    <w:rsid w:val="006C6135"/>
    <w:rsid w:val="006C65D3"/>
    <w:rsid w:val="006C6C46"/>
    <w:rsid w:val="006C705C"/>
    <w:rsid w:val="006C7062"/>
    <w:rsid w:val="006D0BD6"/>
    <w:rsid w:val="006D1BDD"/>
    <w:rsid w:val="006D24A4"/>
    <w:rsid w:val="006D2893"/>
    <w:rsid w:val="006D4FFC"/>
    <w:rsid w:val="006D5F98"/>
    <w:rsid w:val="006D698D"/>
    <w:rsid w:val="006D6D4F"/>
    <w:rsid w:val="006D7290"/>
    <w:rsid w:val="006E0127"/>
    <w:rsid w:val="006E10CD"/>
    <w:rsid w:val="006E1A4B"/>
    <w:rsid w:val="006E2175"/>
    <w:rsid w:val="006E29E0"/>
    <w:rsid w:val="006E3FFC"/>
    <w:rsid w:val="006E4C25"/>
    <w:rsid w:val="006E6B21"/>
    <w:rsid w:val="006E78DD"/>
    <w:rsid w:val="006F03D6"/>
    <w:rsid w:val="006F0655"/>
    <w:rsid w:val="006F15F6"/>
    <w:rsid w:val="006F1DC8"/>
    <w:rsid w:val="006F2BF2"/>
    <w:rsid w:val="006F2F8D"/>
    <w:rsid w:val="006F2FBB"/>
    <w:rsid w:val="006F34CF"/>
    <w:rsid w:val="006F3515"/>
    <w:rsid w:val="006F40C0"/>
    <w:rsid w:val="006F4C0E"/>
    <w:rsid w:val="006F53CF"/>
    <w:rsid w:val="006F5AD9"/>
    <w:rsid w:val="006F620C"/>
    <w:rsid w:val="007002A6"/>
    <w:rsid w:val="007025E9"/>
    <w:rsid w:val="007036CF"/>
    <w:rsid w:val="0070443A"/>
    <w:rsid w:val="007048F8"/>
    <w:rsid w:val="00706C41"/>
    <w:rsid w:val="00706EFA"/>
    <w:rsid w:val="00712478"/>
    <w:rsid w:val="00712C10"/>
    <w:rsid w:val="00712C53"/>
    <w:rsid w:val="007134C7"/>
    <w:rsid w:val="00713928"/>
    <w:rsid w:val="00714117"/>
    <w:rsid w:val="0071450B"/>
    <w:rsid w:val="00714692"/>
    <w:rsid w:val="00714A56"/>
    <w:rsid w:val="00715A9C"/>
    <w:rsid w:val="00716366"/>
    <w:rsid w:val="00716B4C"/>
    <w:rsid w:val="00717189"/>
    <w:rsid w:val="007202A7"/>
    <w:rsid w:val="00720500"/>
    <w:rsid w:val="007212F9"/>
    <w:rsid w:val="00721E28"/>
    <w:rsid w:val="00721F3B"/>
    <w:rsid w:val="0072254D"/>
    <w:rsid w:val="0072413D"/>
    <w:rsid w:val="0072435E"/>
    <w:rsid w:val="007253B9"/>
    <w:rsid w:val="00725B47"/>
    <w:rsid w:val="007270D0"/>
    <w:rsid w:val="007306D0"/>
    <w:rsid w:val="00730933"/>
    <w:rsid w:val="00731145"/>
    <w:rsid w:val="00731DE3"/>
    <w:rsid w:val="0073259B"/>
    <w:rsid w:val="007329EA"/>
    <w:rsid w:val="007330AC"/>
    <w:rsid w:val="007333CF"/>
    <w:rsid w:val="0073410C"/>
    <w:rsid w:val="007342E9"/>
    <w:rsid w:val="00734D01"/>
    <w:rsid w:val="007371E8"/>
    <w:rsid w:val="00737273"/>
    <w:rsid w:val="00737BD2"/>
    <w:rsid w:val="0074008A"/>
    <w:rsid w:val="007401D8"/>
    <w:rsid w:val="007410B7"/>
    <w:rsid w:val="007411A1"/>
    <w:rsid w:val="00741247"/>
    <w:rsid w:val="007412E0"/>
    <w:rsid w:val="00741A94"/>
    <w:rsid w:val="00741AF2"/>
    <w:rsid w:val="00741B00"/>
    <w:rsid w:val="00742EB6"/>
    <w:rsid w:val="007432D6"/>
    <w:rsid w:val="0074353D"/>
    <w:rsid w:val="007439F6"/>
    <w:rsid w:val="00743CF0"/>
    <w:rsid w:val="00743DF3"/>
    <w:rsid w:val="0074489F"/>
    <w:rsid w:val="00745E71"/>
    <w:rsid w:val="007461D8"/>
    <w:rsid w:val="00746214"/>
    <w:rsid w:val="00746647"/>
    <w:rsid w:val="00746926"/>
    <w:rsid w:val="00750284"/>
    <w:rsid w:val="007502BF"/>
    <w:rsid w:val="00750EE4"/>
    <w:rsid w:val="00751980"/>
    <w:rsid w:val="007519FC"/>
    <w:rsid w:val="00751AA4"/>
    <w:rsid w:val="007525EC"/>
    <w:rsid w:val="007529A0"/>
    <w:rsid w:val="00752C2A"/>
    <w:rsid w:val="00755CE2"/>
    <w:rsid w:val="00756387"/>
    <w:rsid w:val="007568C6"/>
    <w:rsid w:val="007607BB"/>
    <w:rsid w:val="00761659"/>
    <w:rsid w:val="007621B9"/>
    <w:rsid w:val="00762D1F"/>
    <w:rsid w:val="00763075"/>
    <w:rsid w:val="0076368B"/>
    <w:rsid w:val="00763A26"/>
    <w:rsid w:val="00765142"/>
    <w:rsid w:val="007651FD"/>
    <w:rsid w:val="007655E6"/>
    <w:rsid w:val="00765617"/>
    <w:rsid w:val="00765937"/>
    <w:rsid w:val="0076649B"/>
    <w:rsid w:val="00770834"/>
    <w:rsid w:val="00771573"/>
    <w:rsid w:val="00773BBA"/>
    <w:rsid w:val="00773E39"/>
    <w:rsid w:val="00774035"/>
    <w:rsid w:val="007740A7"/>
    <w:rsid w:val="0077410E"/>
    <w:rsid w:val="00774599"/>
    <w:rsid w:val="007757FA"/>
    <w:rsid w:val="007802AD"/>
    <w:rsid w:val="0078172C"/>
    <w:rsid w:val="00783763"/>
    <w:rsid w:val="00784503"/>
    <w:rsid w:val="00784D45"/>
    <w:rsid w:val="0078574E"/>
    <w:rsid w:val="00785911"/>
    <w:rsid w:val="00785E76"/>
    <w:rsid w:val="0078648A"/>
    <w:rsid w:val="007868C6"/>
    <w:rsid w:val="00786FEE"/>
    <w:rsid w:val="007877E3"/>
    <w:rsid w:val="00787848"/>
    <w:rsid w:val="00787A9A"/>
    <w:rsid w:val="00790FC5"/>
    <w:rsid w:val="00790FEC"/>
    <w:rsid w:val="00791172"/>
    <w:rsid w:val="00792578"/>
    <w:rsid w:val="00793170"/>
    <w:rsid w:val="00793211"/>
    <w:rsid w:val="00793836"/>
    <w:rsid w:val="00794557"/>
    <w:rsid w:val="007945D9"/>
    <w:rsid w:val="00796547"/>
    <w:rsid w:val="00796B51"/>
    <w:rsid w:val="00797803"/>
    <w:rsid w:val="00797873"/>
    <w:rsid w:val="007A057A"/>
    <w:rsid w:val="007A0A7D"/>
    <w:rsid w:val="007A1720"/>
    <w:rsid w:val="007A410F"/>
    <w:rsid w:val="007A4112"/>
    <w:rsid w:val="007A4D9B"/>
    <w:rsid w:val="007A4FE3"/>
    <w:rsid w:val="007A6691"/>
    <w:rsid w:val="007A733C"/>
    <w:rsid w:val="007A7F99"/>
    <w:rsid w:val="007B15CE"/>
    <w:rsid w:val="007B2CAD"/>
    <w:rsid w:val="007B3817"/>
    <w:rsid w:val="007B4C61"/>
    <w:rsid w:val="007B63F8"/>
    <w:rsid w:val="007B70ED"/>
    <w:rsid w:val="007C011E"/>
    <w:rsid w:val="007C0E4F"/>
    <w:rsid w:val="007C12C8"/>
    <w:rsid w:val="007C2D4A"/>
    <w:rsid w:val="007C34AB"/>
    <w:rsid w:val="007C4E53"/>
    <w:rsid w:val="007C5B4F"/>
    <w:rsid w:val="007C5D46"/>
    <w:rsid w:val="007C5D4F"/>
    <w:rsid w:val="007C6857"/>
    <w:rsid w:val="007C7FCF"/>
    <w:rsid w:val="007D032D"/>
    <w:rsid w:val="007D03A2"/>
    <w:rsid w:val="007D1089"/>
    <w:rsid w:val="007D1E3A"/>
    <w:rsid w:val="007D20AF"/>
    <w:rsid w:val="007D222B"/>
    <w:rsid w:val="007D324B"/>
    <w:rsid w:val="007D3993"/>
    <w:rsid w:val="007D3F7D"/>
    <w:rsid w:val="007D4053"/>
    <w:rsid w:val="007D51CB"/>
    <w:rsid w:val="007D572D"/>
    <w:rsid w:val="007D5D31"/>
    <w:rsid w:val="007D5FBC"/>
    <w:rsid w:val="007D64BB"/>
    <w:rsid w:val="007D79A9"/>
    <w:rsid w:val="007D7D8C"/>
    <w:rsid w:val="007E0D70"/>
    <w:rsid w:val="007E0FCD"/>
    <w:rsid w:val="007E1038"/>
    <w:rsid w:val="007E15C3"/>
    <w:rsid w:val="007E2A7F"/>
    <w:rsid w:val="007E3C2F"/>
    <w:rsid w:val="007E43D8"/>
    <w:rsid w:val="007E4791"/>
    <w:rsid w:val="007E47A8"/>
    <w:rsid w:val="007E53F1"/>
    <w:rsid w:val="007E59E7"/>
    <w:rsid w:val="007E59F0"/>
    <w:rsid w:val="007E6087"/>
    <w:rsid w:val="007E63C8"/>
    <w:rsid w:val="007E63C9"/>
    <w:rsid w:val="007E7121"/>
    <w:rsid w:val="007E746E"/>
    <w:rsid w:val="007E77FE"/>
    <w:rsid w:val="007E7C17"/>
    <w:rsid w:val="007E7D67"/>
    <w:rsid w:val="007E7FE2"/>
    <w:rsid w:val="007F265C"/>
    <w:rsid w:val="007F360C"/>
    <w:rsid w:val="007F3796"/>
    <w:rsid w:val="007F5B21"/>
    <w:rsid w:val="007F6208"/>
    <w:rsid w:val="007F703A"/>
    <w:rsid w:val="007F7B1A"/>
    <w:rsid w:val="00800265"/>
    <w:rsid w:val="00800F46"/>
    <w:rsid w:val="0080156E"/>
    <w:rsid w:val="00802CF0"/>
    <w:rsid w:val="00803509"/>
    <w:rsid w:val="00803E3E"/>
    <w:rsid w:val="00804174"/>
    <w:rsid w:val="00805D10"/>
    <w:rsid w:val="008067DD"/>
    <w:rsid w:val="00806957"/>
    <w:rsid w:val="0081119B"/>
    <w:rsid w:val="00812094"/>
    <w:rsid w:val="0081370B"/>
    <w:rsid w:val="008140FD"/>
    <w:rsid w:val="0081430A"/>
    <w:rsid w:val="00815BE9"/>
    <w:rsid w:val="008160E6"/>
    <w:rsid w:val="00816D2B"/>
    <w:rsid w:val="00820A01"/>
    <w:rsid w:val="0082188A"/>
    <w:rsid w:val="0082194E"/>
    <w:rsid w:val="00822968"/>
    <w:rsid w:val="008248D0"/>
    <w:rsid w:val="00824D90"/>
    <w:rsid w:val="00824E8D"/>
    <w:rsid w:val="00825184"/>
    <w:rsid w:val="00825829"/>
    <w:rsid w:val="0083225A"/>
    <w:rsid w:val="00834437"/>
    <w:rsid w:val="0083475C"/>
    <w:rsid w:val="00834769"/>
    <w:rsid w:val="008348DE"/>
    <w:rsid w:val="00834A6B"/>
    <w:rsid w:val="00834AD9"/>
    <w:rsid w:val="00835778"/>
    <w:rsid w:val="00836896"/>
    <w:rsid w:val="00836A24"/>
    <w:rsid w:val="008402F2"/>
    <w:rsid w:val="00840793"/>
    <w:rsid w:val="00841787"/>
    <w:rsid w:val="0084276C"/>
    <w:rsid w:val="0084396C"/>
    <w:rsid w:val="008442C4"/>
    <w:rsid w:val="00844366"/>
    <w:rsid w:val="0084681A"/>
    <w:rsid w:val="008476E2"/>
    <w:rsid w:val="00847B5C"/>
    <w:rsid w:val="00850665"/>
    <w:rsid w:val="00850BE6"/>
    <w:rsid w:val="00851ABF"/>
    <w:rsid w:val="0085232D"/>
    <w:rsid w:val="00852C50"/>
    <w:rsid w:val="00852CB8"/>
    <w:rsid w:val="00854E58"/>
    <w:rsid w:val="00856229"/>
    <w:rsid w:val="00856379"/>
    <w:rsid w:val="00857B1E"/>
    <w:rsid w:val="00857CB7"/>
    <w:rsid w:val="00857FEB"/>
    <w:rsid w:val="00860FE9"/>
    <w:rsid w:val="008626CA"/>
    <w:rsid w:val="008628C9"/>
    <w:rsid w:val="008650A3"/>
    <w:rsid w:val="008704FD"/>
    <w:rsid w:val="00870597"/>
    <w:rsid w:val="008708E3"/>
    <w:rsid w:val="00870D26"/>
    <w:rsid w:val="0087123A"/>
    <w:rsid w:val="00871C5F"/>
    <w:rsid w:val="00872236"/>
    <w:rsid w:val="0087231A"/>
    <w:rsid w:val="00872571"/>
    <w:rsid w:val="00873026"/>
    <w:rsid w:val="00873416"/>
    <w:rsid w:val="008757FD"/>
    <w:rsid w:val="00875D34"/>
    <w:rsid w:val="0087605F"/>
    <w:rsid w:val="0087660D"/>
    <w:rsid w:val="0088045C"/>
    <w:rsid w:val="00881B19"/>
    <w:rsid w:val="00883257"/>
    <w:rsid w:val="00883CF1"/>
    <w:rsid w:val="00883F13"/>
    <w:rsid w:val="00884249"/>
    <w:rsid w:val="0088471D"/>
    <w:rsid w:val="00885C3C"/>
    <w:rsid w:val="0088613B"/>
    <w:rsid w:val="0088657C"/>
    <w:rsid w:val="0088660F"/>
    <w:rsid w:val="00886618"/>
    <w:rsid w:val="00886C99"/>
    <w:rsid w:val="00887EF1"/>
    <w:rsid w:val="008900D7"/>
    <w:rsid w:val="00890E43"/>
    <w:rsid w:val="008911FD"/>
    <w:rsid w:val="00891381"/>
    <w:rsid w:val="0089166E"/>
    <w:rsid w:val="00891913"/>
    <w:rsid w:val="00892DDC"/>
    <w:rsid w:val="00892FDB"/>
    <w:rsid w:val="00893197"/>
    <w:rsid w:val="00893D2B"/>
    <w:rsid w:val="0089665B"/>
    <w:rsid w:val="008A00F5"/>
    <w:rsid w:val="008A07A5"/>
    <w:rsid w:val="008A0DBA"/>
    <w:rsid w:val="008A1305"/>
    <w:rsid w:val="008A1F74"/>
    <w:rsid w:val="008A38DE"/>
    <w:rsid w:val="008A444C"/>
    <w:rsid w:val="008A44AE"/>
    <w:rsid w:val="008A53FA"/>
    <w:rsid w:val="008A56F1"/>
    <w:rsid w:val="008A6021"/>
    <w:rsid w:val="008A67CD"/>
    <w:rsid w:val="008A6C26"/>
    <w:rsid w:val="008A7067"/>
    <w:rsid w:val="008A7572"/>
    <w:rsid w:val="008A7ABC"/>
    <w:rsid w:val="008B04F1"/>
    <w:rsid w:val="008B0D92"/>
    <w:rsid w:val="008B192F"/>
    <w:rsid w:val="008B1A1A"/>
    <w:rsid w:val="008B200C"/>
    <w:rsid w:val="008B25CB"/>
    <w:rsid w:val="008B26A8"/>
    <w:rsid w:val="008B2930"/>
    <w:rsid w:val="008B3280"/>
    <w:rsid w:val="008B392E"/>
    <w:rsid w:val="008B3A5B"/>
    <w:rsid w:val="008B4EE2"/>
    <w:rsid w:val="008B4EF9"/>
    <w:rsid w:val="008B69F9"/>
    <w:rsid w:val="008B70DB"/>
    <w:rsid w:val="008C01D9"/>
    <w:rsid w:val="008C070F"/>
    <w:rsid w:val="008C1D9C"/>
    <w:rsid w:val="008C2A92"/>
    <w:rsid w:val="008C2EFE"/>
    <w:rsid w:val="008C3110"/>
    <w:rsid w:val="008C38DD"/>
    <w:rsid w:val="008C3D7C"/>
    <w:rsid w:val="008C43F4"/>
    <w:rsid w:val="008C454C"/>
    <w:rsid w:val="008C4E77"/>
    <w:rsid w:val="008C5084"/>
    <w:rsid w:val="008C55FD"/>
    <w:rsid w:val="008C58CE"/>
    <w:rsid w:val="008C61A9"/>
    <w:rsid w:val="008C7157"/>
    <w:rsid w:val="008C729D"/>
    <w:rsid w:val="008C7E04"/>
    <w:rsid w:val="008C7E51"/>
    <w:rsid w:val="008D05F2"/>
    <w:rsid w:val="008D169C"/>
    <w:rsid w:val="008D1B67"/>
    <w:rsid w:val="008D35F0"/>
    <w:rsid w:val="008D45F0"/>
    <w:rsid w:val="008D461B"/>
    <w:rsid w:val="008D71F6"/>
    <w:rsid w:val="008E0809"/>
    <w:rsid w:val="008E081F"/>
    <w:rsid w:val="008E0D65"/>
    <w:rsid w:val="008E0D68"/>
    <w:rsid w:val="008E10D1"/>
    <w:rsid w:val="008E1501"/>
    <w:rsid w:val="008E1521"/>
    <w:rsid w:val="008E2071"/>
    <w:rsid w:val="008E20B2"/>
    <w:rsid w:val="008E2E8C"/>
    <w:rsid w:val="008E3CD9"/>
    <w:rsid w:val="008E4398"/>
    <w:rsid w:val="008E4405"/>
    <w:rsid w:val="008E4D0E"/>
    <w:rsid w:val="008E6297"/>
    <w:rsid w:val="008F02F3"/>
    <w:rsid w:val="008F0B07"/>
    <w:rsid w:val="008F14EA"/>
    <w:rsid w:val="008F344D"/>
    <w:rsid w:val="008F66CB"/>
    <w:rsid w:val="008F6D85"/>
    <w:rsid w:val="008F6F74"/>
    <w:rsid w:val="008F7A09"/>
    <w:rsid w:val="008F7B04"/>
    <w:rsid w:val="008F7B32"/>
    <w:rsid w:val="00900177"/>
    <w:rsid w:val="00900DF6"/>
    <w:rsid w:val="0090118F"/>
    <w:rsid w:val="00901D15"/>
    <w:rsid w:val="0090276F"/>
    <w:rsid w:val="009032FF"/>
    <w:rsid w:val="009037AB"/>
    <w:rsid w:val="00905225"/>
    <w:rsid w:val="00905691"/>
    <w:rsid w:val="00905CE7"/>
    <w:rsid w:val="009063ED"/>
    <w:rsid w:val="009064CC"/>
    <w:rsid w:val="009064FD"/>
    <w:rsid w:val="00907094"/>
    <w:rsid w:val="00907C7D"/>
    <w:rsid w:val="009108B1"/>
    <w:rsid w:val="00910F75"/>
    <w:rsid w:val="009117B3"/>
    <w:rsid w:val="00911B6E"/>
    <w:rsid w:val="00912037"/>
    <w:rsid w:val="009123ED"/>
    <w:rsid w:val="00912F2F"/>
    <w:rsid w:val="00913590"/>
    <w:rsid w:val="00914227"/>
    <w:rsid w:val="00915D47"/>
    <w:rsid w:val="009160BE"/>
    <w:rsid w:val="009178BA"/>
    <w:rsid w:val="009179D6"/>
    <w:rsid w:val="009205AE"/>
    <w:rsid w:val="009226AB"/>
    <w:rsid w:val="00922D67"/>
    <w:rsid w:val="009241CB"/>
    <w:rsid w:val="009249F9"/>
    <w:rsid w:val="0092540C"/>
    <w:rsid w:val="00926CB3"/>
    <w:rsid w:val="00926E80"/>
    <w:rsid w:val="00927230"/>
    <w:rsid w:val="00927F11"/>
    <w:rsid w:val="00932267"/>
    <w:rsid w:val="00932303"/>
    <w:rsid w:val="00932DA7"/>
    <w:rsid w:val="009335E0"/>
    <w:rsid w:val="00933AAE"/>
    <w:rsid w:val="00934584"/>
    <w:rsid w:val="009346B9"/>
    <w:rsid w:val="00934767"/>
    <w:rsid w:val="00934CDE"/>
    <w:rsid w:val="00935B75"/>
    <w:rsid w:val="00935E3E"/>
    <w:rsid w:val="009365F6"/>
    <w:rsid w:val="00936D51"/>
    <w:rsid w:val="0093703A"/>
    <w:rsid w:val="00937416"/>
    <w:rsid w:val="009374B5"/>
    <w:rsid w:val="00943B78"/>
    <w:rsid w:val="00943F3A"/>
    <w:rsid w:val="0094428B"/>
    <w:rsid w:val="00944E80"/>
    <w:rsid w:val="00945190"/>
    <w:rsid w:val="009459C6"/>
    <w:rsid w:val="00945C82"/>
    <w:rsid w:val="00945CCC"/>
    <w:rsid w:val="009466D2"/>
    <w:rsid w:val="00947316"/>
    <w:rsid w:val="00947F4E"/>
    <w:rsid w:val="009515CA"/>
    <w:rsid w:val="009516E2"/>
    <w:rsid w:val="00951A69"/>
    <w:rsid w:val="009524ED"/>
    <w:rsid w:val="009529DC"/>
    <w:rsid w:val="00954376"/>
    <w:rsid w:val="00954E19"/>
    <w:rsid w:val="0095587F"/>
    <w:rsid w:val="00956712"/>
    <w:rsid w:val="00956ADC"/>
    <w:rsid w:val="0095774C"/>
    <w:rsid w:val="00962BCA"/>
    <w:rsid w:val="00962BF4"/>
    <w:rsid w:val="00962FBC"/>
    <w:rsid w:val="00963D3E"/>
    <w:rsid w:val="00964524"/>
    <w:rsid w:val="0096469A"/>
    <w:rsid w:val="00964EF7"/>
    <w:rsid w:val="00965EFD"/>
    <w:rsid w:val="009669E2"/>
    <w:rsid w:val="00966AB3"/>
    <w:rsid w:val="00966B3D"/>
    <w:rsid w:val="00967002"/>
    <w:rsid w:val="009674F7"/>
    <w:rsid w:val="009678BF"/>
    <w:rsid w:val="00967913"/>
    <w:rsid w:val="00967F29"/>
    <w:rsid w:val="0097346A"/>
    <w:rsid w:val="0097362A"/>
    <w:rsid w:val="00973AC7"/>
    <w:rsid w:val="00974A9B"/>
    <w:rsid w:val="0097665A"/>
    <w:rsid w:val="009766DA"/>
    <w:rsid w:val="0097730C"/>
    <w:rsid w:val="00977FBC"/>
    <w:rsid w:val="0098047C"/>
    <w:rsid w:val="0098094B"/>
    <w:rsid w:val="00981364"/>
    <w:rsid w:val="00981A03"/>
    <w:rsid w:val="00981D3A"/>
    <w:rsid w:val="00982088"/>
    <w:rsid w:val="009834CB"/>
    <w:rsid w:val="00983669"/>
    <w:rsid w:val="009857DE"/>
    <w:rsid w:val="00986958"/>
    <w:rsid w:val="00986FEB"/>
    <w:rsid w:val="0098769C"/>
    <w:rsid w:val="00987AFB"/>
    <w:rsid w:val="00990ED7"/>
    <w:rsid w:val="009918F7"/>
    <w:rsid w:val="00992EE6"/>
    <w:rsid w:val="009934FB"/>
    <w:rsid w:val="00994710"/>
    <w:rsid w:val="00995655"/>
    <w:rsid w:val="00995A7F"/>
    <w:rsid w:val="00996614"/>
    <w:rsid w:val="0099662E"/>
    <w:rsid w:val="00996732"/>
    <w:rsid w:val="009979B9"/>
    <w:rsid w:val="009979F3"/>
    <w:rsid w:val="009A03FE"/>
    <w:rsid w:val="009A1D25"/>
    <w:rsid w:val="009A2DE2"/>
    <w:rsid w:val="009A2E71"/>
    <w:rsid w:val="009A32BB"/>
    <w:rsid w:val="009A40CD"/>
    <w:rsid w:val="009A43BC"/>
    <w:rsid w:val="009A6E3A"/>
    <w:rsid w:val="009A741E"/>
    <w:rsid w:val="009A775A"/>
    <w:rsid w:val="009A786F"/>
    <w:rsid w:val="009B098B"/>
    <w:rsid w:val="009B0AF1"/>
    <w:rsid w:val="009B1D58"/>
    <w:rsid w:val="009B2F97"/>
    <w:rsid w:val="009B39EC"/>
    <w:rsid w:val="009B43C9"/>
    <w:rsid w:val="009B4538"/>
    <w:rsid w:val="009B6344"/>
    <w:rsid w:val="009B6475"/>
    <w:rsid w:val="009B777B"/>
    <w:rsid w:val="009B7F3F"/>
    <w:rsid w:val="009C04D3"/>
    <w:rsid w:val="009C077A"/>
    <w:rsid w:val="009C1210"/>
    <w:rsid w:val="009C1344"/>
    <w:rsid w:val="009C2089"/>
    <w:rsid w:val="009C2452"/>
    <w:rsid w:val="009C3780"/>
    <w:rsid w:val="009C3BC6"/>
    <w:rsid w:val="009C40F0"/>
    <w:rsid w:val="009C4141"/>
    <w:rsid w:val="009C4403"/>
    <w:rsid w:val="009C4DF9"/>
    <w:rsid w:val="009C4E1D"/>
    <w:rsid w:val="009C5DDD"/>
    <w:rsid w:val="009D002F"/>
    <w:rsid w:val="009D04A5"/>
    <w:rsid w:val="009D0A51"/>
    <w:rsid w:val="009D2C49"/>
    <w:rsid w:val="009D2EF3"/>
    <w:rsid w:val="009D45DA"/>
    <w:rsid w:val="009D4B2E"/>
    <w:rsid w:val="009D4D32"/>
    <w:rsid w:val="009D579D"/>
    <w:rsid w:val="009D5C71"/>
    <w:rsid w:val="009D67D6"/>
    <w:rsid w:val="009D7E7C"/>
    <w:rsid w:val="009E1007"/>
    <w:rsid w:val="009E1470"/>
    <w:rsid w:val="009E1919"/>
    <w:rsid w:val="009E1FD5"/>
    <w:rsid w:val="009E22BB"/>
    <w:rsid w:val="009E3158"/>
    <w:rsid w:val="009E36FE"/>
    <w:rsid w:val="009E3A1C"/>
    <w:rsid w:val="009E3E39"/>
    <w:rsid w:val="009E50DA"/>
    <w:rsid w:val="009E52CE"/>
    <w:rsid w:val="009E536A"/>
    <w:rsid w:val="009E5B70"/>
    <w:rsid w:val="009E5E92"/>
    <w:rsid w:val="009F0A2F"/>
    <w:rsid w:val="009F0C76"/>
    <w:rsid w:val="009F1C7D"/>
    <w:rsid w:val="009F1FAB"/>
    <w:rsid w:val="009F3134"/>
    <w:rsid w:val="009F363C"/>
    <w:rsid w:val="009F52F6"/>
    <w:rsid w:val="009F69D2"/>
    <w:rsid w:val="009F71AC"/>
    <w:rsid w:val="00A00DD7"/>
    <w:rsid w:val="00A00F74"/>
    <w:rsid w:val="00A012B1"/>
    <w:rsid w:val="00A01445"/>
    <w:rsid w:val="00A014ED"/>
    <w:rsid w:val="00A024FB"/>
    <w:rsid w:val="00A02CDE"/>
    <w:rsid w:val="00A03CD4"/>
    <w:rsid w:val="00A04725"/>
    <w:rsid w:val="00A04A12"/>
    <w:rsid w:val="00A05809"/>
    <w:rsid w:val="00A06633"/>
    <w:rsid w:val="00A07554"/>
    <w:rsid w:val="00A100F0"/>
    <w:rsid w:val="00A1100E"/>
    <w:rsid w:val="00A1102E"/>
    <w:rsid w:val="00A119BE"/>
    <w:rsid w:val="00A11E43"/>
    <w:rsid w:val="00A13B73"/>
    <w:rsid w:val="00A15412"/>
    <w:rsid w:val="00A15E6A"/>
    <w:rsid w:val="00A160D7"/>
    <w:rsid w:val="00A165AD"/>
    <w:rsid w:val="00A16733"/>
    <w:rsid w:val="00A207D9"/>
    <w:rsid w:val="00A2254C"/>
    <w:rsid w:val="00A2274F"/>
    <w:rsid w:val="00A2444E"/>
    <w:rsid w:val="00A24920"/>
    <w:rsid w:val="00A254D2"/>
    <w:rsid w:val="00A25918"/>
    <w:rsid w:val="00A26700"/>
    <w:rsid w:val="00A26B8A"/>
    <w:rsid w:val="00A273A8"/>
    <w:rsid w:val="00A30754"/>
    <w:rsid w:val="00A30872"/>
    <w:rsid w:val="00A319DF"/>
    <w:rsid w:val="00A327A7"/>
    <w:rsid w:val="00A327DC"/>
    <w:rsid w:val="00A32E44"/>
    <w:rsid w:val="00A3442E"/>
    <w:rsid w:val="00A345DA"/>
    <w:rsid w:val="00A34F56"/>
    <w:rsid w:val="00A354D0"/>
    <w:rsid w:val="00A35B8F"/>
    <w:rsid w:val="00A3641B"/>
    <w:rsid w:val="00A3666B"/>
    <w:rsid w:val="00A36A07"/>
    <w:rsid w:val="00A36FF0"/>
    <w:rsid w:val="00A40C4F"/>
    <w:rsid w:val="00A4107B"/>
    <w:rsid w:val="00A412E8"/>
    <w:rsid w:val="00A41D98"/>
    <w:rsid w:val="00A4203D"/>
    <w:rsid w:val="00A424FC"/>
    <w:rsid w:val="00A425FD"/>
    <w:rsid w:val="00A43B44"/>
    <w:rsid w:val="00A44072"/>
    <w:rsid w:val="00A441BA"/>
    <w:rsid w:val="00A441FB"/>
    <w:rsid w:val="00A454F6"/>
    <w:rsid w:val="00A45B58"/>
    <w:rsid w:val="00A46AE3"/>
    <w:rsid w:val="00A470A0"/>
    <w:rsid w:val="00A47923"/>
    <w:rsid w:val="00A47AA7"/>
    <w:rsid w:val="00A47EEF"/>
    <w:rsid w:val="00A47F77"/>
    <w:rsid w:val="00A5114A"/>
    <w:rsid w:val="00A512FE"/>
    <w:rsid w:val="00A519E4"/>
    <w:rsid w:val="00A51F57"/>
    <w:rsid w:val="00A52BCC"/>
    <w:rsid w:val="00A53B36"/>
    <w:rsid w:val="00A53BD1"/>
    <w:rsid w:val="00A55248"/>
    <w:rsid w:val="00A56C2B"/>
    <w:rsid w:val="00A572D2"/>
    <w:rsid w:val="00A60089"/>
    <w:rsid w:val="00A60A05"/>
    <w:rsid w:val="00A61DCC"/>
    <w:rsid w:val="00A621FC"/>
    <w:rsid w:val="00A6252F"/>
    <w:rsid w:val="00A63226"/>
    <w:rsid w:val="00A638F6"/>
    <w:rsid w:val="00A63A32"/>
    <w:rsid w:val="00A64A46"/>
    <w:rsid w:val="00A664B3"/>
    <w:rsid w:val="00A666ED"/>
    <w:rsid w:val="00A66EB5"/>
    <w:rsid w:val="00A6737F"/>
    <w:rsid w:val="00A72CB9"/>
    <w:rsid w:val="00A73392"/>
    <w:rsid w:val="00A73BDC"/>
    <w:rsid w:val="00A73F2B"/>
    <w:rsid w:val="00A74355"/>
    <w:rsid w:val="00A74453"/>
    <w:rsid w:val="00A744C7"/>
    <w:rsid w:val="00A74FDF"/>
    <w:rsid w:val="00A75868"/>
    <w:rsid w:val="00A75B57"/>
    <w:rsid w:val="00A7736E"/>
    <w:rsid w:val="00A775A0"/>
    <w:rsid w:val="00A77B34"/>
    <w:rsid w:val="00A80B3C"/>
    <w:rsid w:val="00A82253"/>
    <w:rsid w:val="00A8252F"/>
    <w:rsid w:val="00A83399"/>
    <w:rsid w:val="00A84501"/>
    <w:rsid w:val="00A849D4"/>
    <w:rsid w:val="00A84CFC"/>
    <w:rsid w:val="00A84EB4"/>
    <w:rsid w:val="00A8523C"/>
    <w:rsid w:val="00A855E4"/>
    <w:rsid w:val="00A86C54"/>
    <w:rsid w:val="00A92FB5"/>
    <w:rsid w:val="00A94E09"/>
    <w:rsid w:val="00A9542D"/>
    <w:rsid w:val="00A9610F"/>
    <w:rsid w:val="00A9729B"/>
    <w:rsid w:val="00A972BE"/>
    <w:rsid w:val="00A97BF8"/>
    <w:rsid w:val="00AA10C5"/>
    <w:rsid w:val="00AA1745"/>
    <w:rsid w:val="00AA1A2C"/>
    <w:rsid w:val="00AA264A"/>
    <w:rsid w:val="00AA3562"/>
    <w:rsid w:val="00AA4088"/>
    <w:rsid w:val="00AA43CF"/>
    <w:rsid w:val="00AA4C50"/>
    <w:rsid w:val="00AA55F9"/>
    <w:rsid w:val="00AA5D48"/>
    <w:rsid w:val="00AA6C10"/>
    <w:rsid w:val="00AA7883"/>
    <w:rsid w:val="00AB05AA"/>
    <w:rsid w:val="00AB14DC"/>
    <w:rsid w:val="00AB19F9"/>
    <w:rsid w:val="00AB21D8"/>
    <w:rsid w:val="00AB2EC5"/>
    <w:rsid w:val="00AB3608"/>
    <w:rsid w:val="00AB3A84"/>
    <w:rsid w:val="00AB3EBC"/>
    <w:rsid w:val="00AB42C6"/>
    <w:rsid w:val="00AB4B07"/>
    <w:rsid w:val="00AB587F"/>
    <w:rsid w:val="00AB595C"/>
    <w:rsid w:val="00AB5A3F"/>
    <w:rsid w:val="00AB7CC3"/>
    <w:rsid w:val="00AC19EF"/>
    <w:rsid w:val="00AC1B72"/>
    <w:rsid w:val="00AC2B4A"/>
    <w:rsid w:val="00AC35D0"/>
    <w:rsid w:val="00AC38AD"/>
    <w:rsid w:val="00AC4290"/>
    <w:rsid w:val="00AC4D95"/>
    <w:rsid w:val="00AC5F7A"/>
    <w:rsid w:val="00AC6A8D"/>
    <w:rsid w:val="00AC7A34"/>
    <w:rsid w:val="00AD026B"/>
    <w:rsid w:val="00AD0DD6"/>
    <w:rsid w:val="00AD0E83"/>
    <w:rsid w:val="00AD0F84"/>
    <w:rsid w:val="00AD14F4"/>
    <w:rsid w:val="00AD289C"/>
    <w:rsid w:val="00AD2DCC"/>
    <w:rsid w:val="00AD34F3"/>
    <w:rsid w:val="00AD368A"/>
    <w:rsid w:val="00AD470E"/>
    <w:rsid w:val="00AD629D"/>
    <w:rsid w:val="00AE2775"/>
    <w:rsid w:val="00AE2F30"/>
    <w:rsid w:val="00AE3FBE"/>
    <w:rsid w:val="00AE4F17"/>
    <w:rsid w:val="00AE64FB"/>
    <w:rsid w:val="00AE6738"/>
    <w:rsid w:val="00AE6C0D"/>
    <w:rsid w:val="00AE6DBE"/>
    <w:rsid w:val="00AE75A6"/>
    <w:rsid w:val="00AE75F9"/>
    <w:rsid w:val="00AF0589"/>
    <w:rsid w:val="00AF14BB"/>
    <w:rsid w:val="00AF33CC"/>
    <w:rsid w:val="00AF37D5"/>
    <w:rsid w:val="00AF5304"/>
    <w:rsid w:val="00AF53B6"/>
    <w:rsid w:val="00AF5C22"/>
    <w:rsid w:val="00AF5DC9"/>
    <w:rsid w:val="00AF73E7"/>
    <w:rsid w:val="00AF767F"/>
    <w:rsid w:val="00B007E3"/>
    <w:rsid w:val="00B00BA1"/>
    <w:rsid w:val="00B01552"/>
    <w:rsid w:val="00B01D0A"/>
    <w:rsid w:val="00B01D70"/>
    <w:rsid w:val="00B034D5"/>
    <w:rsid w:val="00B043E3"/>
    <w:rsid w:val="00B0622C"/>
    <w:rsid w:val="00B07797"/>
    <w:rsid w:val="00B07959"/>
    <w:rsid w:val="00B102B0"/>
    <w:rsid w:val="00B107B1"/>
    <w:rsid w:val="00B10C40"/>
    <w:rsid w:val="00B12605"/>
    <w:rsid w:val="00B126B4"/>
    <w:rsid w:val="00B145E9"/>
    <w:rsid w:val="00B15D19"/>
    <w:rsid w:val="00B16EB9"/>
    <w:rsid w:val="00B176BC"/>
    <w:rsid w:val="00B17F88"/>
    <w:rsid w:val="00B20308"/>
    <w:rsid w:val="00B20767"/>
    <w:rsid w:val="00B209B1"/>
    <w:rsid w:val="00B20B09"/>
    <w:rsid w:val="00B21009"/>
    <w:rsid w:val="00B22938"/>
    <w:rsid w:val="00B22F4B"/>
    <w:rsid w:val="00B24215"/>
    <w:rsid w:val="00B24C93"/>
    <w:rsid w:val="00B25131"/>
    <w:rsid w:val="00B2527B"/>
    <w:rsid w:val="00B27030"/>
    <w:rsid w:val="00B272CE"/>
    <w:rsid w:val="00B27682"/>
    <w:rsid w:val="00B30003"/>
    <w:rsid w:val="00B31940"/>
    <w:rsid w:val="00B34974"/>
    <w:rsid w:val="00B3622A"/>
    <w:rsid w:val="00B37912"/>
    <w:rsid w:val="00B408C4"/>
    <w:rsid w:val="00B428CD"/>
    <w:rsid w:val="00B428F3"/>
    <w:rsid w:val="00B429A6"/>
    <w:rsid w:val="00B42A99"/>
    <w:rsid w:val="00B42AB8"/>
    <w:rsid w:val="00B44495"/>
    <w:rsid w:val="00B456E6"/>
    <w:rsid w:val="00B45990"/>
    <w:rsid w:val="00B45C02"/>
    <w:rsid w:val="00B45D36"/>
    <w:rsid w:val="00B46558"/>
    <w:rsid w:val="00B4765A"/>
    <w:rsid w:val="00B50DD9"/>
    <w:rsid w:val="00B51AB4"/>
    <w:rsid w:val="00B5360E"/>
    <w:rsid w:val="00B53BBD"/>
    <w:rsid w:val="00B54795"/>
    <w:rsid w:val="00B54959"/>
    <w:rsid w:val="00B54B94"/>
    <w:rsid w:val="00B552C7"/>
    <w:rsid w:val="00B55475"/>
    <w:rsid w:val="00B557C3"/>
    <w:rsid w:val="00B55B26"/>
    <w:rsid w:val="00B57005"/>
    <w:rsid w:val="00B60035"/>
    <w:rsid w:val="00B6094E"/>
    <w:rsid w:val="00B62667"/>
    <w:rsid w:val="00B63544"/>
    <w:rsid w:val="00B63C73"/>
    <w:rsid w:val="00B63D44"/>
    <w:rsid w:val="00B63FED"/>
    <w:rsid w:val="00B64FB1"/>
    <w:rsid w:val="00B65CA4"/>
    <w:rsid w:val="00B65CBC"/>
    <w:rsid w:val="00B670B4"/>
    <w:rsid w:val="00B6713A"/>
    <w:rsid w:val="00B6761D"/>
    <w:rsid w:val="00B6779C"/>
    <w:rsid w:val="00B67EE7"/>
    <w:rsid w:val="00B7151B"/>
    <w:rsid w:val="00B71881"/>
    <w:rsid w:val="00B722CE"/>
    <w:rsid w:val="00B72EB5"/>
    <w:rsid w:val="00B72FB0"/>
    <w:rsid w:val="00B73432"/>
    <w:rsid w:val="00B73778"/>
    <w:rsid w:val="00B7722E"/>
    <w:rsid w:val="00B774F1"/>
    <w:rsid w:val="00B77A2B"/>
    <w:rsid w:val="00B77FA2"/>
    <w:rsid w:val="00B80537"/>
    <w:rsid w:val="00B80CE3"/>
    <w:rsid w:val="00B81039"/>
    <w:rsid w:val="00B81318"/>
    <w:rsid w:val="00B81345"/>
    <w:rsid w:val="00B860E8"/>
    <w:rsid w:val="00B90A70"/>
    <w:rsid w:val="00B90BC0"/>
    <w:rsid w:val="00B92446"/>
    <w:rsid w:val="00B9281A"/>
    <w:rsid w:val="00B93373"/>
    <w:rsid w:val="00B95EFE"/>
    <w:rsid w:val="00B96AD7"/>
    <w:rsid w:val="00B9789E"/>
    <w:rsid w:val="00B97FF6"/>
    <w:rsid w:val="00BA0192"/>
    <w:rsid w:val="00BA01FA"/>
    <w:rsid w:val="00BA0224"/>
    <w:rsid w:val="00BA08F2"/>
    <w:rsid w:val="00BA2EF2"/>
    <w:rsid w:val="00BA3774"/>
    <w:rsid w:val="00BA4B3E"/>
    <w:rsid w:val="00BA596A"/>
    <w:rsid w:val="00BA5D86"/>
    <w:rsid w:val="00BA690C"/>
    <w:rsid w:val="00BA6D66"/>
    <w:rsid w:val="00BA7564"/>
    <w:rsid w:val="00BA7DE1"/>
    <w:rsid w:val="00BB0311"/>
    <w:rsid w:val="00BB0358"/>
    <w:rsid w:val="00BB03A7"/>
    <w:rsid w:val="00BB045C"/>
    <w:rsid w:val="00BB06C7"/>
    <w:rsid w:val="00BB0777"/>
    <w:rsid w:val="00BB16DB"/>
    <w:rsid w:val="00BB1818"/>
    <w:rsid w:val="00BB1B4C"/>
    <w:rsid w:val="00BB1E48"/>
    <w:rsid w:val="00BB224B"/>
    <w:rsid w:val="00BB2A65"/>
    <w:rsid w:val="00BB2B00"/>
    <w:rsid w:val="00BB34AA"/>
    <w:rsid w:val="00BB3561"/>
    <w:rsid w:val="00BB4B60"/>
    <w:rsid w:val="00BB505A"/>
    <w:rsid w:val="00BB55D8"/>
    <w:rsid w:val="00BB642A"/>
    <w:rsid w:val="00BB68FE"/>
    <w:rsid w:val="00BB7FDA"/>
    <w:rsid w:val="00BC0016"/>
    <w:rsid w:val="00BC194E"/>
    <w:rsid w:val="00BC4210"/>
    <w:rsid w:val="00BC5214"/>
    <w:rsid w:val="00BC6023"/>
    <w:rsid w:val="00BC6DFD"/>
    <w:rsid w:val="00BD013A"/>
    <w:rsid w:val="00BD031D"/>
    <w:rsid w:val="00BD0F2A"/>
    <w:rsid w:val="00BD166C"/>
    <w:rsid w:val="00BD2000"/>
    <w:rsid w:val="00BD27D2"/>
    <w:rsid w:val="00BD2BBA"/>
    <w:rsid w:val="00BD3400"/>
    <w:rsid w:val="00BD371C"/>
    <w:rsid w:val="00BD3996"/>
    <w:rsid w:val="00BD3CC5"/>
    <w:rsid w:val="00BD47CE"/>
    <w:rsid w:val="00BD4B5A"/>
    <w:rsid w:val="00BD5C97"/>
    <w:rsid w:val="00BD738B"/>
    <w:rsid w:val="00BD75D8"/>
    <w:rsid w:val="00BE057E"/>
    <w:rsid w:val="00BE146C"/>
    <w:rsid w:val="00BE2F68"/>
    <w:rsid w:val="00BE37D3"/>
    <w:rsid w:val="00BE3C56"/>
    <w:rsid w:val="00BE3D8B"/>
    <w:rsid w:val="00BE4859"/>
    <w:rsid w:val="00BE4FAC"/>
    <w:rsid w:val="00BE6593"/>
    <w:rsid w:val="00BE65A9"/>
    <w:rsid w:val="00BE662B"/>
    <w:rsid w:val="00BE6CAB"/>
    <w:rsid w:val="00BE7468"/>
    <w:rsid w:val="00BF08B7"/>
    <w:rsid w:val="00BF1F58"/>
    <w:rsid w:val="00BF3420"/>
    <w:rsid w:val="00BF4210"/>
    <w:rsid w:val="00BF49A7"/>
    <w:rsid w:val="00BF5034"/>
    <w:rsid w:val="00BF5627"/>
    <w:rsid w:val="00BF5F62"/>
    <w:rsid w:val="00BF78A9"/>
    <w:rsid w:val="00BF7C13"/>
    <w:rsid w:val="00C001F1"/>
    <w:rsid w:val="00C00D50"/>
    <w:rsid w:val="00C01816"/>
    <w:rsid w:val="00C02782"/>
    <w:rsid w:val="00C0496D"/>
    <w:rsid w:val="00C05726"/>
    <w:rsid w:val="00C06460"/>
    <w:rsid w:val="00C07637"/>
    <w:rsid w:val="00C07700"/>
    <w:rsid w:val="00C101F7"/>
    <w:rsid w:val="00C10654"/>
    <w:rsid w:val="00C10A77"/>
    <w:rsid w:val="00C11108"/>
    <w:rsid w:val="00C11B56"/>
    <w:rsid w:val="00C11EF1"/>
    <w:rsid w:val="00C131C5"/>
    <w:rsid w:val="00C132AE"/>
    <w:rsid w:val="00C1425B"/>
    <w:rsid w:val="00C1433F"/>
    <w:rsid w:val="00C145CD"/>
    <w:rsid w:val="00C14992"/>
    <w:rsid w:val="00C14AF0"/>
    <w:rsid w:val="00C15C60"/>
    <w:rsid w:val="00C17AEA"/>
    <w:rsid w:val="00C201B6"/>
    <w:rsid w:val="00C20C8F"/>
    <w:rsid w:val="00C211D3"/>
    <w:rsid w:val="00C21A9F"/>
    <w:rsid w:val="00C22CB3"/>
    <w:rsid w:val="00C234B8"/>
    <w:rsid w:val="00C243DE"/>
    <w:rsid w:val="00C24EAC"/>
    <w:rsid w:val="00C25395"/>
    <w:rsid w:val="00C25688"/>
    <w:rsid w:val="00C25721"/>
    <w:rsid w:val="00C25EDC"/>
    <w:rsid w:val="00C260E8"/>
    <w:rsid w:val="00C274FC"/>
    <w:rsid w:val="00C2776F"/>
    <w:rsid w:val="00C27E34"/>
    <w:rsid w:val="00C30A0B"/>
    <w:rsid w:val="00C30C9E"/>
    <w:rsid w:val="00C30E05"/>
    <w:rsid w:val="00C31A60"/>
    <w:rsid w:val="00C32944"/>
    <w:rsid w:val="00C32986"/>
    <w:rsid w:val="00C335B7"/>
    <w:rsid w:val="00C33997"/>
    <w:rsid w:val="00C34363"/>
    <w:rsid w:val="00C35C55"/>
    <w:rsid w:val="00C372FF"/>
    <w:rsid w:val="00C3789B"/>
    <w:rsid w:val="00C403EF"/>
    <w:rsid w:val="00C4040A"/>
    <w:rsid w:val="00C40CE6"/>
    <w:rsid w:val="00C40F4A"/>
    <w:rsid w:val="00C4114A"/>
    <w:rsid w:val="00C4124F"/>
    <w:rsid w:val="00C415FE"/>
    <w:rsid w:val="00C4249F"/>
    <w:rsid w:val="00C42D30"/>
    <w:rsid w:val="00C4384C"/>
    <w:rsid w:val="00C441D9"/>
    <w:rsid w:val="00C44A8D"/>
    <w:rsid w:val="00C44C65"/>
    <w:rsid w:val="00C4546A"/>
    <w:rsid w:val="00C459B2"/>
    <w:rsid w:val="00C469EF"/>
    <w:rsid w:val="00C505BE"/>
    <w:rsid w:val="00C50824"/>
    <w:rsid w:val="00C51A15"/>
    <w:rsid w:val="00C52451"/>
    <w:rsid w:val="00C52AE2"/>
    <w:rsid w:val="00C52D01"/>
    <w:rsid w:val="00C52D6E"/>
    <w:rsid w:val="00C532C7"/>
    <w:rsid w:val="00C53414"/>
    <w:rsid w:val="00C54669"/>
    <w:rsid w:val="00C55B23"/>
    <w:rsid w:val="00C579B7"/>
    <w:rsid w:val="00C57CBF"/>
    <w:rsid w:val="00C612C1"/>
    <w:rsid w:val="00C6358C"/>
    <w:rsid w:val="00C65342"/>
    <w:rsid w:val="00C65B68"/>
    <w:rsid w:val="00C66E01"/>
    <w:rsid w:val="00C6762A"/>
    <w:rsid w:val="00C67631"/>
    <w:rsid w:val="00C707F8"/>
    <w:rsid w:val="00C708C6"/>
    <w:rsid w:val="00C70DF4"/>
    <w:rsid w:val="00C71862"/>
    <w:rsid w:val="00C71E0E"/>
    <w:rsid w:val="00C725A7"/>
    <w:rsid w:val="00C72E13"/>
    <w:rsid w:val="00C752F3"/>
    <w:rsid w:val="00C75B25"/>
    <w:rsid w:val="00C75BDF"/>
    <w:rsid w:val="00C763B0"/>
    <w:rsid w:val="00C76811"/>
    <w:rsid w:val="00C7771D"/>
    <w:rsid w:val="00C803F4"/>
    <w:rsid w:val="00C80609"/>
    <w:rsid w:val="00C80C4F"/>
    <w:rsid w:val="00C8145F"/>
    <w:rsid w:val="00C818BB"/>
    <w:rsid w:val="00C81B36"/>
    <w:rsid w:val="00C823D9"/>
    <w:rsid w:val="00C824E6"/>
    <w:rsid w:val="00C82EBF"/>
    <w:rsid w:val="00C83234"/>
    <w:rsid w:val="00C84149"/>
    <w:rsid w:val="00C84C20"/>
    <w:rsid w:val="00C84FC3"/>
    <w:rsid w:val="00C85075"/>
    <w:rsid w:val="00C85423"/>
    <w:rsid w:val="00C863A4"/>
    <w:rsid w:val="00C863E3"/>
    <w:rsid w:val="00C8713A"/>
    <w:rsid w:val="00C87D8C"/>
    <w:rsid w:val="00C902E0"/>
    <w:rsid w:val="00C90720"/>
    <w:rsid w:val="00C90CF2"/>
    <w:rsid w:val="00C90D1E"/>
    <w:rsid w:val="00C9188C"/>
    <w:rsid w:val="00C92124"/>
    <w:rsid w:val="00C94C27"/>
    <w:rsid w:val="00C97759"/>
    <w:rsid w:val="00CA02C3"/>
    <w:rsid w:val="00CA02D1"/>
    <w:rsid w:val="00CA1414"/>
    <w:rsid w:val="00CA1782"/>
    <w:rsid w:val="00CA1A83"/>
    <w:rsid w:val="00CA1E78"/>
    <w:rsid w:val="00CA337A"/>
    <w:rsid w:val="00CA5A41"/>
    <w:rsid w:val="00CA5A9C"/>
    <w:rsid w:val="00CA5F31"/>
    <w:rsid w:val="00CA690E"/>
    <w:rsid w:val="00CB033A"/>
    <w:rsid w:val="00CB1770"/>
    <w:rsid w:val="00CB17C1"/>
    <w:rsid w:val="00CB2968"/>
    <w:rsid w:val="00CB3346"/>
    <w:rsid w:val="00CB670D"/>
    <w:rsid w:val="00CB6AD0"/>
    <w:rsid w:val="00CB6D92"/>
    <w:rsid w:val="00CB75A7"/>
    <w:rsid w:val="00CB77B9"/>
    <w:rsid w:val="00CB7B91"/>
    <w:rsid w:val="00CC1601"/>
    <w:rsid w:val="00CC2E56"/>
    <w:rsid w:val="00CC39E0"/>
    <w:rsid w:val="00CC4995"/>
    <w:rsid w:val="00CC4B99"/>
    <w:rsid w:val="00CC6720"/>
    <w:rsid w:val="00CC6C5D"/>
    <w:rsid w:val="00CC73C8"/>
    <w:rsid w:val="00CD0006"/>
    <w:rsid w:val="00CD0E3C"/>
    <w:rsid w:val="00CD19B1"/>
    <w:rsid w:val="00CD19FB"/>
    <w:rsid w:val="00CD241F"/>
    <w:rsid w:val="00CD359C"/>
    <w:rsid w:val="00CD3D6C"/>
    <w:rsid w:val="00CD416D"/>
    <w:rsid w:val="00CD579C"/>
    <w:rsid w:val="00CD69B1"/>
    <w:rsid w:val="00CD702D"/>
    <w:rsid w:val="00CD7871"/>
    <w:rsid w:val="00CE1391"/>
    <w:rsid w:val="00CE315A"/>
    <w:rsid w:val="00CE4267"/>
    <w:rsid w:val="00CE48D9"/>
    <w:rsid w:val="00CE4A72"/>
    <w:rsid w:val="00CE4D41"/>
    <w:rsid w:val="00CE4DF5"/>
    <w:rsid w:val="00CE4E77"/>
    <w:rsid w:val="00CE5D27"/>
    <w:rsid w:val="00CE71EB"/>
    <w:rsid w:val="00CE748B"/>
    <w:rsid w:val="00CF1495"/>
    <w:rsid w:val="00CF1D4A"/>
    <w:rsid w:val="00CF23DB"/>
    <w:rsid w:val="00CF296C"/>
    <w:rsid w:val="00CF2FB2"/>
    <w:rsid w:val="00CF35DB"/>
    <w:rsid w:val="00CF3850"/>
    <w:rsid w:val="00CF3916"/>
    <w:rsid w:val="00CF4E84"/>
    <w:rsid w:val="00CF520F"/>
    <w:rsid w:val="00CF54A2"/>
    <w:rsid w:val="00CF6414"/>
    <w:rsid w:val="00CF7AE1"/>
    <w:rsid w:val="00D00833"/>
    <w:rsid w:val="00D04D3F"/>
    <w:rsid w:val="00D05E9C"/>
    <w:rsid w:val="00D06144"/>
    <w:rsid w:val="00D06DFC"/>
    <w:rsid w:val="00D0725C"/>
    <w:rsid w:val="00D07971"/>
    <w:rsid w:val="00D07A6E"/>
    <w:rsid w:val="00D111C7"/>
    <w:rsid w:val="00D11385"/>
    <w:rsid w:val="00D1194B"/>
    <w:rsid w:val="00D12CC7"/>
    <w:rsid w:val="00D12E9E"/>
    <w:rsid w:val="00D13DE7"/>
    <w:rsid w:val="00D13F44"/>
    <w:rsid w:val="00D145F5"/>
    <w:rsid w:val="00D14B0A"/>
    <w:rsid w:val="00D17246"/>
    <w:rsid w:val="00D1726D"/>
    <w:rsid w:val="00D17D00"/>
    <w:rsid w:val="00D17D67"/>
    <w:rsid w:val="00D22170"/>
    <w:rsid w:val="00D227C0"/>
    <w:rsid w:val="00D23656"/>
    <w:rsid w:val="00D236F7"/>
    <w:rsid w:val="00D238CB"/>
    <w:rsid w:val="00D23DB7"/>
    <w:rsid w:val="00D244E3"/>
    <w:rsid w:val="00D2474E"/>
    <w:rsid w:val="00D2520B"/>
    <w:rsid w:val="00D2608C"/>
    <w:rsid w:val="00D261AC"/>
    <w:rsid w:val="00D26D3A"/>
    <w:rsid w:val="00D274AC"/>
    <w:rsid w:val="00D275B6"/>
    <w:rsid w:val="00D277DE"/>
    <w:rsid w:val="00D27F12"/>
    <w:rsid w:val="00D314AD"/>
    <w:rsid w:val="00D31D43"/>
    <w:rsid w:val="00D337C4"/>
    <w:rsid w:val="00D36824"/>
    <w:rsid w:val="00D36899"/>
    <w:rsid w:val="00D40FC7"/>
    <w:rsid w:val="00D40FD7"/>
    <w:rsid w:val="00D41817"/>
    <w:rsid w:val="00D418B1"/>
    <w:rsid w:val="00D41ACB"/>
    <w:rsid w:val="00D42E86"/>
    <w:rsid w:val="00D433CF"/>
    <w:rsid w:val="00D434B8"/>
    <w:rsid w:val="00D4350B"/>
    <w:rsid w:val="00D43D94"/>
    <w:rsid w:val="00D44249"/>
    <w:rsid w:val="00D44CD5"/>
    <w:rsid w:val="00D44F6B"/>
    <w:rsid w:val="00D45A88"/>
    <w:rsid w:val="00D46307"/>
    <w:rsid w:val="00D46587"/>
    <w:rsid w:val="00D51ADF"/>
    <w:rsid w:val="00D51CCF"/>
    <w:rsid w:val="00D51D0E"/>
    <w:rsid w:val="00D5283E"/>
    <w:rsid w:val="00D53D2F"/>
    <w:rsid w:val="00D53F6C"/>
    <w:rsid w:val="00D55118"/>
    <w:rsid w:val="00D56DF7"/>
    <w:rsid w:val="00D57E9E"/>
    <w:rsid w:val="00D57EC2"/>
    <w:rsid w:val="00D601D4"/>
    <w:rsid w:val="00D60235"/>
    <w:rsid w:val="00D6048B"/>
    <w:rsid w:val="00D60A9A"/>
    <w:rsid w:val="00D6118B"/>
    <w:rsid w:val="00D621D0"/>
    <w:rsid w:val="00D633A1"/>
    <w:rsid w:val="00D63475"/>
    <w:rsid w:val="00D6369C"/>
    <w:rsid w:val="00D6397D"/>
    <w:rsid w:val="00D63B99"/>
    <w:rsid w:val="00D63C33"/>
    <w:rsid w:val="00D6462A"/>
    <w:rsid w:val="00D6469A"/>
    <w:rsid w:val="00D6537B"/>
    <w:rsid w:val="00D65745"/>
    <w:rsid w:val="00D65CBB"/>
    <w:rsid w:val="00D668D8"/>
    <w:rsid w:val="00D66E33"/>
    <w:rsid w:val="00D70091"/>
    <w:rsid w:val="00D70CEF"/>
    <w:rsid w:val="00D70FEA"/>
    <w:rsid w:val="00D71406"/>
    <w:rsid w:val="00D71AC5"/>
    <w:rsid w:val="00D71F36"/>
    <w:rsid w:val="00D7207E"/>
    <w:rsid w:val="00D73219"/>
    <w:rsid w:val="00D746B8"/>
    <w:rsid w:val="00D75A98"/>
    <w:rsid w:val="00D76707"/>
    <w:rsid w:val="00D76D68"/>
    <w:rsid w:val="00D77314"/>
    <w:rsid w:val="00D7771E"/>
    <w:rsid w:val="00D80CEE"/>
    <w:rsid w:val="00D80FFD"/>
    <w:rsid w:val="00D81A37"/>
    <w:rsid w:val="00D826E3"/>
    <w:rsid w:val="00D83C9C"/>
    <w:rsid w:val="00D84479"/>
    <w:rsid w:val="00D84498"/>
    <w:rsid w:val="00D84ECC"/>
    <w:rsid w:val="00D84F29"/>
    <w:rsid w:val="00D871E9"/>
    <w:rsid w:val="00D87CBF"/>
    <w:rsid w:val="00D87E97"/>
    <w:rsid w:val="00D9033E"/>
    <w:rsid w:val="00D920AA"/>
    <w:rsid w:val="00D95B66"/>
    <w:rsid w:val="00D95D2A"/>
    <w:rsid w:val="00D96293"/>
    <w:rsid w:val="00D9635C"/>
    <w:rsid w:val="00D97C09"/>
    <w:rsid w:val="00D97D51"/>
    <w:rsid w:val="00DA027C"/>
    <w:rsid w:val="00DA0FAD"/>
    <w:rsid w:val="00DA0FFF"/>
    <w:rsid w:val="00DA2C1C"/>
    <w:rsid w:val="00DA3535"/>
    <w:rsid w:val="00DA3D9A"/>
    <w:rsid w:val="00DA54D2"/>
    <w:rsid w:val="00DA5895"/>
    <w:rsid w:val="00DA6749"/>
    <w:rsid w:val="00DA68BC"/>
    <w:rsid w:val="00DA6B22"/>
    <w:rsid w:val="00DB0025"/>
    <w:rsid w:val="00DB0943"/>
    <w:rsid w:val="00DB0992"/>
    <w:rsid w:val="00DB0F74"/>
    <w:rsid w:val="00DB2A62"/>
    <w:rsid w:val="00DB2D2F"/>
    <w:rsid w:val="00DB4DFF"/>
    <w:rsid w:val="00DB590F"/>
    <w:rsid w:val="00DB6998"/>
    <w:rsid w:val="00DB7CF4"/>
    <w:rsid w:val="00DC0DF6"/>
    <w:rsid w:val="00DC13B1"/>
    <w:rsid w:val="00DC1836"/>
    <w:rsid w:val="00DC2A59"/>
    <w:rsid w:val="00DC3344"/>
    <w:rsid w:val="00DC3995"/>
    <w:rsid w:val="00DC39C8"/>
    <w:rsid w:val="00DC3B2C"/>
    <w:rsid w:val="00DC5C51"/>
    <w:rsid w:val="00DC5E6C"/>
    <w:rsid w:val="00DC6E57"/>
    <w:rsid w:val="00DD1361"/>
    <w:rsid w:val="00DD21D6"/>
    <w:rsid w:val="00DD327C"/>
    <w:rsid w:val="00DD3811"/>
    <w:rsid w:val="00DD5772"/>
    <w:rsid w:val="00DD64D1"/>
    <w:rsid w:val="00DD74F5"/>
    <w:rsid w:val="00DD7FF2"/>
    <w:rsid w:val="00DE2191"/>
    <w:rsid w:val="00DE37EF"/>
    <w:rsid w:val="00DE3A63"/>
    <w:rsid w:val="00DE64E8"/>
    <w:rsid w:val="00DE6756"/>
    <w:rsid w:val="00DE716D"/>
    <w:rsid w:val="00DE73F2"/>
    <w:rsid w:val="00DE754A"/>
    <w:rsid w:val="00DF0000"/>
    <w:rsid w:val="00DF0291"/>
    <w:rsid w:val="00DF04B1"/>
    <w:rsid w:val="00DF0E7E"/>
    <w:rsid w:val="00DF1312"/>
    <w:rsid w:val="00DF1EF2"/>
    <w:rsid w:val="00DF24EE"/>
    <w:rsid w:val="00DF33D2"/>
    <w:rsid w:val="00DF3848"/>
    <w:rsid w:val="00DF4BAD"/>
    <w:rsid w:val="00DF56C8"/>
    <w:rsid w:val="00DF5DF8"/>
    <w:rsid w:val="00DF65DD"/>
    <w:rsid w:val="00E00665"/>
    <w:rsid w:val="00E00E9F"/>
    <w:rsid w:val="00E01334"/>
    <w:rsid w:val="00E018F3"/>
    <w:rsid w:val="00E01D3E"/>
    <w:rsid w:val="00E0213B"/>
    <w:rsid w:val="00E031E6"/>
    <w:rsid w:val="00E035F8"/>
    <w:rsid w:val="00E03EDE"/>
    <w:rsid w:val="00E04423"/>
    <w:rsid w:val="00E0444B"/>
    <w:rsid w:val="00E04CD0"/>
    <w:rsid w:val="00E04DA0"/>
    <w:rsid w:val="00E05159"/>
    <w:rsid w:val="00E054D1"/>
    <w:rsid w:val="00E064F4"/>
    <w:rsid w:val="00E10574"/>
    <w:rsid w:val="00E10631"/>
    <w:rsid w:val="00E11215"/>
    <w:rsid w:val="00E118F6"/>
    <w:rsid w:val="00E11B9B"/>
    <w:rsid w:val="00E13638"/>
    <w:rsid w:val="00E13A8D"/>
    <w:rsid w:val="00E142FD"/>
    <w:rsid w:val="00E1450F"/>
    <w:rsid w:val="00E148E3"/>
    <w:rsid w:val="00E149B2"/>
    <w:rsid w:val="00E163D6"/>
    <w:rsid w:val="00E167F1"/>
    <w:rsid w:val="00E16D35"/>
    <w:rsid w:val="00E17CE3"/>
    <w:rsid w:val="00E20390"/>
    <w:rsid w:val="00E216B5"/>
    <w:rsid w:val="00E21718"/>
    <w:rsid w:val="00E22E61"/>
    <w:rsid w:val="00E24020"/>
    <w:rsid w:val="00E244F6"/>
    <w:rsid w:val="00E25300"/>
    <w:rsid w:val="00E255F1"/>
    <w:rsid w:val="00E2642B"/>
    <w:rsid w:val="00E265C5"/>
    <w:rsid w:val="00E26664"/>
    <w:rsid w:val="00E30FA4"/>
    <w:rsid w:val="00E314B4"/>
    <w:rsid w:val="00E32392"/>
    <w:rsid w:val="00E329F5"/>
    <w:rsid w:val="00E3406E"/>
    <w:rsid w:val="00E36214"/>
    <w:rsid w:val="00E369A5"/>
    <w:rsid w:val="00E36BC4"/>
    <w:rsid w:val="00E36D26"/>
    <w:rsid w:val="00E40DF7"/>
    <w:rsid w:val="00E416CE"/>
    <w:rsid w:val="00E41E01"/>
    <w:rsid w:val="00E4211F"/>
    <w:rsid w:val="00E439DC"/>
    <w:rsid w:val="00E44B90"/>
    <w:rsid w:val="00E455D0"/>
    <w:rsid w:val="00E45BEE"/>
    <w:rsid w:val="00E46E72"/>
    <w:rsid w:val="00E46FD4"/>
    <w:rsid w:val="00E47058"/>
    <w:rsid w:val="00E47C18"/>
    <w:rsid w:val="00E512E3"/>
    <w:rsid w:val="00E51641"/>
    <w:rsid w:val="00E520E6"/>
    <w:rsid w:val="00E52ECC"/>
    <w:rsid w:val="00E532F3"/>
    <w:rsid w:val="00E535F9"/>
    <w:rsid w:val="00E55467"/>
    <w:rsid w:val="00E56219"/>
    <w:rsid w:val="00E5749C"/>
    <w:rsid w:val="00E57B42"/>
    <w:rsid w:val="00E57D82"/>
    <w:rsid w:val="00E60605"/>
    <w:rsid w:val="00E60C64"/>
    <w:rsid w:val="00E60D38"/>
    <w:rsid w:val="00E60D9B"/>
    <w:rsid w:val="00E61A29"/>
    <w:rsid w:val="00E61D4A"/>
    <w:rsid w:val="00E624B0"/>
    <w:rsid w:val="00E625F3"/>
    <w:rsid w:val="00E64D20"/>
    <w:rsid w:val="00E6524A"/>
    <w:rsid w:val="00E66713"/>
    <w:rsid w:val="00E66E51"/>
    <w:rsid w:val="00E674AC"/>
    <w:rsid w:val="00E67AEE"/>
    <w:rsid w:val="00E67FEE"/>
    <w:rsid w:val="00E702CF"/>
    <w:rsid w:val="00E70F76"/>
    <w:rsid w:val="00E71F7E"/>
    <w:rsid w:val="00E72CEA"/>
    <w:rsid w:val="00E7355C"/>
    <w:rsid w:val="00E73F0A"/>
    <w:rsid w:val="00E76537"/>
    <w:rsid w:val="00E765CB"/>
    <w:rsid w:val="00E7680B"/>
    <w:rsid w:val="00E76C5F"/>
    <w:rsid w:val="00E76C88"/>
    <w:rsid w:val="00E77269"/>
    <w:rsid w:val="00E8043B"/>
    <w:rsid w:val="00E812FB"/>
    <w:rsid w:val="00E81C61"/>
    <w:rsid w:val="00E834FB"/>
    <w:rsid w:val="00E83BC8"/>
    <w:rsid w:val="00E848FD"/>
    <w:rsid w:val="00E8699D"/>
    <w:rsid w:val="00E87B4E"/>
    <w:rsid w:val="00E87F42"/>
    <w:rsid w:val="00E90F9E"/>
    <w:rsid w:val="00E9115B"/>
    <w:rsid w:val="00E927B9"/>
    <w:rsid w:val="00E92C0B"/>
    <w:rsid w:val="00E92E0D"/>
    <w:rsid w:val="00E942EE"/>
    <w:rsid w:val="00E94740"/>
    <w:rsid w:val="00E9492F"/>
    <w:rsid w:val="00E94DDA"/>
    <w:rsid w:val="00E9618D"/>
    <w:rsid w:val="00EA0E0E"/>
    <w:rsid w:val="00EA21DE"/>
    <w:rsid w:val="00EA270F"/>
    <w:rsid w:val="00EA2B2E"/>
    <w:rsid w:val="00EA370A"/>
    <w:rsid w:val="00EA3F63"/>
    <w:rsid w:val="00EA5406"/>
    <w:rsid w:val="00EA5694"/>
    <w:rsid w:val="00EA5E49"/>
    <w:rsid w:val="00EA638F"/>
    <w:rsid w:val="00EA6C42"/>
    <w:rsid w:val="00EA7BA1"/>
    <w:rsid w:val="00EA7D53"/>
    <w:rsid w:val="00EB0C93"/>
    <w:rsid w:val="00EB1D1D"/>
    <w:rsid w:val="00EB26D4"/>
    <w:rsid w:val="00EB277B"/>
    <w:rsid w:val="00EB2B41"/>
    <w:rsid w:val="00EB3340"/>
    <w:rsid w:val="00EB35F4"/>
    <w:rsid w:val="00EB3762"/>
    <w:rsid w:val="00EB3CB7"/>
    <w:rsid w:val="00EB4888"/>
    <w:rsid w:val="00EB6A45"/>
    <w:rsid w:val="00EB6D4B"/>
    <w:rsid w:val="00EC140A"/>
    <w:rsid w:val="00EC18EC"/>
    <w:rsid w:val="00EC3D6A"/>
    <w:rsid w:val="00EC3D7E"/>
    <w:rsid w:val="00EC4158"/>
    <w:rsid w:val="00EC5131"/>
    <w:rsid w:val="00EC5CD5"/>
    <w:rsid w:val="00EC6498"/>
    <w:rsid w:val="00EC68FC"/>
    <w:rsid w:val="00EC75EC"/>
    <w:rsid w:val="00EC7BE8"/>
    <w:rsid w:val="00ED0C58"/>
    <w:rsid w:val="00ED3878"/>
    <w:rsid w:val="00ED3D35"/>
    <w:rsid w:val="00ED3F92"/>
    <w:rsid w:val="00ED5806"/>
    <w:rsid w:val="00ED59D7"/>
    <w:rsid w:val="00ED61A1"/>
    <w:rsid w:val="00ED76AB"/>
    <w:rsid w:val="00ED77DA"/>
    <w:rsid w:val="00ED7D77"/>
    <w:rsid w:val="00EE0563"/>
    <w:rsid w:val="00EE1C7A"/>
    <w:rsid w:val="00EE2297"/>
    <w:rsid w:val="00EE2AA7"/>
    <w:rsid w:val="00EE2F44"/>
    <w:rsid w:val="00EE3460"/>
    <w:rsid w:val="00EE3C82"/>
    <w:rsid w:val="00EE6478"/>
    <w:rsid w:val="00EE7AB0"/>
    <w:rsid w:val="00EF0571"/>
    <w:rsid w:val="00EF0DA2"/>
    <w:rsid w:val="00EF25B2"/>
    <w:rsid w:val="00EF44B2"/>
    <w:rsid w:val="00EF4D9D"/>
    <w:rsid w:val="00EF4FBA"/>
    <w:rsid w:val="00EF5A96"/>
    <w:rsid w:val="00EF7672"/>
    <w:rsid w:val="00F000C9"/>
    <w:rsid w:val="00F00C20"/>
    <w:rsid w:val="00F00E73"/>
    <w:rsid w:val="00F01C4F"/>
    <w:rsid w:val="00F01DCF"/>
    <w:rsid w:val="00F022F2"/>
    <w:rsid w:val="00F03941"/>
    <w:rsid w:val="00F03E30"/>
    <w:rsid w:val="00F05903"/>
    <w:rsid w:val="00F06BD3"/>
    <w:rsid w:val="00F06D62"/>
    <w:rsid w:val="00F07338"/>
    <w:rsid w:val="00F07377"/>
    <w:rsid w:val="00F0738C"/>
    <w:rsid w:val="00F077FD"/>
    <w:rsid w:val="00F07E4A"/>
    <w:rsid w:val="00F101B6"/>
    <w:rsid w:val="00F10786"/>
    <w:rsid w:val="00F10849"/>
    <w:rsid w:val="00F11323"/>
    <w:rsid w:val="00F11814"/>
    <w:rsid w:val="00F11C58"/>
    <w:rsid w:val="00F12C4F"/>
    <w:rsid w:val="00F12DF5"/>
    <w:rsid w:val="00F13CAB"/>
    <w:rsid w:val="00F13F37"/>
    <w:rsid w:val="00F149DE"/>
    <w:rsid w:val="00F159A6"/>
    <w:rsid w:val="00F15B56"/>
    <w:rsid w:val="00F17979"/>
    <w:rsid w:val="00F17D87"/>
    <w:rsid w:val="00F2114C"/>
    <w:rsid w:val="00F23061"/>
    <w:rsid w:val="00F23570"/>
    <w:rsid w:val="00F23F0D"/>
    <w:rsid w:val="00F240F6"/>
    <w:rsid w:val="00F249FB"/>
    <w:rsid w:val="00F26979"/>
    <w:rsid w:val="00F26C73"/>
    <w:rsid w:val="00F27242"/>
    <w:rsid w:val="00F27A94"/>
    <w:rsid w:val="00F30E9A"/>
    <w:rsid w:val="00F31152"/>
    <w:rsid w:val="00F320E4"/>
    <w:rsid w:val="00F322E7"/>
    <w:rsid w:val="00F3290C"/>
    <w:rsid w:val="00F340FB"/>
    <w:rsid w:val="00F377E6"/>
    <w:rsid w:val="00F37BBE"/>
    <w:rsid w:val="00F404C6"/>
    <w:rsid w:val="00F418FA"/>
    <w:rsid w:val="00F41F16"/>
    <w:rsid w:val="00F4324C"/>
    <w:rsid w:val="00F43D0C"/>
    <w:rsid w:val="00F43E3D"/>
    <w:rsid w:val="00F43E85"/>
    <w:rsid w:val="00F4406B"/>
    <w:rsid w:val="00F44074"/>
    <w:rsid w:val="00F44228"/>
    <w:rsid w:val="00F4595F"/>
    <w:rsid w:val="00F4604F"/>
    <w:rsid w:val="00F46ECA"/>
    <w:rsid w:val="00F47117"/>
    <w:rsid w:val="00F5311D"/>
    <w:rsid w:val="00F547CE"/>
    <w:rsid w:val="00F56A33"/>
    <w:rsid w:val="00F574B5"/>
    <w:rsid w:val="00F57AF0"/>
    <w:rsid w:val="00F60568"/>
    <w:rsid w:val="00F61447"/>
    <w:rsid w:val="00F62530"/>
    <w:rsid w:val="00F6253F"/>
    <w:rsid w:val="00F62765"/>
    <w:rsid w:val="00F64CE2"/>
    <w:rsid w:val="00F65D75"/>
    <w:rsid w:val="00F6701D"/>
    <w:rsid w:val="00F67A0A"/>
    <w:rsid w:val="00F67DBA"/>
    <w:rsid w:val="00F708BB"/>
    <w:rsid w:val="00F715FA"/>
    <w:rsid w:val="00F7166E"/>
    <w:rsid w:val="00F71B0B"/>
    <w:rsid w:val="00F71FE8"/>
    <w:rsid w:val="00F72BCA"/>
    <w:rsid w:val="00F733B6"/>
    <w:rsid w:val="00F73838"/>
    <w:rsid w:val="00F73970"/>
    <w:rsid w:val="00F74158"/>
    <w:rsid w:val="00F758C9"/>
    <w:rsid w:val="00F7641D"/>
    <w:rsid w:val="00F76E14"/>
    <w:rsid w:val="00F80742"/>
    <w:rsid w:val="00F80846"/>
    <w:rsid w:val="00F808C4"/>
    <w:rsid w:val="00F80AFF"/>
    <w:rsid w:val="00F8104D"/>
    <w:rsid w:val="00F829B4"/>
    <w:rsid w:val="00F83016"/>
    <w:rsid w:val="00F83A15"/>
    <w:rsid w:val="00F8463B"/>
    <w:rsid w:val="00F854DD"/>
    <w:rsid w:val="00F85A69"/>
    <w:rsid w:val="00F8603B"/>
    <w:rsid w:val="00F863AF"/>
    <w:rsid w:val="00F86723"/>
    <w:rsid w:val="00F86E9A"/>
    <w:rsid w:val="00F870F9"/>
    <w:rsid w:val="00F90432"/>
    <w:rsid w:val="00F915CB"/>
    <w:rsid w:val="00F9336E"/>
    <w:rsid w:val="00F94386"/>
    <w:rsid w:val="00F963D2"/>
    <w:rsid w:val="00F96C39"/>
    <w:rsid w:val="00F97221"/>
    <w:rsid w:val="00F9790F"/>
    <w:rsid w:val="00FA1385"/>
    <w:rsid w:val="00FA30D2"/>
    <w:rsid w:val="00FA395A"/>
    <w:rsid w:val="00FA44C3"/>
    <w:rsid w:val="00FA5225"/>
    <w:rsid w:val="00FA5569"/>
    <w:rsid w:val="00FA583B"/>
    <w:rsid w:val="00FA652F"/>
    <w:rsid w:val="00FA7188"/>
    <w:rsid w:val="00FA737E"/>
    <w:rsid w:val="00FA78D7"/>
    <w:rsid w:val="00FB0ADA"/>
    <w:rsid w:val="00FB15AA"/>
    <w:rsid w:val="00FB1A54"/>
    <w:rsid w:val="00FB2648"/>
    <w:rsid w:val="00FB2F44"/>
    <w:rsid w:val="00FB3964"/>
    <w:rsid w:val="00FB3E3F"/>
    <w:rsid w:val="00FB4D34"/>
    <w:rsid w:val="00FB4FAF"/>
    <w:rsid w:val="00FB561B"/>
    <w:rsid w:val="00FB62F1"/>
    <w:rsid w:val="00FB709F"/>
    <w:rsid w:val="00FB70BE"/>
    <w:rsid w:val="00FB7B8B"/>
    <w:rsid w:val="00FC16EB"/>
    <w:rsid w:val="00FC4CD6"/>
    <w:rsid w:val="00FC5728"/>
    <w:rsid w:val="00FC5A0D"/>
    <w:rsid w:val="00FC644A"/>
    <w:rsid w:val="00FC661C"/>
    <w:rsid w:val="00FC74DC"/>
    <w:rsid w:val="00FC7947"/>
    <w:rsid w:val="00FD01B3"/>
    <w:rsid w:val="00FD0E72"/>
    <w:rsid w:val="00FD29AC"/>
    <w:rsid w:val="00FD2A64"/>
    <w:rsid w:val="00FD370A"/>
    <w:rsid w:val="00FD3B74"/>
    <w:rsid w:val="00FD3DEB"/>
    <w:rsid w:val="00FD44F2"/>
    <w:rsid w:val="00FD47BC"/>
    <w:rsid w:val="00FD4829"/>
    <w:rsid w:val="00FD4CAB"/>
    <w:rsid w:val="00FD4F70"/>
    <w:rsid w:val="00FD5AA9"/>
    <w:rsid w:val="00FD62B7"/>
    <w:rsid w:val="00FD6E15"/>
    <w:rsid w:val="00FD704A"/>
    <w:rsid w:val="00FD7588"/>
    <w:rsid w:val="00FE051D"/>
    <w:rsid w:val="00FE0840"/>
    <w:rsid w:val="00FE0DCC"/>
    <w:rsid w:val="00FE1134"/>
    <w:rsid w:val="00FE172B"/>
    <w:rsid w:val="00FE2C67"/>
    <w:rsid w:val="00FE3302"/>
    <w:rsid w:val="00FE3499"/>
    <w:rsid w:val="00FE34FC"/>
    <w:rsid w:val="00FE382B"/>
    <w:rsid w:val="00FE5912"/>
    <w:rsid w:val="00FE5BB6"/>
    <w:rsid w:val="00FE639B"/>
    <w:rsid w:val="00FE67AB"/>
    <w:rsid w:val="00FE75F9"/>
    <w:rsid w:val="00FE7600"/>
    <w:rsid w:val="00FF108F"/>
    <w:rsid w:val="00FF1BFC"/>
    <w:rsid w:val="00FF3324"/>
    <w:rsid w:val="00FF3587"/>
    <w:rsid w:val="00FF38F2"/>
    <w:rsid w:val="00FF3D7F"/>
    <w:rsid w:val="00FF57D8"/>
    <w:rsid w:val="00FF7A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color="red">
      <v:fill color="white" on="f"/>
      <v:stroke color="red" weight="1.5pt"/>
      <v:textbox inset="0,0,0,0"/>
      <o:colormru v:ext="edit" colors="#ddd"/>
    </o:shapedefaults>
    <o:shapelayout v:ext="edit">
      <o:idmap v:ext="edit" data="1"/>
    </o:shapelayout>
  </w:shapeDefaults>
  <w:decimalSymbol w:val="."/>
  <w:listSeparator w:val=","/>
  <w15:docId w15:val="{E3E036E3-D808-4363-91B7-A197EFD2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7C5D46"/>
    <w:pPr>
      <w:widowControl w:val="0"/>
    </w:pPr>
    <w:rPr>
      <w:kern w:val="2"/>
      <w:sz w:val="24"/>
      <w:szCs w:val="24"/>
    </w:rPr>
  </w:style>
  <w:style w:type="paragraph" w:styleId="11">
    <w:name w:val="heading 1"/>
    <w:basedOn w:val="a6"/>
    <w:next w:val="a6"/>
    <w:link w:val="12"/>
    <w:uiPriority w:val="99"/>
    <w:qFormat/>
    <w:rsid w:val="003B435D"/>
    <w:pPr>
      <w:keepNext/>
      <w:spacing w:before="180" w:after="180" w:line="720" w:lineRule="auto"/>
      <w:outlineLvl w:val="0"/>
    </w:pPr>
    <w:rPr>
      <w:rFonts w:ascii="Cambria" w:hAnsi="Cambria"/>
      <w:b/>
      <w:bCs/>
      <w:kern w:val="52"/>
      <w:sz w:val="52"/>
      <w:szCs w:val="52"/>
    </w:rPr>
  </w:style>
  <w:style w:type="paragraph" w:styleId="20">
    <w:name w:val="heading 2"/>
    <w:basedOn w:val="a6"/>
    <w:next w:val="a6"/>
    <w:link w:val="21"/>
    <w:uiPriority w:val="99"/>
    <w:qFormat/>
    <w:rsid w:val="00BA08F2"/>
    <w:pPr>
      <w:keepNext/>
      <w:spacing w:line="720" w:lineRule="auto"/>
      <w:outlineLvl w:val="1"/>
    </w:pPr>
    <w:rPr>
      <w:rFonts w:ascii="Cambria" w:hAnsi="Cambria"/>
      <w:b/>
      <w:bCs/>
      <w:sz w:val="48"/>
      <w:szCs w:val="48"/>
    </w:rPr>
  </w:style>
  <w:style w:type="paragraph" w:styleId="30">
    <w:name w:val="heading 3"/>
    <w:basedOn w:val="a6"/>
    <w:next w:val="a6"/>
    <w:link w:val="31"/>
    <w:uiPriority w:val="99"/>
    <w:qFormat/>
    <w:rsid w:val="0043611F"/>
    <w:pPr>
      <w:keepNext/>
      <w:widowControl/>
      <w:adjustRightInd w:val="0"/>
      <w:spacing w:before="180" w:after="190" w:line="370" w:lineRule="atLeast"/>
      <w:textAlignment w:val="baseline"/>
      <w:outlineLvl w:val="2"/>
    </w:pPr>
    <w:rPr>
      <w:rFonts w:eastAsia="細明體"/>
      <w:b/>
      <w:bCs/>
      <w:spacing w:val="20"/>
      <w:kern w:val="24"/>
    </w:rPr>
  </w:style>
  <w:style w:type="paragraph" w:styleId="8">
    <w:name w:val="heading 8"/>
    <w:basedOn w:val="a6"/>
    <w:next w:val="a6"/>
    <w:link w:val="80"/>
    <w:uiPriority w:val="99"/>
    <w:qFormat/>
    <w:rsid w:val="0043611F"/>
    <w:pPr>
      <w:keepNext/>
      <w:jc w:val="center"/>
      <w:outlineLvl w:val="7"/>
    </w:pPr>
    <w:rPr>
      <w:rFonts w:ascii="Arial" w:eastAsia="標楷體" w:hAnsi="Arial" w:cs="Arial"/>
      <w:b/>
      <w:bCs/>
      <w:color w:val="00000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標題 1 字元"/>
    <w:link w:val="11"/>
    <w:uiPriority w:val="99"/>
    <w:rsid w:val="003B435D"/>
    <w:rPr>
      <w:rFonts w:ascii="Cambria" w:eastAsia="新細明體" w:hAnsi="Cambria" w:cs="Times New Roman"/>
      <w:b/>
      <w:bCs/>
      <w:kern w:val="52"/>
      <w:sz w:val="52"/>
      <w:szCs w:val="52"/>
    </w:rPr>
  </w:style>
  <w:style w:type="character" w:customStyle="1" w:styleId="21">
    <w:name w:val="標題 2 字元"/>
    <w:link w:val="20"/>
    <w:uiPriority w:val="99"/>
    <w:rsid w:val="00BA08F2"/>
    <w:rPr>
      <w:rFonts w:ascii="Cambria" w:eastAsia="新細明體" w:hAnsi="Cambria" w:cs="Times New Roman"/>
      <w:b/>
      <w:bCs/>
      <w:kern w:val="2"/>
      <w:sz w:val="48"/>
      <w:szCs w:val="48"/>
    </w:rPr>
  </w:style>
  <w:style w:type="paragraph" w:styleId="z-">
    <w:name w:val="HTML Bottom of Form"/>
    <w:basedOn w:val="a6"/>
    <w:next w:val="a6"/>
    <w:hidden/>
    <w:rsid w:val="00E255F1"/>
    <w:pPr>
      <w:pBdr>
        <w:top w:val="single" w:sz="6" w:space="1" w:color="auto"/>
      </w:pBdr>
      <w:jc w:val="center"/>
    </w:pPr>
    <w:rPr>
      <w:rFonts w:ascii="Arial" w:hAnsi="Arial" w:cs="Arial"/>
      <w:vanish/>
      <w:sz w:val="16"/>
      <w:szCs w:val="16"/>
    </w:rPr>
  </w:style>
  <w:style w:type="paragraph" w:styleId="z-0">
    <w:name w:val="HTML Top of Form"/>
    <w:basedOn w:val="a6"/>
    <w:next w:val="a6"/>
    <w:hidden/>
    <w:rsid w:val="00E255F1"/>
    <w:pPr>
      <w:pBdr>
        <w:bottom w:val="single" w:sz="6" w:space="1" w:color="auto"/>
      </w:pBdr>
      <w:jc w:val="center"/>
    </w:pPr>
    <w:rPr>
      <w:rFonts w:ascii="Arial" w:hAnsi="Arial" w:cs="Arial"/>
      <w:vanish/>
      <w:sz w:val="16"/>
      <w:szCs w:val="16"/>
    </w:rPr>
  </w:style>
  <w:style w:type="paragraph" w:styleId="aa">
    <w:name w:val="footer"/>
    <w:basedOn w:val="a6"/>
    <w:link w:val="ab"/>
    <w:uiPriority w:val="99"/>
    <w:rsid w:val="005633F6"/>
    <w:pPr>
      <w:tabs>
        <w:tab w:val="center" w:pos="4153"/>
        <w:tab w:val="right" w:pos="8306"/>
      </w:tabs>
      <w:snapToGrid w:val="0"/>
    </w:pPr>
    <w:rPr>
      <w:sz w:val="20"/>
      <w:szCs w:val="20"/>
    </w:rPr>
  </w:style>
  <w:style w:type="character" w:customStyle="1" w:styleId="ab">
    <w:name w:val="頁尾 字元"/>
    <w:link w:val="aa"/>
    <w:uiPriority w:val="99"/>
    <w:rsid w:val="005046C3"/>
    <w:rPr>
      <w:kern w:val="2"/>
    </w:rPr>
  </w:style>
  <w:style w:type="character" w:styleId="ac">
    <w:name w:val="page number"/>
    <w:basedOn w:val="a7"/>
    <w:uiPriority w:val="99"/>
    <w:rsid w:val="005633F6"/>
  </w:style>
  <w:style w:type="paragraph" w:styleId="ad">
    <w:name w:val="header"/>
    <w:basedOn w:val="a6"/>
    <w:link w:val="ae"/>
    <w:uiPriority w:val="99"/>
    <w:rsid w:val="005633F6"/>
    <w:pPr>
      <w:tabs>
        <w:tab w:val="center" w:pos="4153"/>
        <w:tab w:val="right" w:pos="8306"/>
      </w:tabs>
      <w:snapToGrid w:val="0"/>
    </w:pPr>
    <w:rPr>
      <w:sz w:val="20"/>
      <w:szCs w:val="20"/>
      <w:lang w:val="x-none" w:eastAsia="x-none"/>
    </w:rPr>
  </w:style>
  <w:style w:type="paragraph" w:styleId="13">
    <w:name w:val="toc 1"/>
    <w:basedOn w:val="a6"/>
    <w:next w:val="a6"/>
    <w:autoRedefine/>
    <w:uiPriority w:val="99"/>
    <w:rsid w:val="0025159E"/>
    <w:pPr>
      <w:tabs>
        <w:tab w:val="left" w:pos="480"/>
        <w:tab w:val="right" w:leader="dot" w:pos="8302"/>
      </w:tabs>
      <w:adjustRightInd w:val="0"/>
      <w:snapToGrid w:val="0"/>
      <w:spacing w:before="120" w:after="120" w:line="360" w:lineRule="auto"/>
    </w:pPr>
    <w:rPr>
      <w:rFonts w:eastAsia="標楷體"/>
      <w:b/>
      <w:bCs/>
      <w:caps/>
      <w:spacing w:val="18"/>
      <w:sz w:val="20"/>
      <w:szCs w:val="20"/>
    </w:rPr>
  </w:style>
  <w:style w:type="paragraph" w:styleId="22">
    <w:name w:val="toc 2"/>
    <w:basedOn w:val="a6"/>
    <w:next w:val="a6"/>
    <w:autoRedefine/>
    <w:uiPriority w:val="99"/>
    <w:rsid w:val="00AC4290"/>
    <w:pPr>
      <w:tabs>
        <w:tab w:val="right" w:leader="dot" w:pos="8302"/>
      </w:tabs>
      <w:adjustRightInd w:val="0"/>
      <w:snapToGrid w:val="0"/>
      <w:spacing w:beforeLines="50" w:before="180" w:line="340" w:lineRule="exact"/>
      <w:ind w:left="480"/>
    </w:pPr>
    <w:rPr>
      <w:rFonts w:ascii="Calibri" w:hAnsi="Calibri"/>
      <w:smallCaps/>
      <w:sz w:val="20"/>
      <w:szCs w:val="20"/>
    </w:rPr>
  </w:style>
  <w:style w:type="paragraph" w:styleId="32">
    <w:name w:val="toc 3"/>
    <w:basedOn w:val="a6"/>
    <w:next w:val="a6"/>
    <w:autoRedefine/>
    <w:uiPriority w:val="99"/>
    <w:semiHidden/>
    <w:rsid w:val="000D5B82"/>
    <w:pPr>
      <w:ind w:left="480"/>
    </w:pPr>
    <w:rPr>
      <w:rFonts w:ascii="Calibri" w:hAnsi="Calibri"/>
      <w:i/>
      <w:iCs/>
      <w:sz w:val="20"/>
      <w:szCs w:val="20"/>
    </w:rPr>
  </w:style>
  <w:style w:type="paragraph" w:styleId="4">
    <w:name w:val="toc 4"/>
    <w:basedOn w:val="a6"/>
    <w:next w:val="a6"/>
    <w:autoRedefine/>
    <w:uiPriority w:val="99"/>
    <w:semiHidden/>
    <w:rsid w:val="000D5B82"/>
    <w:pPr>
      <w:ind w:left="720"/>
    </w:pPr>
    <w:rPr>
      <w:rFonts w:ascii="Calibri" w:hAnsi="Calibri"/>
      <w:sz w:val="18"/>
      <w:szCs w:val="18"/>
    </w:rPr>
  </w:style>
  <w:style w:type="paragraph" w:styleId="5">
    <w:name w:val="toc 5"/>
    <w:basedOn w:val="a6"/>
    <w:next w:val="a6"/>
    <w:autoRedefine/>
    <w:uiPriority w:val="99"/>
    <w:semiHidden/>
    <w:rsid w:val="000D5B82"/>
    <w:pPr>
      <w:ind w:left="960"/>
    </w:pPr>
    <w:rPr>
      <w:rFonts w:ascii="Calibri" w:hAnsi="Calibri"/>
      <w:sz w:val="18"/>
      <w:szCs w:val="18"/>
    </w:rPr>
  </w:style>
  <w:style w:type="paragraph" w:styleId="6">
    <w:name w:val="toc 6"/>
    <w:basedOn w:val="a6"/>
    <w:next w:val="a6"/>
    <w:autoRedefine/>
    <w:uiPriority w:val="99"/>
    <w:semiHidden/>
    <w:rsid w:val="000D5B82"/>
    <w:pPr>
      <w:ind w:left="1200"/>
    </w:pPr>
    <w:rPr>
      <w:rFonts w:ascii="Calibri" w:hAnsi="Calibri"/>
      <w:sz w:val="18"/>
      <w:szCs w:val="18"/>
    </w:rPr>
  </w:style>
  <w:style w:type="paragraph" w:styleId="7">
    <w:name w:val="toc 7"/>
    <w:basedOn w:val="a6"/>
    <w:next w:val="a6"/>
    <w:autoRedefine/>
    <w:uiPriority w:val="99"/>
    <w:semiHidden/>
    <w:rsid w:val="000D5B82"/>
    <w:pPr>
      <w:ind w:left="1440"/>
    </w:pPr>
    <w:rPr>
      <w:rFonts w:ascii="Calibri" w:hAnsi="Calibri"/>
      <w:sz w:val="18"/>
      <w:szCs w:val="18"/>
    </w:rPr>
  </w:style>
  <w:style w:type="paragraph" w:styleId="81">
    <w:name w:val="toc 8"/>
    <w:basedOn w:val="a6"/>
    <w:next w:val="a6"/>
    <w:autoRedefine/>
    <w:uiPriority w:val="99"/>
    <w:semiHidden/>
    <w:rsid w:val="000D5B82"/>
    <w:pPr>
      <w:ind w:left="1680"/>
    </w:pPr>
    <w:rPr>
      <w:rFonts w:ascii="Calibri" w:hAnsi="Calibri"/>
      <w:sz w:val="18"/>
      <w:szCs w:val="18"/>
    </w:rPr>
  </w:style>
  <w:style w:type="paragraph" w:styleId="9">
    <w:name w:val="toc 9"/>
    <w:basedOn w:val="a6"/>
    <w:next w:val="a6"/>
    <w:autoRedefine/>
    <w:uiPriority w:val="99"/>
    <w:semiHidden/>
    <w:rsid w:val="000D5B82"/>
    <w:pPr>
      <w:ind w:left="1920"/>
    </w:pPr>
    <w:rPr>
      <w:rFonts w:ascii="Calibri" w:hAnsi="Calibri"/>
      <w:sz w:val="18"/>
      <w:szCs w:val="18"/>
    </w:rPr>
  </w:style>
  <w:style w:type="character" w:styleId="af">
    <w:name w:val="Hyperlink"/>
    <w:rsid w:val="000D5B82"/>
    <w:rPr>
      <w:color w:val="0000FF"/>
      <w:u w:val="single"/>
    </w:rPr>
  </w:style>
  <w:style w:type="table" w:styleId="af0">
    <w:name w:val="Table Grid"/>
    <w:basedOn w:val="a8"/>
    <w:uiPriority w:val="99"/>
    <w:rsid w:val="00100426"/>
    <w:pPr>
      <w:widowControl w:val="0"/>
      <w:tabs>
        <w:tab w:val="num" w:pos="1134"/>
        <w:tab w:val="left" w:pos="1208"/>
      </w:tabs>
      <w:adjustRightInd w:val="0"/>
      <w:snapToGri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6"/>
    <w:link w:val="af2"/>
    <w:uiPriority w:val="99"/>
    <w:rsid w:val="006A1FA5"/>
    <w:rPr>
      <w:rFonts w:ascii="Cambria" w:hAnsi="Cambria"/>
      <w:sz w:val="18"/>
      <w:szCs w:val="18"/>
    </w:rPr>
  </w:style>
  <w:style w:type="character" w:customStyle="1" w:styleId="af2">
    <w:name w:val="註解方塊文字 字元"/>
    <w:link w:val="af1"/>
    <w:uiPriority w:val="99"/>
    <w:rsid w:val="006A1FA5"/>
    <w:rPr>
      <w:rFonts w:ascii="Cambria" w:eastAsia="新細明體" w:hAnsi="Cambria" w:cs="Times New Roman"/>
      <w:kern w:val="2"/>
      <w:sz w:val="18"/>
      <w:szCs w:val="18"/>
    </w:rPr>
  </w:style>
  <w:style w:type="paragraph" w:styleId="af3">
    <w:name w:val="Note Heading"/>
    <w:basedOn w:val="a6"/>
    <w:next w:val="a6"/>
    <w:link w:val="af4"/>
    <w:uiPriority w:val="99"/>
    <w:rsid w:val="00AA5D48"/>
    <w:pPr>
      <w:jc w:val="center"/>
    </w:pPr>
    <w:rPr>
      <w:lang w:val="x-none" w:eastAsia="x-none"/>
    </w:rPr>
  </w:style>
  <w:style w:type="character" w:customStyle="1" w:styleId="50">
    <w:name w:val="字元 字元5"/>
    <w:rsid w:val="00AA5D48"/>
    <w:rPr>
      <w:rFonts w:eastAsia="新細明體"/>
      <w:kern w:val="2"/>
      <w:lang w:val="en-US" w:eastAsia="zh-TW" w:bidi="ar-SA"/>
    </w:rPr>
  </w:style>
  <w:style w:type="paragraph" w:styleId="23">
    <w:name w:val="Body Text 2"/>
    <w:basedOn w:val="a6"/>
    <w:link w:val="24"/>
    <w:uiPriority w:val="99"/>
    <w:rsid w:val="00D71F36"/>
    <w:rPr>
      <w:sz w:val="22"/>
    </w:rPr>
  </w:style>
  <w:style w:type="paragraph" w:styleId="af5">
    <w:name w:val="List Paragraph"/>
    <w:basedOn w:val="a6"/>
    <w:uiPriority w:val="34"/>
    <w:qFormat/>
    <w:rsid w:val="00595D1B"/>
    <w:pPr>
      <w:ind w:leftChars="200" w:left="480"/>
    </w:pPr>
  </w:style>
  <w:style w:type="character" w:styleId="af6">
    <w:name w:val="Strong"/>
    <w:uiPriority w:val="22"/>
    <w:qFormat/>
    <w:rsid w:val="00301397"/>
    <w:rPr>
      <w:b/>
      <w:bCs/>
    </w:rPr>
  </w:style>
  <w:style w:type="character" w:customStyle="1" w:styleId="ae">
    <w:name w:val="頁首 字元"/>
    <w:link w:val="ad"/>
    <w:uiPriority w:val="99"/>
    <w:rsid w:val="0097730C"/>
    <w:rPr>
      <w:kern w:val="2"/>
    </w:rPr>
  </w:style>
  <w:style w:type="character" w:customStyle="1" w:styleId="af4">
    <w:name w:val="註釋標題 字元"/>
    <w:link w:val="af3"/>
    <w:uiPriority w:val="99"/>
    <w:rsid w:val="0097730C"/>
    <w:rPr>
      <w:kern w:val="2"/>
      <w:sz w:val="24"/>
      <w:szCs w:val="24"/>
    </w:rPr>
  </w:style>
  <w:style w:type="character" w:customStyle="1" w:styleId="31">
    <w:name w:val="標題 3 字元"/>
    <w:link w:val="30"/>
    <w:uiPriority w:val="9"/>
    <w:rsid w:val="0043611F"/>
    <w:rPr>
      <w:rFonts w:eastAsia="細明體"/>
      <w:b/>
      <w:bCs/>
      <w:spacing w:val="20"/>
      <w:kern w:val="24"/>
      <w:sz w:val="24"/>
      <w:szCs w:val="24"/>
    </w:rPr>
  </w:style>
  <w:style w:type="character" w:customStyle="1" w:styleId="80">
    <w:name w:val="標題 8 字元"/>
    <w:link w:val="8"/>
    <w:uiPriority w:val="99"/>
    <w:rsid w:val="0043611F"/>
    <w:rPr>
      <w:rFonts w:ascii="Arial" w:eastAsia="標楷體" w:hAnsi="Arial" w:cs="Arial"/>
      <w:b/>
      <w:bCs/>
      <w:color w:val="000000"/>
      <w:kern w:val="2"/>
      <w:sz w:val="24"/>
      <w:szCs w:val="24"/>
    </w:rPr>
  </w:style>
  <w:style w:type="character" w:customStyle="1" w:styleId="14">
    <w:name w:val="字元 字元1"/>
    <w:uiPriority w:val="99"/>
    <w:rsid w:val="0043611F"/>
    <w:rPr>
      <w:kern w:val="2"/>
    </w:rPr>
  </w:style>
  <w:style w:type="character" w:customStyle="1" w:styleId="af7">
    <w:name w:val="字元 字元"/>
    <w:uiPriority w:val="99"/>
    <w:rsid w:val="0043611F"/>
    <w:rPr>
      <w:kern w:val="2"/>
    </w:rPr>
  </w:style>
  <w:style w:type="paragraph" w:customStyle="1" w:styleId="TimesNewRoman11">
    <w:name w:val="樣式 樣式 本文 + Times New Roman + 左:  1 字元 右:  1 字元"/>
    <w:basedOn w:val="a6"/>
    <w:uiPriority w:val="99"/>
    <w:rsid w:val="0043611F"/>
    <w:pPr>
      <w:snapToGrid w:val="0"/>
      <w:spacing w:line="480" w:lineRule="atLeast"/>
      <w:ind w:firstLineChars="200" w:firstLine="200"/>
      <w:jc w:val="both"/>
    </w:pPr>
    <w:rPr>
      <w:rFonts w:eastAsia="標楷體"/>
      <w:kern w:val="0"/>
      <w:sz w:val="28"/>
      <w:szCs w:val="28"/>
    </w:rPr>
  </w:style>
  <w:style w:type="character" w:customStyle="1" w:styleId="TimesNewRoman110">
    <w:name w:val="樣式 樣式 本文 + Times New Roman + 左:  1 字元 右:  1 字元 字元"/>
    <w:uiPriority w:val="99"/>
    <w:rsid w:val="0043611F"/>
    <w:rPr>
      <w:rFonts w:eastAsia="標楷體"/>
      <w:sz w:val="24"/>
      <w:szCs w:val="24"/>
      <w:lang w:val="en-US" w:eastAsia="zh-TW"/>
    </w:rPr>
  </w:style>
  <w:style w:type="character" w:customStyle="1" w:styleId="25">
    <w:name w:val="字元 字元2"/>
    <w:uiPriority w:val="99"/>
    <w:rsid w:val="0043611F"/>
    <w:rPr>
      <w:rFonts w:eastAsia="細明體"/>
      <w:b/>
      <w:bCs/>
      <w:spacing w:val="20"/>
      <w:kern w:val="24"/>
      <w:sz w:val="24"/>
      <w:szCs w:val="24"/>
      <w:lang w:val="en-US" w:eastAsia="zh-TW"/>
    </w:rPr>
  </w:style>
  <w:style w:type="paragraph" w:customStyle="1" w:styleId="-1">
    <w:name w:val="(一)-1"/>
    <w:basedOn w:val="a6"/>
    <w:uiPriority w:val="99"/>
    <w:rsid w:val="0043611F"/>
    <w:pPr>
      <w:spacing w:line="480" w:lineRule="exact"/>
      <w:ind w:leftChars="177" w:left="425"/>
      <w:jc w:val="both"/>
    </w:pPr>
    <w:rPr>
      <w:rFonts w:eastAsia="標楷體"/>
      <w:sz w:val="28"/>
      <w:szCs w:val="28"/>
    </w:rPr>
  </w:style>
  <w:style w:type="paragraph" w:styleId="af8">
    <w:name w:val="Plain Text"/>
    <w:basedOn w:val="a6"/>
    <w:link w:val="af9"/>
    <w:uiPriority w:val="99"/>
    <w:rsid w:val="0043611F"/>
    <w:rPr>
      <w:rFonts w:ascii="細明體" w:eastAsia="細明體" w:hAnsi="Courier New" w:cs="細明體"/>
    </w:rPr>
  </w:style>
  <w:style w:type="character" w:customStyle="1" w:styleId="af9">
    <w:name w:val="純文字 字元"/>
    <w:link w:val="af8"/>
    <w:uiPriority w:val="99"/>
    <w:rsid w:val="0043611F"/>
    <w:rPr>
      <w:rFonts w:ascii="細明體" w:eastAsia="細明體" w:hAnsi="Courier New" w:cs="細明體"/>
      <w:kern w:val="2"/>
      <w:sz w:val="24"/>
      <w:szCs w:val="24"/>
    </w:rPr>
  </w:style>
  <w:style w:type="paragraph" w:customStyle="1" w:styleId="a2">
    <w:name w:val="說明條列"/>
    <w:basedOn w:val="a6"/>
    <w:uiPriority w:val="99"/>
    <w:rsid w:val="0043611F"/>
    <w:pPr>
      <w:numPr>
        <w:numId w:val="1"/>
      </w:numPr>
      <w:spacing w:line="480" w:lineRule="exact"/>
      <w:ind w:left="891" w:hanging="607"/>
      <w:jc w:val="both"/>
    </w:pPr>
    <w:rPr>
      <w:rFonts w:ascii="標楷體" w:eastAsia="標楷體" w:cs="標楷體"/>
      <w:sz w:val="30"/>
      <w:szCs w:val="30"/>
    </w:rPr>
  </w:style>
  <w:style w:type="paragraph" w:customStyle="1" w:styleId="a4">
    <w:name w:val="公告條列"/>
    <w:basedOn w:val="a6"/>
    <w:uiPriority w:val="99"/>
    <w:rsid w:val="0043611F"/>
    <w:pPr>
      <w:numPr>
        <w:numId w:val="2"/>
      </w:numPr>
      <w:spacing w:line="480" w:lineRule="exact"/>
      <w:ind w:left="1503" w:hanging="596"/>
      <w:jc w:val="both"/>
    </w:pPr>
    <w:rPr>
      <w:rFonts w:ascii="標楷體" w:eastAsia="標楷體" w:cs="標楷體"/>
      <w:sz w:val="30"/>
      <w:szCs w:val="30"/>
    </w:rPr>
  </w:style>
  <w:style w:type="paragraph" w:customStyle="1" w:styleId="xl44">
    <w:name w:val="xl44"/>
    <w:basedOn w:val="a6"/>
    <w:uiPriority w:val="99"/>
    <w:rsid w:val="0043611F"/>
    <w:pPr>
      <w:widowControl/>
      <w:spacing w:before="100" w:beforeAutospacing="1" w:after="100" w:afterAutospacing="1"/>
      <w:textAlignment w:val="center"/>
    </w:pPr>
    <w:rPr>
      <w:kern w:val="0"/>
      <w:sz w:val="22"/>
      <w:szCs w:val="22"/>
    </w:rPr>
  </w:style>
  <w:style w:type="paragraph" w:customStyle="1" w:styleId="afa">
    <w:name w:val="列席者"/>
    <w:basedOn w:val="a6"/>
    <w:uiPriority w:val="99"/>
    <w:rsid w:val="0043611F"/>
    <w:pPr>
      <w:spacing w:line="480" w:lineRule="exact"/>
      <w:ind w:left="1225" w:hanging="1225"/>
      <w:jc w:val="both"/>
    </w:pPr>
    <w:rPr>
      <w:rFonts w:ascii="標楷體" w:eastAsia="標楷體" w:cs="標楷體"/>
      <w:sz w:val="30"/>
      <w:szCs w:val="30"/>
    </w:rPr>
  </w:style>
  <w:style w:type="paragraph" w:customStyle="1" w:styleId="afb">
    <w:name w:val="受文者"/>
    <w:basedOn w:val="a1"/>
    <w:uiPriority w:val="99"/>
    <w:rsid w:val="0043611F"/>
    <w:pPr>
      <w:ind w:left="1304" w:hanging="1304"/>
    </w:pPr>
    <w:rPr>
      <w:sz w:val="32"/>
      <w:szCs w:val="32"/>
    </w:rPr>
  </w:style>
  <w:style w:type="paragraph" w:styleId="a1">
    <w:name w:val="Normal Indent"/>
    <w:basedOn w:val="a6"/>
    <w:rsid w:val="0043611F"/>
    <w:pPr>
      <w:numPr>
        <w:numId w:val="3"/>
      </w:numPr>
      <w:spacing w:line="240" w:lineRule="atLeast"/>
      <w:ind w:left="907" w:firstLine="0"/>
      <w:jc w:val="both"/>
    </w:pPr>
    <w:rPr>
      <w:rFonts w:ascii="標楷體" w:eastAsia="標楷體" w:cs="標楷體"/>
      <w:sz w:val="30"/>
      <w:szCs w:val="30"/>
    </w:rPr>
  </w:style>
  <w:style w:type="paragraph" w:customStyle="1" w:styleId="afc">
    <w:name w:val="說明"/>
    <w:basedOn w:val="afd"/>
    <w:next w:val="a2"/>
    <w:uiPriority w:val="99"/>
    <w:rsid w:val="0043611F"/>
  </w:style>
  <w:style w:type="paragraph" w:customStyle="1" w:styleId="afd">
    <w:name w:val="主旨"/>
    <w:basedOn w:val="a6"/>
    <w:next w:val="a6"/>
    <w:uiPriority w:val="99"/>
    <w:rsid w:val="0043611F"/>
    <w:pPr>
      <w:spacing w:line="480" w:lineRule="exact"/>
      <w:ind w:left="907" w:hanging="907"/>
      <w:jc w:val="both"/>
    </w:pPr>
    <w:rPr>
      <w:rFonts w:ascii="標楷體" w:eastAsia="標楷體" w:cs="標楷體"/>
      <w:sz w:val="30"/>
      <w:szCs w:val="30"/>
    </w:rPr>
  </w:style>
  <w:style w:type="paragraph" w:styleId="afe">
    <w:name w:val="Body Text"/>
    <w:basedOn w:val="a6"/>
    <w:link w:val="aff"/>
    <w:uiPriority w:val="99"/>
    <w:rsid w:val="0043611F"/>
    <w:pPr>
      <w:spacing w:after="120"/>
    </w:pPr>
  </w:style>
  <w:style w:type="character" w:customStyle="1" w:styleId="aff">
    <w:name w:val="本文 字元"/>
    <w:link w:val="afe"/>
    <w:uiPriority w:val="99"/>
    <w:rsid w:val="0043611F"/>
    <w:rPr>
      <w:kern w:val="2"/>
      <w:sz w:val="24"/>
      <w:szCs w:val="24"/>
    </w:rPr>
  </w:style>
  <w:style w:type="paragraph" w:customStyle="1" w:styleId="aff0">
    <w:name w:val="正副本"/>
    <w:basedOn w:val="a1"/>
    <w:uiPriority w:val="99"/>
    <w:rsid w:val="0043611F"/>
    <w:pPr>
      <w:numPr>
        <w:numId w:val="0"/>
      </w:numPr>
      <w:ind w:left="720" w:hanging="720"/>
    </w:pPr>
    <w:rPr>
      <w:sz w:val="24"/>
      <w:szCs w:val="24"/>
    </w:rPr>
  </w:style>
  <w:style w:type="paragraph" w:customStyle="1" w:styleId="aff1">
    <w:name w:val="擬辦"/>
    <w:basedOn w:val="afc"/>
    <w:next w:val="a2"/>
    <w:uiPriority w:val="99"/>
    <w:rsid w:val="0043611F"/>
  </w:style>
  <w:style w:type="paragraph" w:customStyle="1" w:styleId="aff2">
    <w:name w:val="公告事項"/>
    <w:basedOn w:val="a1"/>
    <w:next w:val="a6"/>
    <w:uiPriority w:val="99"/>
    <w:rsid w:val="0043611F"/>
    <w:pPr>
      <w:numPr>
        <w:numId w:val="0"/>
      </w:numPr>
      <w:spacing w:line="480" w:lineRule="exact"/>
      <w:ind w:left="1531" w:hanging="1531"/>
    </w:pPr>
  </w:style>
  <w:style w:type="paragraph" w:styleId="aff3">
    <w:name w:val="caption"/>
    <w:basedOn w:val="a6"/>
    <w:next w:val="a6"/>
    <w:uiPriority w:val="99"/>
    <w:qFormat/>
    <w:rsid w:val="0043611F"/>
    <w:pPr>
      <w:spacing w:before="120" w:after="120"/>
    </w:pPr>
  </w:style>
  <w:style w:type="paragraph" w:customStyle="1" w:styleId="aff4">
    <w:name w:val="姓名"/>
    <w:basedOn w:val="a6"/>
    <w:next w:val="a2"/>
    <w:uiPriority w:val="99"/>
    <w:rsid w:val="0043611F"/>
    <w:pPr>
      <w:spacing w:line="480" w:lineRule="exact"/>
      <w:ind w:left="1174" w:hanging="890"/>
    </w:pPr>
    <w:rPr>
      <w:sz w:val="30"/>
      <w:szCs w:val="30"/>
    </w:rPr>
  </w:style>
  <w:style w:type="paragraph" w:customStyle="1" w:styleId="aff5">
    <w:name w:val="開會"/>
    <w:basedOn w:val="a6"/>
    <w:next w:val="a2"/>
    <w:uiPriority w:val="99"/>
    <w:rsid w:val="0043611F"/>
    <w:pPr>
      <w:spacing w:line="480" w:lineRule="exact"/>
      <w:ind w:left="1503" w:hanging="1503"/>
      <w:jc w:val="both"/>
    </w:pPr>
    <w:rPr>
      <w:sz w:val="30"/>
      <w:szCs w:val="30"/>
    </w:rPr>
  </w:style>
  <w:style w:type="paragraph" w:customStyle="1" w:styleId="aff6">
    <w:name w:val="會辦單位"/>
    <w:basedOn w:val="a6"/>
    <w:uiPriority w:val="99"/>
    <w:rsid w:val="0043611F"/>
    <w:pPr>
      <w:spacing w:line="480" w:lineRule="exact"/>
      <w:ind w:left="5670"/>
    </w:pPr>
    <w:rPr>
      <w:sz w:val="30"/>
      <w:szCs w:val="30"/>
    </w:rPr>
  </w:style>
  <w:style w:type="character" w:customStyle="1" w:styleId="33">
    <w:name w:val="字元 字元3"/>
    <w:uiPriority w:val="99"/>
    <w:locked/>
    <w:rsid w:val="0043611F"/>
    <w:rPr>
      <w:rFonts w:ascii="細明體" w:eastAsia="細明體" w:hAnsi="Courier New" w:cs="細明體"/>
      <w:kern w:val="2"/>
      <w:sz w:val="24"/>
      <w:szCs w:val="24"/>
      <w:lang w:val="en-US" w:eastAsia="zh-TW"/>
    </w:rPr>
  </w:style>
  <w:style w:type="paragraph" w:customStyle="1" w:styleId="dash5167-6587-9f4a-982d">
    <w:name w:val="dash5167-6587-9f4a-982d"/>
    <w:basedOn w:val="a6"/>
    <w:uiPriority w:val="99"/>
    <w:rsid w:val="0043611F"/>
    <w:pPr>
      <w:widowControl/>
      <w:spacing w:before="100" w:beforeAutospacing="1" w:after="100" w:afterAutospacing="1"/>
    </w:pPr>
    <w:rPr>
      <w:rFonts w:ascii="Arial Unicode MS" w:eastAsia="Arial Unicode MS" w:hAnsi="Arial Unicode MS" w:cs="Arial Unicode MS"/>
      <w:kern w:val="0"/>
    </w:rPr>
  </w:style>
  <w:style w:type="paragraph" w:customStyle="1" w:styleId="a5">
    <w:name w:val="處室工作報告"/>
    <w:basedOn w:val="a6"/>
    <w:uiPriority w:val="99"/>
    <w:rsid w:val="0043611F"/>
    <w:pPr>
      <w:numPr>
        <w:numId w:val="4"/>
      </w:numPr>
      <w:spacing w:line="360" w:lineRule="exact"/>
    </w:pPr>
    <w:rPr>
      <w:rFonts w:eastAsia="標楷體"/>
      <w:sz w:val="26"/>
      <w:szCs w:val="26"/>
    </w:rPr>
  </w:style>
  <w:style w:type="paragraph" w:customStyle="1" w:styleId="3">
    <w:name w:val="3報告內容"/>
    <w:basedOn w:val="a6"/>
    <w:uiPriority w:val="99"/>
    <w:rsid w:val="0043611F"/>
    <w:pPr>
      <w:numPr>
        <w:numId w:val="5"/>
      </w:numPr>
      <w:spacing w:line="360" w:lineRule="exact"/>
    </w:pPr>
    <w:rPr>
      <w:rFonts w:eastAsia="標楷體"/>
      <w:sz w:val="26"/>
      <w:szCs w:val="26"/>
    </w:rPr>
  </w:style>
  <w:style w:type="paragraph" w:customStyle="1" w:styleId="26">
    <w:name w:val="2組別"/>
    <w:basedOn w:val="a6"/>
    <w:uiPriority w:val="99"/>
    <w:rsid w:val="0043611F"/>
    <w:pPr>
      <w:spacing w:beforeLines="25" w:afterLines="15" w:line="440" w:lineRule="atLeast"/>
      <w:ind w:leftChars="150" w:left="360"/>
    </w:pPr>
    <w:rPr>
      <w:rFonts w:ascii="標楷體" w:eastAsia="標楷體" w:cs="標楷體"/>
      <w:sz w:val="26"/>
      <w:szCs w:val="26"/>
      <w:bdr w:val="single" w:sz="4" w:space="0" w:color="auto"/>
    </w:rPr>
  </w:style>
  <w:style w:type="paragraph" w:customStyle="1" w:styleId="25pt">
    <w:name w:val="樣式 說明 + 行距:  固定行高 25 pt"/>
    <w:basedOn w:val="a6"/>
    <w:uiPriority w:val="99"/>
    <w:rsid w:val="0043611F"/>
    <w:pPr>
      <w:numPr>
        <w:numId w:val="6"/>
      </w:numPr>
      <w:spacing w:line="500" w:lineRule="exact"/>
      <w:ind w:left="1595"/>
    </w:pPr>
    <w:rPr>
      <w:rFonts w:ascii="Arial" w:eastAsia="標楷體" w:hAnsi="Arial" w:cs="Arial"/>
      <w:sz w:val="32"/>
      <w:szCs w:val="32"/>
    </w:rPr>
  </w:style>
  <w:style w:type="paragraph" w:customStyle="1" w:styleId="10">
    <w:name w:val="1處室別"/>
    <w:basedOn w:val="a6"/>
    <w:uiPriority w:val="99"/>
    <w:rsid w:val="0043611F"/>
    <w:pPr>
      <w:numPr>
        <w:numId w:val="7"/>
      </w:numPr>
    </w:pPr>
    <w:rPr>
      <w:rFonts w:eastAsia="標楷體"/>
      <w:sz w:val="26"/>
      <w:szCs w:val="26"/>
    </w:rPr>
  </w:style>
  <w:style w:type="paragraph" w:customStyle="1" w:styleId="15">
    <w:name w:val="標題1"/>
    <w:basedOn w:val="a6"/>
    <w:next w:val="afe"/>
    <w:uiPriority w:val="99"/>
    <w:rsid w:val="0043611F"/>
    <w:pPr>
      <w:keepNext/>
      <w:suppressAutoHyphens/>
      <w:spacing w:before="240" w:after="120"/>
    </w:pPr>
    <w:rPr>
      <w:rFonts w:ascii="DejaVu Sans" w:hAnsi="DejaVu Sans" w:cs="DejaVu Sans"/>
      <w:kern w:val="0"/>
      <w:sz w:val="28"/>
      <w:szCs w:val="28"/>
    </w:rPr>
  </w:style>
  <w:style w:type="paragraph" w:customStyle="1" w:styleId="a3">
    <w:name w:val="主旨說明"/>
    <w:basedOn w:val="a6"/>
    <w:uiPriority w:val="99"/>
    <w:rsid w:val="0043611F"/>
    <w:pPr>
      <w:numPr>
        <w:numId w:val="8"/>
      </w:numPr>
      <w:spacing w:line="500" w:lineRule="exact"/>
    </w:pPr>
    <w:rPr>
      <w:rFonts w:eastAsia="標楷體"/>
      <w:sz w:val="32"/>
      <w:szCs w:val="32"/>
    </w:rPr>
  </w:style>
  <w:style w:type="character" w:styleId="aff7">
    <w:name w:val="annotation reference"/>
    <w:uiPriority w:val="99"/>
    <w:rsid w:val="0043611F"/>
    <w:rPr>
      <w:sz w:val="18"/>
      <w:szCs w:val="18"/>
    </w:rPr>
  </w:style>
  <w:style w:type="paragraph" w:styleId="Web">
    <w:name w:val="Normal (Web)"/>
    <w:basedOn w:val="a6"/>
    <w:uiPriority w:val="99"/>
    <w:rsid w:val="0043611F"/>
    <w:pPr>
      <w:widowControl/>
      <w:spacing w:before="100" w:beforeAutospacing="1" w:after="100" w:afterAutospacing="1"/>
    </w:pPr>
    <w:rPr>
      <w:rFonts w:ascii="新細明體" w:hAnsi="新細明體" w:cs="新細明體"/>
      <w:kern w:val="0"/>
    </w:rPr>
  </w:style>
  <w:style w:type="paragraph" w:styleId="34">
    <w:name w:val="Body Text Indent 3"/>
    <w:basedOn w:val="a6"/>
    <w:link w:val="35"/>
    <w:uiPriority w:val="99"/>
    <w:rsid w:val="0043611F"/>
    <w:pPr>
      <w:spacing w:after="120"/>
      <w:ind w:leftChars="200" w:left="480"/>
    </w:pPr>
    <w:rPr>
      <w:sz w:val="16"/>
      <w:szCs w:val="16"/>
    </w:rPr>
  </w:style>
  <w:style w:type="character" w:customStyle="1" w:styleId="35">
    <w:name w:val="本文縮排 3 字元"/>
    <w:link w:val="34"/>
    <w:uiPriority w:val="99"/>
    <w:rsid w:val="0043611F"/>
    <w:rPr>
      <w:kern w:val="2"/>
      <w:sz w:val="16"/>
      <w:szCs w:val="16"/>
    </w:rPr>
  </w:style>
  <w:style w:type="paragraph" w:styleId="aff8">
    <w:name w:val="Body Text Indent"/>
    <w:basedOn w:val="a6"/>
    <w:link w:val="aff9"/>
    <w:uiPriority w:val="99"/>
    <w:rsid w:val="0043611F"/>
    <w:pPr>
      <w:spacing w:line="500" w:lineRule="exact"/>
      <w:ind w:left="280" w:hangingChars="100" w:hanging="280"/>
    </w:pPr>
    <w:rPr>
      <w:rFonts w:ascii="標楷體" w:eastAsia="標楷體" w:cs="標楷體"/>
      <w:sz w:val="28"/>
      <w:szCs w:val="28"/>
    </w:rPr>
  </w:style>
  <w:style w:type="character" w:customStyle="1" w:styleId="aff9">
    <w:name w:val="本文縮排 字元"/>
    <w:link w:val="aff8"/>
    <w:uiPriority w:val="99"/>
    <w:rsid w:val="0043611F"/>
    <w:rPr>
      <w:rFonts w:ascii="標楷體" w:eastAsia="標楷體" w:cs="標楷體"/>
      <w:kern w:val="2"/>
      <w:sz w:val="28"/>
      <w:szCs w:val="28"/>
    </w:rPr>
  </w:style>
  <w:style w:type="paragraph" w:styleId="affa">
    <w:name w:val="annotation text"/>
    <w:basedOn w:val="a6"/>
    <w:link w:val="affb"/>
    <w:uiPriority w:val="99"/>
    <w:rsid w:val="0043611F"/>
    <w:rPr>
      <w:rFonts w:eastAsia="標楷體"/>
    </w:rPr>
  </w:style>
  <w:style w:type="character" w:customStyle="1" w:styleId="affb">
    <w:name w:val="註解文字 字元"/>
    <w:link w:val="affa"/>
    <w:uiPriority w:val="99"/>
    <w:rsid w:val="0043611F"/>
    <w:rPr>
      <w:rFonts w:eastAsia="標楷體"/>
      <w:kern w:val="2"/>
      <w:sz w:val="24"/>
      <w:szCs w:val="24"/>
    </w:rPr>
  </w:style>
  <w:style w:type="paragraph" w:styleId="affc">
    <w:name w:val="annotation subject"/>
    <w:basedOn w:val="affa"/>
    <w:next w:val="affa"/>
    <w:link w:val="affd"/>
    <w:uiPriority w:val="99"/>
    <w:rsid w:val="0043611F"/>
    <w:rPr>
      <w:rFonts w:eastAsia="新細明體"/>
      <w:b/>
      <w:bCs/>
    </w:rPr>
  </w:style>
  <w:style w:type="character" w:customStyle="1" w:styleId="affd">
    <w:name w:val="註解主旨 字元"/>
    <w:link w:val="affc"/>
    <w:uiPriority w:val="99"/>
    <w:rsid w:val="0043611F"/>
    <w:rPr>
      <w:rFonts w:eastAsia="標楷體"/>
      <w:b/>
      <w:bCs/>
      <w:kern w:val="2"/>
      <w:sz w:val="24"/>
      <w:szCs w:val="24"/>
    </w:rPr>
  </w:style>
  <w:style w:type="paragraph" w:customStyle="1" w:styleId="xl27">
    <w:name w:val="xl27"/>
    <w:basedOn w:val="a6"/>
    <w:uiPriority w:val="99"/>
    <w:rsid w:val="0043611F"/>
    <w:pPr>
      <w:widowControl/>
      <w:pBdr>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 w:val="20"/>
      <w:szCs w:val="20"/>
    </w:rPr>
  </w:style>
  <w:style w:type="paragraph" w:customStyle="1" w:styleId="style8">
    <w:name w:val="style8"/>
    <w:basedOn w:val="a6"/>
    <w:uiPriority w:val="99"/>
    <w:rsid w:val="0043611F"/>
    <w:pPr>
      <w:widowControl/>
      <w:spacing w:before="100" w:beforeAutospacing="1" w:after="100" w:afterAutospacing="1"/>
    </w:pPr>
    <w:rPr>
      <w:rFonts w:ascii="新細明體" w:hAnsi="新細明體" w:cs="新細明體"/>
      <w:color w:val="000033"/>
      <w:kern w:val="0"/>
    </w:rPr>
  </w:style>
  <w:style w:type="paragraph" w:customStyle="1" w:styleId="p">
    <w:name w:val="p"/>
    <w:basedOn w:val="a6"/>
    <w:uiPriority w:val="99"/>
    <w:rsid w:val="0043611F"/>
    <w:pPr>
      <w:widowControl/>
      <w:spacing w:before="100" w:beforeAutospacing="1" w:after="100" w:afterAutospacing="1" w:line="400" w:lineRule="atLeast"/>
      <w:ind w:left="856" w:right="856" w:firstLine="480"/>
    </w:pPr>
    <w:rPr>
      <w:rFonts w:ascii="新細明體" w:hAnsi="新細明體" w:cs="新細明體"/>
      <w:color w:val="000000"/>
      <w:kern w:val="0"/>
    </w:rPr>
  </w:style>
  <w:style w:type="paragraph" w:customStyle="1" w:styleId="p3">
    <w:name w:val="p3"/>
    <w:basedOn w:val="a6"/>
    <w:uiPriority w:val="99"/>
    <w:rsid w:val="0043611F"/>
    <w:pPr>
      <w:widowControl/>
      <w:spacing w:before="100" w:beforeAutospacing="1" w:after="100" w:afterAutospacing="1" w:line="400" w:lineRule="atLeast"/>
      <w:ind w:left="480" w:right="856" w:hanging="480"/>
    </w:pPr>
    <w:rPr>
      <w:rFonts w:ascii="新細明體" w:hAnsi="新細明體" w:cs="新細明體"/>
      <w:color w:val="000000"/>
      <w:kern w:val="0"/>
    </w:rPr>
  </w:style>
  <w:style w:type="character" w:customStyle="1" w:styleId="style21">
    <w:name w:val="style21"/>
    <w:uiPriority w:val="99"/>
    <w:rsid w:val="0043611F"/>
    <w:rPr>
      <w:sz w:val="18"/>
      <w:szCs w:val="18"/>
    </w:rPr>
  </w:style>
  <w:style w:type="character" w:customStyle="1" w:styleId="unnamed1">
    <w:name w:val="unnamed1"/>
    <w:uiPriority w:val="99"/>
    <w:rsid w:val="0043611F"/>
  </w:style>
  <w:style w:type="character" w:customStyle="1" w:styleId="a61">
    <w:name w:val="a61"/>
    <w:uiPriority w:val="99"/>
    <w:rsid w:val="0043611F"/>
    <w:rPr>
      <w:rFonts w:ascii="s?u" w:hAnsi="s?u" w:cs="s?u"/>
      <w:color w:val="auto"/>
      <w:sz w:val="18"/>
      <w:szCs w:val="18"/>
    </w:rPr>
  </w:style>
  <w:style w:type="paragraph" w:customStyle="1" w:styleId="a0">
    <w:name w:val="一、"/>
    <w:basedOn w:val="a6"/>
    <w:autoRedefine/>
    <w:uiPriority w:val="99"/>
    <w:rsid w:val="0043611F"/>
    <w:pPr>
      <w:numPr>
        <w:ilvl w:val="3"/>
        <w:numId w:val="9"/>
      </w:numPr>
      <w:spacing w:line="480" w:lineRule="exact"/>
    </w:pPr>
    <w:rPr>
      <w:rFonts w:eastAsia="標楷體"/>
      <w:sz w:val="28"/>
      <w:szCs w:val="28"/>
    </w:rPr>
  </w:style>
  <w:style w:type="paragraph" w:customStyle="1" w:styleId="a">
    <w:name w:val="(一)"/>
    <w:basedOn w:val="a0"/>
    <w:uiPriority w:val="99"/>
    <w:rsid w:val="0043611F"/>
    <w:pPr>
      <w:numPr>
        <w:ilvl w:val="2"/>
      </w:numPr>
    </w:pPr>
  </w:style>
  <w:style w:type="paragraph" w:customStyle="1" w:styleId="affe">
    <w:name w:val="齊"/>
    <w:basedOn w:val="a6"/>
    <w:uiPriority w:val="99"/>
    <w:rsid w:val="0043611F"/>
    <w:pPr>
      <w:spacing w:line="440" w:lineRule="exact"/>
    </w:pPr>
    <w:rPr>
      <w:rFonts w:eastAsia="標楷體"/>
      <w:sz w:val="28"/>
      <w:szCs w:val="28"/>
    </w:rPr>
  </w:style>
  <w:style w:type="paragraph" w:styleId="27">
    <w:name w:val="Body Text Indent 2"/>
    <w:basedOn w:val="a6"/>
    <w:link w:val="28"/>
    <w:uiPriority w:val="99"/>
    <w:rsid w:val="0043611F"/>
    <w:pPr>
      <w:spacing w:after="120" w:line="480" w:lineRule="auto"/>
      <w:ind w:leftChars="200" w:left="480"/>
    </w:pPr>
  </w:style>
  <w:style w:type="character" w:customStyle="1" w:styleId="28">
    <w:name w:val="本文縮排 2 字元"/>
    <w:link w:val="27"/>
    <w:uiPriority w:val="99"/>
    <w:rsid w:val="0043611F"/>
    <w:rPr>
      <w:kern w:val="2"/>
      <w:sz w:val="24"/>
      <w:szCs w:val="24"/>
    </w:rPr>
  </w:style>
  <w:style w:type="paragraph" w:customStyle="1" w:styleId="120">
    <w:name w:val="12表中"/>
    <w:basedOn w:val="a6"/>
    <w:uiPriority w:val="99"/>
    <w:rsid w:val="0043611F"/>
    <w:pPr>
      <w:adjustRightInd w:val="0"/>
      <w:spacing w:line="320" w:lineRule="exact"/>
      <w:jc w:val="center"/>
      <w:textAlignment w:val="baseline"/>
    </w:pPr>
    <w:rPr>
      <w:rFonts w:ascii="標楷體" w:eastAsia="標楷體" w:cs="標楷體"/>
      <w:kern w:val="0"/>
    </w:rPr>
  </w:style>
  <w:style w:type="character" w:customStyle="1" w:styleId="24">
    <w:name w:val="本文 2 字元"/>
    <w:link w:val="23"/>
    <w:uiPriority w:val="99"/>
    <w:locked/>
    <w:rsid w:val="0043611F"/>
    <w:rPr>
      <w:kern w:val="2"/>
      <w:sz w:val="22"/>
      <w:szCs w:val="24"/>
    </w:rPr>
  </w:style>
  <w:style w:type="paragraph" w:styleId="afff">
    <w:name w:val="endnote text"/>
    <w:basedOn w:val="a6"/>
    <w:link w:val="afff0"/>
    <w:uiPriority w:val="99"/>
    <w:rsid w:val="0043611F"/>
    <w:pPr>
      <w:adjustRightInd w:val="0"/>
    </w:pPr>
    <w:rPr>
      <w:rFonts w:ascii="細明體" w:eastAsia="細明體" w:cs="細明體"/>
      <w:kern w:val="0"/>
    </w:rPr>
  </w:style>
  <w:style w:type="character" w:customStyle="1" w:styleId="afff0">
    <w:name w:val="章節附註文字 字元"/>
    <w:link w:val="afff"/>
    <w:uiPriority w:val="99"/>
    <w:rsid w:val="0043611F"/>
    <w:rPr>
      <w:rFonts w:ascii="細明體" w:eastAsia="細明體" w:cs="細明體"/>
      <w:sz w:val="24"/>
      <w:szCs w:val="24"/>
    </w:rPr>
  </w:style>
  <w:style w:type="character" w:customStyle="1" w:styleId="fonestyle8">
    <w:name w:val="fone style8"/>
    <w:uiPriority w:val="99"/>
    <w:rsid w:val="0043611F"/>
  </w:style>
  <w:style w:type="paragraph" w:customStyle="1" w:styleId="afff1">
    <w:name w:val="標題一"/>
    <w:basedOn w:val="a6"/>
    <w:autoRedefine/>
    <w:uiPriority w:val="99"/>
    <w:rsid w:val="0043611F"/>
    <w:pPr>
      <w:pBdr>
        <w:top w:val="dotted" w:sz="4" w:space="1" w:color="auto"/>
        <w:bottom w:val="threeDEngrave" w:sz="6" w:space="1" w:color="auto"/>
      </w:pBdr>
      <w:shd w:val="pct10" w:color="auto" w:fill="FFFFFF"/>
      <w:adjustRightInd w:val="0"/>
      <w:spacing w:after="240" w:line="360" w:lineRule="atLeast"/>
      <w:jc w:val="center"/>
      <w:textAlignment w:val="baseline"/>
    </w:pPr>
    <w:rPr>
      <w:rFonts w:ascii="標楷體" w:eastAsia="標楷體" w:cs="標楷體"/>
      <w:spacing w:val="6"/>
      <w:kern w:val="0"/>
      <w:sz w:val="36"/>
      <w:szCs w:val="36"/>
      <w14:shadow w14:blurRad="50800" w14:dist="38100" w14:dir="2700000" w14:sx="100000" w14:sy="100000" w14:kx="0" w14:ky="0" w14:algn="tl">
        <w14:srgbClr w14:val="000000">
          <w14:alpha w14:val="60000"/>
        </w14:srgbClr>
      </w14:shadow>
    </w:rPr>
  </w:style>
  <w:style w:type="paragraph" w:styleId="HTML">
    <w:name w:val="HTML Preformatted"/>
    <w:basedOn w:val="a6"/>
    <w:link w:val="HTML0"/>
    <w:uiPriority w:val="99"/>
    <w:rsid w:val="004361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 w:val="20"/>
      <w:szCs w:val="20"/>
    </w:rPr>
  </w:style>
  <w:style w:type="character" w:customStyle="1" w:styleId="HTML0">
    <w:name w:val="HTML 預設格式 字元"/>
    <w:link w:val="HTML"/>
    <w:uiPriority w:val="99"/>
    <w:rsid w:val="0043611F"/>
    <w:rPr>
      <w:rFonts w:ascii="細明體" w:eastAsia="細明體" w:hAnsi="Courier New" w:cs="細明體"/>
    </w:rPr>
  </w:style>
  <w:style w:type="paragraph" w:styleId="afff2">
    <w:name w:val="Date"/>
    <w:basedOn w:val="a6"/>
    <w:next w:val="a6"/>
    <w:link w:val="afff3"/>
    <w:uiPriority w:val="99"/>
    <w:rsid w:val="0043611F"/>
    <w:pPr>
      <w:jc w:val="right"/>
    </w:pPr>
    <w:rPr>
      <w:rFonts w:ascii="新細明體" w:cs="新細明體"/>
      <w:kern w:val="0"/>
      <w:sz w:val="20"/>
      <w:szCs w:val="20"/>
    </w:rPr>
  </w:style>
  <w:style w:type="character" w:customStyle="1" w:styleId="afff3">
    <w:name w:val="日期 字元"/>
    <w:link w:val="afff2"/>
    <w:uiPriority w:val="99"/>
    <w:rsid w:val="0043611F"/>
    <w:rPr>
      <w:rFonts w:ascii="新細明體" w:cs="新細明體"/>
    </w:rPr>
  </w:style>
  <w:style w:type="paragraph" w:customStyle="1" w:styleId="16">
    <w:name w:val="清單段落1"/>
    <w:basedOn w:val="a6"/>
    <w:uiPriority w:val="99"/>
    <w:rsid w:val="0043611F"/>
    <w:pPr>
      <w:ind w:leftChars="200" w:left="480"/>
    </w:pPr>
  </w:style>
  <w:style w:type="character" w:styleId="afff4">
    <w:name w:val="FollowedHyperlink"/>
    <w:uiPriority w:val="99"/>
    <w:rsid w:val="0043611F"/>
    <w:rPr>
      <w:color w:val="800080"/>
      <w:u w:val="single"/>
    </w:rPr>
  </w:style>
  <w:style w:type="paragraph" w:customStyle="1" w:styleId="font5">
    <w:name w:val="font5"/>
    <w:basedOn w:val="a6"/>
    <w:uiPriority w:val="99"/>
    <w:rsid w:val="0043611F"/>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6"/>
    <w:uiPriority w:val="99"/>
    <w:rsid w:val="0043611F"/>
    <w:pPr>
      <w:widowControl/>
      <w:spacing w:before="100" w:beforeAutospacing="1" w:after="100" w:afterAutospacing="1"/>
    </w:pPr>
    <w:rPr>
      <w:rFonts w:ascii="新細明體" w:hAnsi="新細明體" w:cs="新細明體"/>
      <w:color w:val="800080"/>
      <w:kern w:val="0"/>
      <w:u w:val="single"/>
    </w:rPr>
  </w:style>
  <w:style w:type="paragraph" w:customStyle="1" w:styleId="font7">
    <w:name w:val="font7"/>
    <w:basedOn w:val="a6"/>
    <w:uiPriority w:val="99"/>
    <w:rsid w:val="0043611F"/>
    <w:pPr>
      <w:widowControl/>
      <w:spacing w:before="100" w:beforeAutospacing="1" w:after="100" w:afterAutospacing="1"/>
    </w:pPr>
    <w:rPr>
      <w:kern w:val="0"/>
    </w:rPr>
  </w:style>
  <w:style w:type="paragraph" w:customStyle="1" w:styleId="font8">
    <w:name w:val="font8"/>
    <w:basedOn w:val="a6"/>
    <w:uiPriority w:val="99"/>
    <w:rsid w:val="0043611F"/>
    <w:pPr>
      <w:widowControl/>
      <w:spacing w:before="100" w:beforeAutospacing="1" w:after="100" w:afterAutospacing="1"/>
    </w:pPr>
    <w:rPr>
      <w:rFonts w:ascii="標楷體" w:eastAsia="標楷體" w:hAnsi="標楷體" w:cs="標楷體"/>
      <w:kern w:val="0"/>
    </w:rPr>
  </w:style>
  <w:style w:type="paragraph" w:customStyle="1" w:styleId="font9">
    <w:name w:val="font9"/>
    <w:basedOn w:val="a6"/>
    <w:uiPriority w:val="99"/>
    <w:rsid w:val="0043611F"/>
    <w:pPr>
      <w:widowControl/>
      <w:spacing w:before="100" w:beforeAutospacing="1" w:after="100" w:afterAutospacing="1"/>
    </w:pPr>
    <w:rPr>
      <w:kern w:val="0"/>
      <w:sz w:val="28"/>
      <w:szCs w:val="28"/>
    </w:rPr>
  </w:style>
  <w:style w:type="paragraph" w:customStyle="1" w:styleId="font10">
    <w:name w:val="font10"/>
    <w:basedOn w:val="a6"/>
    <w:uiPriority w:val="99"/>
    <w:rsid w:val="0043611F"/>
    <w:pPr>
      <w:widowControl/>
      <w:spacing w:before="100" w:beforeAutospacing="1" w:after="100" w:afterAutospacing="1"/>
    </w:pPr>
    <w:rPr>
      <w:rFonts w:ascii="標楷體" w:eastAsia="標楷體" w:hAnsi="標楷體" w:cs="標楷體"/>
      <w:kern w:val="0"/>
      <w:sz w:val="28"/>
      <w:szCs w:val="28"/>
    </w:rPr>
  </w:style>
  <w:style w:type="paragraph" w:customStyle="1" w:styleId="xl65">
    <w:name w:val="xl65"/>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標楷體"/>
      <w:kern w:val="0"/>
    </w:rPr>
  </w:style>
  <w:style w:type="paragraph" w:customStyle="1" w:styleId="xl66">
    <w:name w:val="xl66"/>
    <w:basedOn w:val="a6"/>
    <w:uiPriority w:val="99"/>
    <w:rsid w:val="0043611F"/>
    <w:pPr>
      <w:widowControl/>
      <w:spacing w:before="100" w:beforeAutospacing="1" w:after="100" w:afterAutospacing="1"/>
    </w:pPr>
    <w:rPr>
      <w:rFonts w:ascii="標楷體" w:eastAsia="標楷體" w:hAnsi="標楷體" w:cs="標楷體"/>
      <w:kern w:val="0"/>
    </w:rPr>
  </w:style>
  <w:style w:type="paragraph" w:customStyle="1" w:styleId="xl67">
    <w:name w:val="xl67"/>
    <w:basedOn w:val="a6"/>
    <w:uiPriority w:val="99"/>
    <w:rsid w:val="0043611F"/>
    <w:pPr>
      <w:widowControl/>
      <w:spacing w:before="100" w:beforeAutospacing="1" w:after="100" w:afterAutospacing="1"/>
      <w:jc w:val="center"/>
    </w:pPr>
    <w:rPr>
      <w:rFonts w:ascii="標楷體" w:eastAsia="標楷體" w:hAnsi="標楷體" w:cs="標楷體"/>
      <w:kern w:val="0"/>
    </w:rPr>
  </w:style>
  <w:style w:type="paragraph" w:customStyle="1" w:styleId="xl68">
    <w:name w:val="xl68"/>
    <w:basedOn w:val="a6"/>
    <w:uiPriority w:val="99"/>
    <w:rsid w:val="0043611F"/>
    <w:pPr>
      <w:widowControl/>
      <w:spacing w:before="100" w:beforeAutospacing="1" w:after="100" w:afterAutospacing="1"/>
      <w:jc w:val="center"/>
    </w:pPr>
    <w:rPr>
      <w:rFonts w:ascii="標楷體" w:eastAsia="標楷體" w:hAnsi="標楷體" w:cs="標楷體"/>
      <w:kern w:val="0"/>
    </w:rPr>
  </w:style>
  <w:style w:type="paragraph" w:customStyle="1" w:styleId="xl69">
    <w:name w:val="xl69"/>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標楷體"/>
      <w:kern w:val="0"/>
    </w:rPr>
  </w:style>
  <w:style w:type="paragraph" w:customStyle="1" w:styleId="xl70">
    <w:name w:val="xl70"/>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標楷體"/>
      <w:b/>
      <w:bCs/>
      <w:kern w:val="0"/>
    </w:rPr>
  </w:style>
  <w:style w:type="paragraph" w:customStyle="1" w:styleId="xl71">
    <w:name w:val="xl71"/>
    <w:basedOn w:val="a6"/>
    <w:uiPriority w:val="99"/>
    <w:rsid w:val="0043611F"/>
    <w:pPr>
      <w:widowControl/>
      <w:spacing w:before="100" w:beforeAutospacing="1" w:after="100" w:afterAutospacing="1"/>
    </w:pPr>
    <w:rPr>
      <w:rFonts w:ascii="新細明體" w:hAnsi="新細明體" w:cs="新細明體"/>
      <w:b/>
      <w:bCs/>
      <w:kern w:val="0"/>
    </w:rPr>
  </w:style>
  <w:style w:type="paragraph" w:customStyle="1" w:styleId="xl72">
    <w:name w:val="xl72"/>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標楷體"/>
      <w:color w:val="FF0000"/>
      <w:kern w:val="0"/>
    </w:rPr>
  </w:style>
  <w:style w:type="paragraph" w:customStyle="1" w:styleId="xl73">
    <w:name w:val="xl73"/>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標楷體"/>
      <w:color w:val="FF0000"/>
      <w:kern w:val="0"/>
    </w:rPr>
  </w:style>
  <w:style w:type="paragraph" w:customStyle="1" w:styleId="xl74">
    <w:name w:val="xl74"/>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標楷體"/>
      <w:kern w:val="0"/>
    </w:rPr>
  </w:style>
  <w:style w:type="paragraph" w:customStyle="1" w:styleId="xl75">
    <w:name w:val="xl75"/>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標楷體"/>
      <w:kern w:val="0"/>
    </w:rPr>
  </w:style>
  <w:style w:type="paragraph" w:customStyle="1" w:styleId="xl76">
    <w:name w:val="xl76"/>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標楷體"/>
      <w:kern w:val="0"/>
    </w:rPr>
  </w:style>
  <w:style w:type="paragraph" w:customStyle="1" w:styleId="xl77">
    <w:name w:val="xl77"/>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78">
    <w:name w:val="xl78"/>
    <w:basedOn w:val="a6"/>
    <w:uiPriority w:val="99"/>
    <w:rsid w:val="0043611F"/>
    <w:pPr>
      <w:widowControl/>
      <w:spacing w:before="100" w:beforeAutospacing="1" w:after="100" w:afterAutospacing="1"/>
      <w:jc w:val="center"/>
    </w:pPr>
    <w:rPr>
      <w:kern w:val="0"/>
      <w:sz w:val="28"/>
      <w:szCs w:val="28"/>
    </w:rPr>
  </w:style>
  <w:style w:type="paragraph" w:customStyle="1" w:styleId="xl79">
    <w:name w:val="xl79"/>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標楷體"/>
      <w:kern w:val="0"/>
    </w:rPr>
  </w:style>
  <w:style w:type="paragraph" w:customStyle="1" w:styleId="xl80">
    <w:name w:val="xl80"/>
    <w:basedOn w:val="a6"/>
    <w:uiPriority w:val="99"/>
    <w:rsid w:val="004361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標楷體" w:eastAsia="標楷體" w:hAnsi="標楷體" w:cs="標楷體"/>
      <w:kern w:val="0"/>
    </w:rPr>
  </w:style>
  <w:style w:type="paragraph" w:customStyle="1" w:styleId="xl81">
    <w:name w:val="xl81"/>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標楷體"/>
      <w:kern w:val="0"/>
    </w:rPr>
  </w:style>
  <w:style w:type="character" w:styleId="afff5">
    <w:name w:val="Emphasis"/>
    <w:uiPriority w:val="20"/>
    <w:qFormat/>
    <w:rsid w:val="0043611F"/>
    <w:rPr>
      <w:i/>
      <w:iCs/>
    </w:rPr>
  </w:style>
  <w:style w:type="paragraph" w:styleId="afff6">
    <w:name w:val="List Bullet"/>
    <w:basedOn w:val="a6"/>
    <w:uiPriority w:val="99"/>
    <w:rsid w:val="0043611F"/>
    <w:pPr>
      <w:tabs>
        <w:tab w:val="num" w:pos="361"/>
      </w:tabs>
      <w:ind w:leftChars="200" w:left="361" w:hangingChars="200" w:hanging="360"/>
    </w:pPr>
  </w:style>
  <w:style w:type="paragraph" w:customStyle="1" w:styleId="xl17">
    <w:name w:val="xl17"/>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8">
    <w:name w:val="xl18"/>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9">
    <w:name w:val="xl19"/>
    <w:basedOn w:val="a6"/>
    <w:uiPriority w:val="99"/>
    <w:rsid w:val="0043611F"/>
    <w:pPr>
      <w:widowControl/>
      <w:spacing w:before="100" w:beforeAutospacing="1" w:after="100" w:afterAutospacing="1"/>
    </w:pPr>
    <w:rPr>
      <w:rFonts w:ascii="新細明體" w:hAnsi="新細明體" w:cs="新細明體"/>
      <w:kern w:val="0"/>
    </w:rPr>
  </w:style>
  <w:style w:type="paragraph" w:customStyle="1" w:styleId="xl20">
    <w:name w:val="xl20"/>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21">
    <w:name w:val="xl21"/>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22">
    <w:name w:val="xl22"/>
    <w:basedOn w:val="a6"/>
    <w:uiPriority w:val="99"/>
    <w:rsid w:val="0043611F"/>
    <w:pPr>
      <w:widowControl/>
      <w:spacing w:before="100" w:beforeAutospacing="1" w:after="100" w:afterAutospacing="1"/>
      <w:jc w:val="center"/>
    </w:pPr>
    <w:rPr>
      <w:rFonts w:ascii="新細明體" w:hAnsi="新細明體" w:cs="新細明體"/>
      <w:kern w:val="0"/>
    </w:rPr>
  </w:style>
  <w:style w:type="paragraph" w:customStyle="1" w:styleId="xl23">
    <w:name w:val="xl23"/>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24">
    <w:name w:val="xl24"/>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25">
    <w:name w:val="xl25"/>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26">
    <w:name w:val="xl26"/>
    <w:basedOn w:val="a6"/>
    <w:uiPriority w:val="99"/>
    <w:rsid w:val="0043611F"/>
    <w:pPr>
      <w:widowControl/>
      <w:spacing w:before="100" w:beforeAutospacing="1" w:after="100" w:afterAutospacing="1"/>
      <w:jc w:val="center"/>
    </w:pPr>
    <w:rPr>
      <w:rFonts w:ascii="新細明體" w:hAnsi="新細明體" w:cs="新細明體"/>
      <w:kern w:val="0"/>
    </w:rPr>
  </w:style>
  <w:style w:type="paragraph" w:customStyle="1" w:styleId="xl28">
    <w:name w:val="xl28"/>
    <w:basedOn w:val="a6"/>
    <w:uiPriority w:val="99"/>
    <w:rsid w:val="0043611F"/>
    <w:pPr>
      <w:widowControl/>
      <w:spacing w:before="100" w:beforeAutospacing="1" w:after="100" w:afterAutospacing="1"/>
      <w:jc w:val="center"/>
    </w:pPr>
    <w:rPr>
      <w:rFonts w:ascii="新細明體" w:hAnsi="新細明體" w:cs="新細明體"/>
      <w:color w:val="FF0000"/>
      <w:kern w:val="0"/>
    </w:rPr>
  </w:style>
  <w:style w:type="paragraph" w:customStyle="1" w:styleId="xl29">
    <w:name w:val="xl29"/>
    <w:basedOn w:val="a6"/>
    <w:uiPriority w:val="99"/>
    <w:rsid w:val="0043611F"/>
    <w:pPr>
      <w:widowControl/>
      <w:pBdr>
        <w:top w:val="single" w:sz="4" w:space="0" w:color="auto"/>
        <w:left w:val="single" w:sz="4" w:space="0" w:color="auto"/>
        <w:bottom w:val="single" w:sz="4" w:space="0" w:color="auto"/>
      </w:pBdr>
      <w:spacing w:before="100" w:beforeAutospacing="1" w:after="100" w:afterAutospacing="1"/>
      <w:jc w:val="center"/>
    </w:pPr>
    <w:rPr>
      <w:rFonts w:ascii="新細明體" w:hAnsi="新細明體" w:cs="新細明體"/>
      <w:kern w:val="0"/>
    </w:rPr>
  </w:style>
  <w:style w:type="paragraph" w:customStyle="1" w:styleId="xl30">
    <w:name w:val="xl30"/>
    <w:basedOn w:val="a6"/>
    <w:uiPriority w:val="99"/>
    <w:rsid w:val="0043611F"/>
    <w:pPr>
      <w:widowControl/>
      <w:pBdr>
        <w:top w:val="single" w:sz="4" w:space="0" w:color="auto"/>
        <w:left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31">
    <w:name w:val="xl31"/>
    <w:basedOn w:val="a6"/>
    <w:uiPriority w:val="99"/>
    <w:rsid w:val="0043611F"/>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32">
    <w:name w:val="xl32"/>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33">
    <w:name w:val="xl33"/>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kern w:val="0"/>
    </w:rPr>
  </w:style>
  <w:style w:type="paragraph" w:customStyle="1" w:styleId="xl34">
    <w:name w:val="xl34"/>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kern w:val="0"/>
    </w:rPr>
  </w:style>
  <w:style w:type="paragraph" w:customStyle="1" w:styleId="xl35">
    <w:name w:val="xl35"/>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kern w:val="0"/>
    </w:rPr>
  </w:style>
  <w:style w:type="paragraph" w:customStyle="1" w:styleId="xl36">
    <w:name w:val="xl36"/>
    <w:basedOn w:val="a6"/>
    <w:uiPriority w:val="99"/>
    <w:rsid w:val="0043611F"/>
    <w:pPr>
      <w:widowControl/>
      <w:spacing w:before="100" w:beforeAutospacing="1" w:after="100" w:afterAutospacing="1"/>
    </w:pPr>
    <w:rPr>
      <w:rFonts w:ascii="新細明體" w:hAnsi="新細明體" w:cs="新細明體"/>
      <w:color w:val="333333"/>
      <w:kern w:val="0"/>
      <w:sz w:val="20"/>
      <w:szCs w:val="20"/>
    </w:rPr>
  </w:style>
  <w:style w:type="paragraph" w:customStyle="1" w:styleId="xl37">
    <w:name w:val="xl37"/>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38">
    <w:name w:val="xl38"/>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39">
    <w:name w:val="xl39"/>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rPr>
  </w:style>
  <w:style w:type="paragraph" w:customStyle="1" w:styleId="xl40">
    <w:name w:val="xl40"/>
    <w:basedOn w:val="a6"/>
    <w:uiPriority w:val="99"/>
    <w:rsid w:val="0043611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新細明體" w:hAnsi="新細明體" w:cs="新細明體"/>
      <w:color w:val="0000FF"/>
      <w:kern w:val="0"/>
    </w:rPr>
  </w:style>
  <w:style w:type="paragraph" w:customStyle="1" w:styleId="xl41">
    <w:name w:val="xl41"/>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標楷體"/>
      <w:kern w:val="0"/>
    </w:rPr>
  </w:style>
  <w:style w:type="paragraph" w:customStyle="1" w:styleId="xl42">
    <w:name w:val="xl42"/>
    <w:basedOn w:val="a6"/>
    <w:uiPriority w:val="99"/>
    <w:rsid w:val="0043611F"/>
    <w:pPr>
      <w:widowControl/>
      <w:spacing w:before="100" w:beforeAutospacing="1" w:after="100" w:afterAutospacing="1"/>
    </w:pPr>
    <w:rPr>
      <w:rFonts w:ascii="新細明體" w:hAnsi="新細明體" w:cs="新細明體"/>
      <w:color w:val="0000FF"/>
      <w:kern w:val="0"/>
    </w:rPr>
  </w:style>
  <w:style w:type="paragraph" w:customStyle="1" w:styleId="xl43">
    <w:name w:val="xl43"/>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FF"/>
      <w:kern w:val="0"/>
    </w:rPr>
  </w:style>
  <w:style w:type="paragraph" w:styleId="afff7">
    <w:name w:val="Block Text"/>
    <w:basedOn w:val="a6"/>
    <w:uiPriority w:val="99"/>
    <w:rsid w:val="0043611F"/>
    <w:pPr>
      <w:widowControl/>
      <w:spacing w:before="100" w:beforeAutospacing="1" w:after="100" w:afterAutospacing="1"/>
    </w:pPr>
    <w:rPr>
      <w:rFonts w:ascii="新細明體" w:hAnsi="新細明體" w:cs="新細明體"/>
      <w:kern w:val="0"/>
    </w:rPr>
  </w:style>
  <w:style w:type="paragraph" w:styleId="36">
    <w:name w:val="Body Text 3"/>
    <w:basedOn w:val="a6"/>
    <w:link w:val="37"/>
    <w:uiPriority w:val="99"/>
    <w:rsid w:val="0043611F"/>
    <w:pPr>
      <w:spacing w:line="240" w:lineRule="exact"/>
    </w:pPr>
    <w:rPr>
      <w:rFonts w:ascii="標楷體" w:eastAsia="標楷體" w:cs="標楷體"/>
      <w:sz w:val="22"/>
      <w:szCs w:val="22"/>
    </w:rPr>
  </w:style>
  <w:style w:type="character" w:customStyle="1" w:styleId="37">
    <w:name w:val="本文 3 字元"/>
    <w:link w:val="36"/>
    <w:uiPriority w:val="99"/>
    <w:rsid w:val="0043611F"/>
    <w:rPr>
      <w:rFonts w:ascii="標楷體" w:eastAsia="標楷體" w:cs="標楷體"/>
      <w:kern w:val="2"/>
      <w:sz w:val="22"/>
      <w:szCs w:val="22"/>
    </w:rPr>
  </w:style>
  <w:style w:type="paragraph" w:customStyle="1" w:styleId="112">
    <w:name w:val="樣式 標題 1 + (拉丁) 標楷體 (中文) 標楷體 12 點 非粗體 行距:  單行間距"/>
    <w:basedOn w:val="11"/>
    <w:uiPriority w:val="99"/>
    <w:rsid w:val="0043611F"/>
    <w:pPr>
      <w:spacing w:line="240" w:lineRule="auto"/>
    </w:pPr>
    <w:rPr>
      <w:rFonts w:ascii="標楷體" w:eastAsia="標楷體" w:hAnsi="標楷體" w:cs="標楷體"/>
      <w:b w:val="0"/>
      <w:bCs w:val="0"/>
      <w:sz w:val="40"/>
      <w:szCs w:val="40"/>
    </w:rPr>
  </w:style>
  <w:style w:type="paragraph" w:customStyle="1" w:styleId="2TimesNewRoman12085">
    <w:name w:val="樣式 標題 2 + (拉丁) Times New Roman (中文) 標楷體 12 點 非粗體 套用前:  0.85 ... 字元"/>
    <w:basedOn w:val="20"/>
    <w:uiPriority w:val="99"/>
    <w:rsid w:val="0043611F"/>
    <w:pPr>
      <w:spacing w:line="240" w:lineRule="auto"/>
      <w:ind w:left="480"/>
    </w:pPr>
    <w:rPr>
      <w:rFonts w:ascii="Arial" w:eastAsia="標楷體" w:hAnsi="Arial" w:cs="Arial"/>
      <w:sz w:val="28"/>
      <w:szCs w:val="28"/>
    </w:rPr>
  </w:style>
  <w:style w:type="paragraph" w:customStyle="1" w:styleId="2TimesNewRoman120850">
    <w:name w:val="樣式 樣式 標題 2 + (拉丁) Times New Roman (中文) 標楷體 12 點 非粗體 套用前:  0.85 ...."/>
    <w:basedOn w:val="2TimesNewRoman12085"/>
    <w:uiPriority w:val="99"/>
    <w:rsid w:val="0043611F"/>
  </w:style>
  <w:style w:type="character" w:customStyle="1" w:styleId="2TimesNewRoman120851">
    <w:name w:val="樣式 標題 2 + (拉丁) Times New Roman (中文) 標楷體 12 點 非粗體 套用前:  0.85 ... 字元 字元"/>
    <w:uiPriority w:val="99"/>
    <w:rsid w:val="0043611F"/>
    <w:rPr>
      <w:rFonts w:ascii="Arial" w:eastAsia="標楷體" w:hAnsi="Arial" w:cs="Arial"/>
      <w:b/>
      <w:bCs/>
      <w:kern w:val="2"/>
      <w:sz w:val="24"/>
      <w:szCs w:val="24"/>
      <w:lang w:val="en-US" w:eastAsia="zh-TW"/>
    </w:rPr>
  </w:style>
  <w:style w:type="character" w:customStyle="1" w:styleId="2TimesNewRoman120852">
    <w:name w:val="樣式 樣式 標題 2 + (拉丁) Times New Roman (中文) 標楷體 12 點 非粗體 套用前:  0.85 .... 字元"/>
    <w:uiPriority w:val="99"/>
    <w:rsid w:val="0043611F"/>
    <w:rPr>
      <w:rFonts w:ascii="Arial" w:eastAsia="標楷體" w:hAnsi="Arial" w:cs="Arial"/>
      <w:b/>
      <w:bCs/>
      <w:kern w:val="2"/>
      <w:sz w:val="24"/>
      <w:szCs w:val="24"/>
      <w:lang w:val="en-US" w:eastAsia="zh-TW"/>
    </w:rPr>
  </w:style>
  <w:style w:type="character" w:customStyle="1" w:styleId="grame">
    <w:name w:val="grame"/>
    <w:uiPriority w:val="99"/>
    <w:rsid w:val="0043611F"/>
  </w:style>
  <w:style w:type="character" w:customStyle="1" w:styleId="school">
    <w:name w:val="school"/>
    <w:uiPriority w:val="99"/>
    <w:rsid w:val="0043611F"/>
  </w:style>
  <w:style w:type="character" w:customStyle="1" w:styleId="style311">
    <w:name w:val="style311"/>
    <w:uiPriority w:val="99"/>
    <w:rsid w:val="0043611F"/>
    <w:rPr>
      <w:color w:val="auto"/>
      <w:sz w:val="20"/>
      <w:szCs w:val="20"/>
    </w:rPr>
  </w:style>
  <w:style w:type="character" w:customStyle="1" w:styleId="style91">
    <w:name w:val="style91"/>
    <w:uiPriority w:val="99"/>
    <w:rsid w:val="0043611F"/>
    <w:rPr>
      <w:rFonts w:ascii="新細明體" w:eastAsia="新細明體" w:hAnsi="新細明體" w:cs="新細明體"/>
      <w:sz w:val="18"/>
      <w:szCs w:val="18"/>
    </w:rPr>
  </w:style>
  <w:style w:type="paragraph" w:customStyle="1" w:styleId="02">
    <w:name w:val="02"/>
    <w:basedOn w:val="af8"/>
    <w:uiPriority w:val="99"/>
    <w:rsid w:val="0043611F"/>
    <w:pPr>
      <w:ind w:left="624" w:hanging="624"/>
      <w:jc w:val="both"/>
    </w:pPr>
    <w:rPr>
      <w:rFonts w:ascii="標楷體" w:eastAsia="標楷體" w:hAnsi="Times New Roman" w:cs="標楷體"/>
      <w:sz w:val="28"/>
      <w:szCs w:val="28"/>
    </w:rPr>
  </w:style>
  <w:style w:type="paragraph" w:customStyle="1" w:styleId="03">
    <w:name w:val="03"/>
    <w:basedOn w:val="02"/>
    <w:uiPriority w:val="99"/>
    <w:rsid w:val="0043611F"/>
    <w:pPr>
      <w:ind w:left="1191" w:hanging="1191"/>
    </w:pPr>
  </w:style>
  <w:style w:type="character" w:customStyle="1" w:styleId="40">
    <w:name w:val="字元 字元4"/>
    <w:uiPriority w:val="99"/>
    <w:rsid w:val="0043611F"/>
    <w:rPr>
      <w:rFonts w:eastAsia="新細明體"/>
      <w:kern w:val="2"/>
      <w:lang w:val="en-US" w:eastAsia="zh-TW"/>
    </w:rPr>
  </w:style>
  <w:style w:type="paragraph" w:customStyle="1" w:styleId="29">
    <w:name w:val="標題2"/>
    <w:uiPriority w:val="99"/>
    <w:rsid w:val="0043611F"/>
    <w:pPr>
      <w:spacing w:beforeLines="50" w:afterLines="50"/>
      <w:jc w:val="center"/>
    </w:pPr>
    <w:rPr>
      <w:rFonts w:ascii="Arial" w:hAnsi="Arial" w:cs="Arial"/>
      <w:kern w:val="52"/>
      <w:sz w:val="36"/>
      <w:szCs w:val="36"/>
    </w:rPr>
  </w:style>
  <w:style w:type="paragraph" w:customStyle="1" w:styleId="xl63">
    <w:name w:val="xl63"/>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64">
    <w:name w:val="xl64"/>
    <w:basedOn w:val="a6"/>
    <w:uiPriority w:val="99"/>
    <w:rsid w:val="004361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01">
    <w:name w:val="01"/>
    <w:basedOn w:val="a6"/>
    <w:uiPriority w:val="99"/>
    <w:rsid w:val="0043611F"/>
    <w:pPr>
      <w:widowControl/>
      <w:spacing w:before="100" w:beforeAutospacing="1" w:after="100" w:afterAutospacing="1"/>
    </w:pPr>
    <w:rPr>
      <w:rFonts w:ascii="Arial Unicode MS" w:eastAsia="Arial Unicode MS" w:hAnsi="Arial Unicode MS" w:cs="Arial Unicode MS"/>
      <w:kern w:val="0"/>
    </w:rPr>
  </w:style>
  <w:style w:type="numbering" w:customStyle="1" w:styleId="2">
    <w:name w:val="樣式2"/>
    <w:rsid w:val="0043611F"/>
    <w:pPr>
      <w:numPr>
        <w:numId w:val="11"/>
      </w:numPr>
    </w:pPr>
  </w:style>
  <w:style w:type="numbering" w:customStyle="1" w:styleId="1">
    <w:name w:val="樣式1"/>
    <w:rsid w:val="0043611F"/>
    <w:pPr>
      <w:numPr>
        <w:numId w:val="10"/>
      </w:numPr>
    </w:pPr>
  </w:style>
  <w:style w:type="paragraph" w:customStyle="1" w:styleId="17">
    <w:name w:val="內文1"/>
    <w:rsid w:val="00840793"/>
    <w:pPr>
      <w:spacing w:line="276" w:lineRule="auto"/>
    </w:pPr>
    <w:rPr>
      <w:rFonts w:ascii="Arial" w:eastAsia="Times New Roman" w:hAnsi="Arial" w:cs="Arial"/>
      <w:color w:val="000000"/>
      <w:sz w:val="22"/>
      <w:szCs w:val="22"/>
      <w:lang w:val="de-DE"/>
    </w:rPr>
  </w:style>
  <w:style w:type="paragraph" w:customStyle="1" w:styleId="18">
    <w:name w:val="無間距1"/>
    <w:uiPriority w:val="1"/>
    <w:qFormat/>
    <w:rsid w:val="00103457"/>
    <w:rPr>
      <w:rFonts w:ascii="Calibri" w:eastAsia="Calibri" w:hAnsi="Calibri"/>
      <w:sz w:val="22"/>
      <w:szCs w:val="22"/>
      <w:lang w:eastAsia="en-US"/>
    </w:rPr>
  </w:style>
  <w:style w:type="character" w:customStyle="1" w:styleId="apple-style-span">
    <w:name w:val="apple-style-span"/>
    <w:basedOn w:val="a7"/>
    <w:rsid w:val="000A4529"/>
  </w:style>
  <w:style w:type="character" w:customStyle="1" w:styleId="apple-converted-space">
    <w:name w:val="apple-converted-space"/>
    <w:rsid w:val="006567C5"/>
  </w:style>
  <w:style w:type="paragraph" w:styleId="afff8">
    <w:name w:val="No Spacing"/>
    <w:uiPriority w:val="1"/>
    <w:qFormat/>
    <w:rsid w:val="000D6057"/>
    <w:pPr>
      <w:widowControl w:val="0"/>
    </w:pPr>
    <w:rPr>
      <w:kern w:val="2"/>
      <w:sz w:val="24"/>
      <w:szCs w:val="24"/>
    </w:rPr>
  </w:style>
  <w:style w:type="character" w:styleId="HTML1">
    <w:name w:val="HTML Cite"/>
    <w:uiPriority w:val="99"/>
    <w:unhideWhenUsed/>
    <w:rsid w:val="008248D0"/>
    <w:rPr>
      <w:i/>
      <w:iCs/>
    </w:rPr>
  </w:style>
  <w:style w:type="character" w:customStyle="1" w:styleId="a-size-large">
    <w:name w:val="a-size-large"/>
    <w:rsid w:val="00A47EEF"/>
  </w:style>
  <w:style w:type="character" w:customStyle="1" w:styleId="5yl5">
    <w:name w:val="_5yl5"/>
    <w:rsid w:val="00637418"/>
  </w:style>
  <w:style w:type="table" w:customStyle="1" w:styleId="TableNormal">
    <w:name w:val="Table Normal"/>
    <w:uiPriority w:val="2"/>
    <w:semiHidden/>
    <w:unhideWhenUsed/>
    <w:qFormat/>
    <w:rsid w:val="00DE3A6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Default">
    <w:name w:val="Default"/>
    <w:rsid w:val="009D2EF3"/>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91369">
      <w:bodyDiv w:val="1"/>
      <w:marLeft w:val="0"/>
      <w:marRight w:val="0"/>
      <w:marTop w:val="0"/>
      <w:marBottom w:val="0"/>
      <w:divBdr>
        <w:top w:val="none" w:sz="0" w:space="0" w:color="auto"/>
        <w:left w:val="none" w:sz="0" w:space="0" w:color="auto"/>
        <w:bottom w:val="none" w:sz="0" w:space="0" w:color="auto"/>
        <w:right w:val="none" w:sz="0" w:space="0" w:color="auto"/>
      </w:divBdr>
    </w:div>
    <w:div w:id="611519034">
      <w:bodyDiv w:val="1"/>
      <w:marLeft w:val="0"/>
      <w:marRight w:val="0"/>
      <w:marTop w:val="0"/>
      <w:marBottom w:val="0"/>
      <w:divBdr>
        <w:top w:val="none" w:sz="0" w:space="0" w:color="auto"/>
        <w:left w:val="none" w:sz="0" w:space="0" w:color="auto"/>
        <w:bottom w:val="none" w:sz="0" w:space="0" w:color="auto"/>
        <w:right w:val="none" w:sz="0" w:space="0" w:color="auto"/>
      </w:divBdr>
    </w:div>
    <w:div w:id="774667942">
      <w:bodyDiv w:val="1"/>
      <w:marLeft w:val="0"/>
      <w:marRight w:val="0"/>
      <w:marTop w:val="0"/>
      <w:marBottom w:val="0"/>
      <w:divBdr>
        <w:top w:val="none" w:sz="0" w:space="0" w:color="auto"/>
        <w:left w:val="none" w:sz="0" w:space="0" w:color="auto"/>
        <w:bottom w:val="none" w:sz="0" w:space="0" w:color="auto"/>
        <w:right w:val="none" w:sz="0" w:space="0" w:color="auto"/>
      </w:divBdr>
    </w:div>
    <w:div w:id="823593430">
      <w:bodyDiv w:val="1"/>
      <w:marLeft w:val="0"/>
      <w:marRight w:val="0"/>
      <w:marTop w:val="0"/>
      <w:marBottom w:val="0"/>
      <w:divBdr>
        <w:top w:val="none" w:sz="0" w:space="0" w:color="auto"/>
        <w:left w:val="none" w:sz="0" w:space="0" w:color="auto"/>
        <w:bottom w:val="none" w:sz="0" w:space="0" w:color="auto"/>
        <w:right w:val="none" w:sz="0" w:space="0" w:color="auto"/>
      </w:divBdr>
    </w:div>
    <w:div w:id="864901556">
      <w:bodyDiv w:val="1"/>
      <w:marLeft w:val="0"/>
      <w:marRight w:val="0"/>
      <w:marTop w:val="0"/>
      <w:marBottom w:val="0"/>
      <w:divBdr>
        <w:top w:val="none" w:sz="0" w:space="0" w:color="auto"/>
        <w:left w:val="none" w:sz="0" w:space="0" w:color="auto"/>
        <w:bottom w:val="none" w:sz="0" w:space="0" w:color="auto"/>
        <w:right w:val="none" w:sz="0" w:space="0" w:color="auto"/>
      </w:divBdr>
    </w:div>
    <w:div w:id="959528906">
      <w:bodyDiv w:val="1"/>
      <w:marLeft w:val="0"/>
      <w:marRight w:val="0"/>
      <w:marTop w:val="0"/>
      <w:marBottom w:val="0"/>
      <w:divBdr>
        <w:top w:val="none" w:sz="0" w:space="0" w:color="auto"/>
        <w:left w:val="none" w:sz="0" w:space="0" w:color="auto"/>
        <w:bottom w:val="none" w:sz="0" w:space="0" w:color="auto"/>
        <w:right w:val="none" w:sz="0" w:space="0" w:color="auto"/>
      </w:divBdr>
    </w:div>
    <w:div w:id="1085031320">
      <w:bodyDiv w:val="1"/>
      <w:marLeft w:val="0"/>
      <w:marRight w:val="0"/>
      <w:marTop w:val="0"/>
      <w:marBottom w:val="0"/>
      <w:divBdr>
        <w:top w:val="none" w:sz="0" w:space="0" w:color="auto"/>
        <w:left w:val="none" w:sz="0" w:space="0" w:color="auto"/>
        <w:bottom w:val="none" w:sz="0" w:space="0" w:color="auto"/>
        <w:right w:val="none" w:sz="0" w:space="0" w:color="auto"/>
      </w:divBdr>
    </w:div>
    <w:div w:id="1247610400">
      <w:bodyDiv w:val="1"/>
      <w:marLeft w:val="0"/>
      <w:marRight w:val="0"/>
      <w:marTop w:val="0"/>
      <w:marBottom w:val="0"/>
      <w:divBdr>
        <w:top w:val="none" w:sz="0" w:space="0" w:color="auto"/>
        <w:left w:val="none" w:sz="0" w:space="0" w:color="auto"/>
        <w:bottom w:val="none" w:sz="0" w:space="0" w:color="auto"/>
        <w:right w:val="none" w:sz="0" w:space="0" w:color="auto"/>
      </w:divBdr>
    </w:div>
    <w:div w:id="1555116243">
      <w:bodyDiv w:val="1"/>
      <w:marLeft w:val="0"/>
      <w:marRight w:val="0"/>
      <w:marTop w:val="0"/>
      <w:marBottom w:val="0"/>
      <w:divBdr>
        <w:top w:val="none" w:sz="0" w:space="0" w:color="auto"/>
        <w:left w:val="none" w:sz="0" w:space="0" w:color="auto"/>
        <w:bottom w:val="none" w:sz="0" w:space="0" w:color="auto"/>
        <w:right w:val="none" w:sz="0" w:space="0" w:color="auto"/>
      </w:divBdr>
    </w:div>
    <w:div w:id="1577861357">
      <w:bodyDiv w:val="1"/>
      <w:marLeft w:val="0"/>
      <w:marRight w:val="0"/>
      <w:marTop w:val="0"/>
      <w:marBottom w:val="0"/>
      <w:divBdr>
        <w:top w:val="none" w:sz="0" w:space="0" w:color="auto"/>
        <w:left w:val="none" w:sz="0" w:space="0" w:color="auto"/>
        <w:bottom w:val="none" w:sz="0" w:space="0" w:color="auto"/>
        <w:right w:val="none" w:sz="0" w:space="0" w:color="auto"/>
      </w:divBdr>
    </w:div>
    <w:div w:id="1593006080">
      <w:bodyDiv w:val="1"/>
      <w:marLeft w:val="0"/>
      <w:marRight w:val="0"/>
      <w:marTop w:val="0"/>
      <w:marBottom w:val="0"/>
      <w:divBdr>
        <w:top w:val="none" w:sz="0" w:space="0" w:color="auto"/>
        <w:left w:val="none" w:sz="0" w:space="0" w:color="auto"/>
        <w:bottom w:val="none" w:sz="0" w:space="0" w:color="auto"/>
        <w:right w:val="none" w:sz="0" w:space="0" w:color="auto"/>
      </w:divBdr>
    </w:div>
    <w:div w:id="188147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lsh.tp.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dpi_ZzP8zic?si=T_2VRes0JfvKVtS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school.tp.edu.tw/Login.action?schNo=36330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31C60-808A-4353-845D-0C18EA9F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6980</Words>
  <Characters>39790</Characters>
  <Application>Microsoft Office Word</Application>
  <DocSecurity>0</DocSecurity>
  <Lines>331</Lines>
  <Paragraphs>93</Paragraphs>
  <ScaleCrop>false</ScaleCrop>
  <Company>臺北市立明倫高級中學</Company>
  <LinksUpToDate>false</LinksUpToDate>
  <CharactersWithSpaces>46677</CharactersWithSpaces>
  <SharedDoc>false</SharedDoc>
  <HLinks>
    <vt:vector size="108" baseType="variant">
      <vt:variant>
        <vt:i4>6946859</vt:i4>
      </vt:variant>
      <vt:variant>
        <vt:i4>113</vt:i4>
      </vt:variant>
      <vt:variant>
        <vt:i4>0</vt:i4>
      </vt:variant>
      <vt:variant>
        <vt:i4>5</vt:i4>
      </vt:variant>
      <vt:variant>
        <vt:lpwstr>https://www.amazon.com/Improve-Improv-How-Enhance-Training-ebook/dp/B007TH62ZE/ref=sr_1_6?keywords=improve+with+improv&amp;qid=1558382047&amp;s=gateway&amp;sr=8-6</vt:lpwstr>
      </vt:variant>
      <vt:variant>
        <vt:lpwstr/>
      </vt:variant>
      <vt:variant>
        <vt:i4>85</vt:i4>
      </vt:variant>
      <vt:variant>
        <vt:i4>110</vt:i4>
      </vt:variant>
      <vt:variant>
        <vt:i4>0</vt:i4>
      </vt:variant>
      <vt:variant>
        <vt:i4>5</vt:i4>
      </vt:variant>
      <vt:variant>
        <vt:lpwstr>https://www.amazon.com/Ellen-Lee/e/B007TQT44G?ref=sr_ntt_srch_lnk_6&amp;qid=1558382047&amp;sr=8-6</vt:lpwstr>
      </vt:variant>
      <vt:variant>
        <vt:lpwstr/>
      </vt:variant>
      <vt:variant>
        <vt:i4>5963784</vt:i4>
      </vt:variant>
      <vt:variant>
        <vt:i4>107</vt:i4>
      </vt:variant>
      <vt:variant>
        <vt:i4>0</vt:i4>
      </vt:variant>
      <vt:variant>
        <vt:i4>5</vt:i4>
      </vt:variant>
      <vt:variant>
        <vt:lpwstr>https://www.amazon.com/Kenn-Adams/e/B001JRWNJE/ref=dp_byline_cont_book_1</vt:lpwstr>
      </vt:variant>
      <vt:variant>
        <vt:lpwstr/>
      </vt:variant>
      <vt:variant>
        <vt:i4>851980</vt:i4>
      </vt:variant>
      <vt:variant>
        <vt:i4>104</vt:i4>
      </vt:variant>
      <vt:variant>
        <vt:i4>0</vt:i4>
      </vt:variant>
      <vt:variant>
        <vt:i4>5</vt:i4>
      </vt:variant>
      <vt:variant>
        <vt:lpwstr>https://www.amazon.com/s/ref=dp_byline_sr_book_2?ie=UTF8&amp;text=Mary+Ann+Kelley&amp;search-alias=books&amp;field-author=Mary+Ann+Kelley&amp;sort=relevancerank</vt:lpwstr>
      </vt:variant>
      <vt:variant>
        <vt:lpwstr/>
      </vt:variant>
      <vt:variant>
        <vt:i4>2687100</vt:i4>
      </vt:variant>
      <vt:variant>
        <vt:i4>101</vt:i4>
      </vt:variant>
      <vt:variant>
        <vt:i4>0</vt:i4>
      </vt:variant>
      <vt:variant>
        <vt:i4>5</vt:i4>
      </vt:variant>
      <vt:variant>
        <vt:lpwstr>https://www.amazon.com/Justine-Jones/e/B001JS4LLG/ref=dp_byline_cont_book_1</vt:lpwstr>
      </vt:variant>
      <vt:variant>
        <vt:lpwstr/>
      </vt:variant>
      <vt:variant>
        <vt:i4>786515</vt:i4>
      </vt:variant>
      <vt:variant>
        <vt:i4>98</vt:i4>
      </vt:variant>
      <vt:variant>
        <vt:i4>0</vt:i4>
      </vt:variant>
      <vt:variant>
        <vt:i4>5</vt:i4>
      </vt:variant>
      <vt:variant>
        <vt:lpwstr>https://www.amazon.com/Dan-Diggles/e/B001K8CCKC/ref=dp_byline_cont_book_1</vt:lpwstr>
      </vt:variant>
      <vt:variant>
        <vt:lpwstr/>
      </vt:variant>
      <vt:variant>
        <vt:i4>6619234</vt:i4>
      </vt:variant>
      <vt:variant>
        <vt:i4>95</vt:i4>
      </vt:variant>
      <vt:variant>
        <vt:i4>0</vt:i4>
      </vt:variant>
      <vt:variant>
        <vt:i4>5</vt:i4>
      </vt:variant>
      <vt:variant>
        <vt:lpwstr>https://www.amazon.com/Justine-Jones/e/B001JS4LLG?ref=sr_ntt_srch_lnk_29&amp;qid=1559007447&amp;sr=1-29</vt:lpwstr>
      </vt:variant>
      <vt:variant>
        <vt:lpwstr/>
      </vt:variant>
      <vt:variant>
        <vt:i4>1900562</vt:i4>
      </vt:variant>
      <vt:variant>
        <vt:i4>92</vt:i4>
      </vt:variant>
      <vt:variant>
        <vt:i4>0</vt:i4>
      </vt:variant>
      <vt:variant>
        <vt:i4>5</vt:i4>
      </vt:variant>
      <vt:variant>
        <vt:lpwstr>https://www.theaterseatstore.com/blog/improv-theater</vt:lpwstr>
      </vt:variant>
      <vt:variant>
        <vt:lpwstr/>
      </vt:variant>
      <vt:variant>
        <vt:i4>4653130</vt:i4>
      </vt:variant>
      <vt:variant>
        <vt:i4>89</vt:i4>
      </vt:variant>
      <vt:variant>
        <vt:i4>0</vt:i4>
      </vt:variant>
      <vt:variant>
        <vt:i4>5</vt:i4>
      </vt:variant>
      <vt:variant>
        <vt:lpwstr>https://www.kqed.org/mindshift/39108/how-improv-can-open-up-the-mind-to-learning-in-the-classroom-and-beyond</vt:lpwstr>
      </vt:variant>
      <vt:variant>
        <vt:lpwstr/>
      </vt:variant>
      <vt:variant>
        <vt:i4>5636113</vt:i4>
      </vt:variant>
      <vt:variant>
        <vt:i4>86</vt:i4>
      </vt:variant>
      <vt:variant>
        <vt:i4>0</vt:i4>
      </vt:variant>
      <vt:variant>
        <vt:i4>5</vt:i4>
      </vt:variant>
      <vt:variant>
        <vt:lpwstr>https://en.wikipedia.org/wiki/Theatre</vt:lpwstr>
      </vt:variant>
      <vt:variant>
        <vt:lpwstr/>
      </vt:variant>
      <vt:variant>
        <vt:i4>786457</vt:i4>
      </vt:variant>
      <vt:variant>
        <vt:i4>83</vt:i4>
      </vt:variant>
      <vt:variant>
        <vt:i4>0</vt:i4>
      </vt:variant>
      <vt:variant>
        <vt:i4>5</vt:i4>
      </vt:variant>
      <vt:variant>
        <vt:lpwstr>https://zh.wikipedia.org/wiki/%E6%BC%94%E5%93%A1</vt:lpwstr>
      </vt:variant>
      <vt:variant>
        <vt:lpwstr/>
      </vt:variant>
      <vt:variant>
        <vt:i4>5898335</vt:i4>
      </vt:variant>
      <vt:variant>
        <vt:i4>72</vt:i4>
      </vt:variant>
      <vt:variant>
        <vt:i4>0</vt:i4>
      </vt:variant>
      <vt:variant>
        <vt:i4>5</vt:i4>
      </vt:variant>
      <vt:variant>
        <vt:lpwstr>http://www.nostarch.com/</vt:lpwstr>
      </vt:variant>
      <vt:variant>
        <vt:lpwstr/>
      </vt:variant>
      <vt:variant>
        <vt:i4>5898335</vt:i4>
      </vt:variant>
      <vt:variant>
        <vt:i4>69</vt:i4>
      </vt:variant>
      <vt:variant>
        <vt:i4>0</vt:i4>
      </vt:variant>
      <vt:variant>
        <vt:i4>5</vt:i4>
      </vt:variant>
      <vt:variant>
        <vt:lpwstr>http://www.nostarch.com/</vt:lpwstr>
      </vt:variant>
      <vt:variant>
        <vt:lpwstr/>
      </vt:variant>
      <vt:variant>
        <vt:i4>7667713</vt:i4>
      </vt:variant>
      <vt:variant>
        <vt:i4>66</vt:i4>
      </vt:variant>
      <vt:variant>
        <vt:i4>0</vt:i4>
      </vt:variant>
      <vt:variant>
        <vt:i4>5</vt:i4>
      </vt:variant>
      <vt:variant>
        <vt:lpwstr>http://search.books.com.tw/exep/prod_search.php?cat=F01&amp;key=Flesh%20and%20Machines%3AHow%20Robots%20Will%20Change%20Us</vt:lpwstr>
      </vt:variant>
      <vt:variant>
        <vt:lpwstr/>
      </vt:variant>
      <vt:variant>
        <vt:i4>5505040</vt:i4>
      </vt:variant>
      <vt:variant>
        <vt:i4>63</vt:i4>
      </vt:variant>
      <vt:variant>
        <vt:i4>0</vt:i4>
      </vt:variant>
      <vt:variant>
        <vt:i4>5</vt:i4>
      </vt:variant>
      <vt:variant>
        <vt:lpwstr>http://search.books.com.tw/exep/prod_search_author.php?key=%C3%B9%BCw%A5%A7%A1E%A5%AC%BE%7C%A7J%B4%B5%2F%B5%DB</vt:lpwstr>
      </vt:variant>
      <vt:variant>
        <vt:lpwstr/>
      </vt:variant>
      <vt:variant>
        <vt:i4>6750252</vt:i4>
      </vt:variant>
      <vt:variant>
        <vt:i4>56</vt:i4>
      </vt:variant>
      <vt:variant>
        <vt:i4>0</vt:i4>
      </vt:variant>
      <vt:variant>
        <vt:i4>5</vt:i4>
      </vt:variant>
      <vt:variant>
        <vt:lpwstr>https://admin.taiwan.net.tw/northguan-nsa/</vt:lpwstr>
      </vt:variant>
      <vt:variant>
        <vt:lpwstr/>
      </vt:variant>
      <vt:variant>
        <vt:i4>1769547</vt:i4>
      </vt:variant>
      <vt:variant>
        <vt:i4>53</vt:i4>
      </vt:variant>
      <vt:variant>
        <vt:i4>0</vt:i4>
      </vt:variant>
      <vt:variant>
        <vt:i4>5</vt:i4>
      </vt:variant>
      <vt:variant>
        <vt:lpwstr>http://www.ymsnp.gov.tw/</vt:lpwstr>
      </vt:variant>
      <vt:variant>
        <vt:lpwstr/>
      </vt:variant>
      <vt:variant>
        <vt:i4>5898341</vt:i4>
      </vt:variant>
      <vt:variant>
        <vt:i4>50</vt:i4>
      </vt:variant>
      <vt:variant>
        <vt:i4>0</vt:i4>
      </vt:variant>
      <vt:variant>
        <vt:i4>5</vt:i4>
      </vt:variant>
      <vt:variant>
        <vt:lpwstr>http://homepage.ntu.edu.tw/~tengls/geo-info_taipei.htm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台中女中</dc:creator>
  <cp:lastModifiedBy>mlsh</cp:lastModifiedBy>
  <cp:revision>2</cp:revision>
  <cp:lastPrinted>2022-06-06T03:35:00Z</cp:lastPrinted>
  <dcterms:created xsi:type="dcterms:W3CDTF">2023-12-06T04:05:00Z</dcterms:created>
  <dcterms:modified xsi:type="dcterms:W3CDTF">2023-12-06T04:05:00Z</dcterms:modified>
</cp:coreProperties>
</file>